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10E7" w:rsidRPr="00365321" w:rsidRDefault="00D710E7" w:rsidP="00D710E7">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D710E7" w:rsidRPr="00365321" w:rsidRDefault="00D710E7" w:rsidP="00D710E7">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D710E7" w:rsidRPr="00365321" w:rsidRDefault="00D710E7" w:rsidP="00D710E7">
      <w:pPr>
        <w:spacing w:before="0" w:beforeAutospacing="0" w:after="0" w:afterAutospacing="0"/>
        <w:jc w:val="center"/>
        <w:rPr>
          <w:sz w:val="28"/>
          <w:szCs w:val="28"/>
        </w:rPr>
      </w:pPr>
      <w:r w:rsidRPr="00365321">
        <w:rPr>
          <w:b/>
          <w:sz w:val="28"/>
          <w:szCs w:val="28"/>
        </w:rPr>
        <w:t>(АНО ВО ОУЭП)</w:t>
      </w:r>
    </w:p>
    <w:p w:rsidR="00D710E7" w:rsidRPr="00365321" w:rsidRDefault="00D710E7" w:rsidP="00D710E7">
      <w:pPr>
        <w:tabs>
          <w:tab w:val="left" w:pos="900"/>
          <w:tab w:val="left" w:pos="1080"/>
        </w:tabs>
        <w:suppressAutoHyphens/>
        <w:spacing w:before="0" w:beforeAutospacing="0" w:after="0" w:afterAutospacing="0"/>
        <w:ind w:firstLine="709"/>
        <w:jc w:val="both"/>
        <w:rPr>
          <w:b/>
          <w:sz w:val="20"/>
          <w:szCs w:val="20"/>
        </w:rPr>
      </w:pPr>
    </w:p>
    <w:p w:rsidR="00D710E7" w:rsidRPr="00365321" w:rsidRDefault="00D710E7" w:rsidP="00D710E7">
      <w:pPr>
        <w:tabs>
          <w:tab w:val="left" w:pos="900"/>
          <w:tab w:val="left" w:pos="1080"/>
        </w:tabs>
        <w:suppressAutoHyphens/>
        <w:spacing w:before="0" w:beforeAutospacing="0" w:after="0" w:afterAutospacing="0"/>
        <w:ind w:firstLine="709"/>
        <w:jc w:val="both"/>
        <w:rPr>
          <w:b/>
          <w:sz w:val="20"/>
          <w:szCs w:val="20"/>
        </w:rPr>
      </w:pPr>
    </w:p>
    <w:p w:rsidR="00D710E7" w:rsidRPr="00365321" w:rsidRDefault="00D710E7" w:rsidP="00D710E7">
      <w:pPr>
        <w:tabs>
          <w:tab w:val="left" w:pos="900"/>
          <w:tab w:val="left" w:pos="1080"/>
        </w:tabs>
        <w:suppressAutoHyphens/>
        <w:spacing w:before="0" w:beforeAutospacing="0" w:after="0" w:afterAutospacing="0"/>
        <w:ind w:firstLine="709"/>
        <w:jc w:val="both"/>
        <w:rPr>
          <w:b/>
          <w:sz w:val="20"/>
          <w:szCs w:val="20"/>
        </w:rPr>
      </w:pPr>
    </w:p>
    <w:p w:rsidR="00D710E7" w:rsidRPr="00365321" w:rsidRDefault="00D710E7" w:rsidP="00D710E7">
      <w:pPr>
        <w:tabs>
          <w:tab w:val="left" w:pos="900"/>
          <w:tab w:val="left" w:pos="1080"/>
        </w:tabs>
        <w:suppressAutoHyphens/>
        <w:spacing w:before="0" w:beforeAutospacing="0" w:after="0" w:afterAutospacing="0"/>
        <w:ind w:firstLine="709"/>
        <w:jc w:val="both"/>
        <w:rPr>
          <w:b/>
          <w:sz w:val="20"/>
          <w:szCs w:val="20"/>
        </w:rPr>
      </w:pPr>
    </w:p>
    <w:p w:rsidR="00D710E7" w:rsidRPr="000C11EC" w:rsidRDefault="00D710E7" w:rsidP="00D710E7">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D710E7" w:rsidRPr="000C11EC" w:rsidRDefault="00D710E7" w:rsidP="00D710E7">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D710E7" w:rsidRPr="000C11EC" w:rsidRDefault="00D710E7" w:rsidP="00D710E7">
      <w:pPr>
        <w:tabs>
          <w:tab w:val="left" w:pos="900"/>
          <w:tab w:val="left" w:pos="1080"/>
        </w:tabs>
        <w:suppressAutoHyphens/>
        <w:spacing w:before="0" w:beforeAutospacing="0" w:after="0" w:afterAutospacing="0"/>
        <w:ind w:firstLine="709"/>
        <w:jc w:val="right"/>
        <w:rPr>
          <w:sz w:val="20"/>
          <w:szCs w:val="20"/>
        </w:rPr>
      </w:pPr>
    </w:p>
    <w:p w:rsidR="00D710E7" w:rsidRPr="000C11EC" w:rsidRDefault="00D710E7" w:rsidP="00D710E7">
      <w:pPr>
        <w:tabs>
          <w:tab w:val="left" w:pos="900"/>
          <w:tab w:val="left" w:pos="1080"/>
        </w:tabs>
        <w:suppressAutoHyphens/>
        <w:spacing w:before="0" w:beforeAutospacing="0" w:after="0" w:afterAutospacing="0"/>
        <w:ind w:firstLine="709"/>
        <w:jc w:val="right"/>
        <w:rPr>
          <w:sz w:val="20"/>
          <w:szCs w:val="20"/>
        </w:rPr>
      </w:pPr>
      <w:r w:rsidRPr="000C11EC">
        <w:rPr>
          <w:sz w:val="20"/>
          <w:szCs w:val="20"/>
        </w:rPr>
        <w:drawing>
          <wp:inline distT="0" distB="0" distL="0" distR="0" wp14:anchorId="3BBD1398" wp14:editId="5FA58FA0">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D710E7" w:rsidRPr="000C11EC" w:rsidRDefault="00D710E7" w:rsidP="00D710E7">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D710E7" w:rsidRPr="000C11EC" w:rsidRDefault="00D710E7" w:rsidP="00D710E7">
      <w:pPr>
        <w:tabs>
          <w:tab w:val="left" w:pos="900"/>
          <w:tab w:val="left" w:pos="1080"/>
        </w:tabs>
        <w:suppressAutoHyphens/>
        <w:spacing w:before="0" w:beforeAutospacing="0" w:after="0" w:afterAutospacing="0"/>
        <w:ind w:firstLine="709"/>
        <w:jc w:val="right"/>
        <w:rPr>
          <w:sz w:val="20"/>
          <w:szCs w:val="20"/>
        </w:rPr>
      </w:pPr>
    </w:p>
    <w:p w:rsidR="00D710E7" w:rsidRPr="000C11EC" w:rsidRDefault="00D710E7" w:rsidP="00D710E7">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D710E7" w:rsidRPr="000C11EC" w:rsidRDefault="00D710E7" w:rsidP="00D710E7">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D710E7" w:rsidRPr="00365321" w:rsidRDefault="00D710E7" w:rsidP="00D710E7">
      <w:pPr>
        <w:tabs>
          <w:tab w:val="left" w:pos="900"/>
          <w:tab w:val="left" w:pos="1080"/>
        </w:tabs>
        <w:suppressAutoHyphens/>
        <w:spacing w:before="0" w:beforeAutospacing="0" w:after="0" w:afterAutospacing="0"/>
        <w:ind w:firstLine="709"/>
        <w:jc w:val="both"/>
        <w:rPr>
          <w:b/>
          <w:sz w:val="20"/>
          <w:szCs w:val="20"/>
        </w:rPr>
      </w:pPr>
    </w:p>
    <w:p w:rsidR="00F25FD5" w:rsidRPr="00357E6F" w:rsidRDefault="00F25FD5" w:rsidP="00F25FD5">
      <w:pPr>
        <w:tabs>
          <w:tab w:val="left" w:pos="900"/>
          <w:tab w:val="left" w:pos="1080"/>
        </w:tabs>
        <w:suppressAutoHyphens/>
        <w:spacing w:before="0" w:beforeAutospacing="0" w:after="0" w:afterAutospacing="0"/>
        <w:ind w:firstLine="709"/>
        <w:jc w:val="right"/>
        <w:rPr>
          <w:sz w:val="20"/>
          <w:szCs w:val="20"/>
        </w:rPr>
      </w:pPr>
    </w:p>
    <w:p w:rsidR="00F25FD5" w:rsidRPr="00357E6F" w:rsidRDefault="00F25FD5" w:rsidP="00F25FD5">
      <w:pPr>
        <w:tabs>
          <w:tab w:val="left" w:pos="900"/>
          <w:tab w:val="left" w:pos="1080"/>
        </w:tabs>
        <w:suppressAutoHyphens/>
        <w:spacing w:before="0" w:beforeAutospacing="0" w:after="0" w:afterAutospacing="0"/>
        <w:ind w:firstLine="709"/>
        <w:jc w:val="right"/>
        <w:rPr>
          <w:sz w:val="20"/>
          <w:szCs w:val="20"/>
        </w:rPr>
      </w:pPr>
    </w:p>
    <w:p w:rsidR="00F25FD5" w:rsidRPr="00357E6F" w:rsidRDefault="00F25FD5" w:rsidP="00F25FD5">
      <w:pPr>
        <w:tabs>
          <w:tab w:val="left" w:pos="900"/>
          <w:tab w:val="left" w:pos="1080"/>
        </w:tabs>
        <w:suppressAutoHyphens/>
        <w:spacing w:before="0" w:beforeAutospacing="0" w:after="0" w:afterAutospacing="0"/>
        <w:ind w:firstLine="709"/>
        <w:jc w:val="right"/>
        <w:rPr>
          <w:sz w:val="20"/>
          <w:szCs w:val="20"/>
        </w:rPr>
      </w:pPr>
    </w:p>
    <w:p w:rsidR="00F25FD5" w:rsidRPr="00357E6F" w:rsidRDefault="00F25FD5" w:rsidP="00F25FD5">
      <w:pPr>
        <w:tabs>
          <w:tab w:val="left" w:pos="900"/>
          <w:tab w:val="left" w:pos="1080"/>
        </w:tabs>
        <w:suppressAutoHyphens/>
        <w:spacing w:before="0" w:beforeAutospacing="0" w:after="0" w:afterAutospacing="0"/>
        <w:ind w:firstLine="709"/>
        <w:jc w:val="right"/>
        <w:rPr>
          <w:sz w:val="20"/>
          <w:szCs w:val="20"/>
        </w:rPr>
      </w:pPr>
    </w:p>
    <w:p w:rsidR="00F25FD5" w:rsidRPr="00357E6F" w:rsidRDefault="00F25FD5" w:rsidP="00F25FD5">
      <w:pPr>
        <w:tabs>
          <w:tab w:val="left" w:pos="900"/>
          <w:tab w:val="left" w:pos="1080"/>
        </w:tabs>
        <w:suppressAutoHyphens/>
        <w:spacing w:before="0" w:beforeAutospacing="0" w:after="0" w:afterAutospacing="0"/>
        <w:ind w:firstLine="709"/>
        <w:jc w:val="right"/>
        <w:rPr>
          <w:sz w:val="20"/>
          <w:szCs w:val="20"/>
        </w:rPr>
      </w:pPr>
    </w:p>
    <w:p w:rsidR="00F25FD5" w:rsidRPr="00357E6F" w:rsidRDefault="00F25FD5" w:rsidP="00F25FD5">
      <w:pPr>
        <w:tabs>
          <w:tab w:val="left" w:pos="900"/>
          <w:tab w:val="left" w:pos="1080"/>
        </w:tabs>
        <w:suppressAutoHyphens/>
        <w:spacing w:before="0" w:beforeAutospacing="0" w:after="0" w:afterAutospacing="0"/>
        <w:ind w:firstLine="709"/>
        <w:jc w:val="right"/>
        <w:rPr>
          <w:sz w:val="20"/>
          <w:szCs w:val="20"/>
        </w:rPr>
      </w:pPr>
    </w:p>
    <w:p w:rsidR="00F25FD5" w:rsidRPr="00357E6F" w:rsidRDefault="00F25FD5" w:rsidP="00F25FD5">
      <w:pPr>
        <w:tabs>
          <w:tab w:val="left" w:pos="900"/>
          <w:tab w:val="left" w:pos="1080"/>
        </w:tabs>
        <w:suppressAutoHyphens/>
        <w:spacing w:before="0" w:beforeAutospacing="0" w:after="0" w:afterAutospacing="0"/>
        <w:ind w:firstLine="709"/>
        <w:jc w:val="center"/>
        <w:rPr>
          <w:sz w:val="20"/>
          <w:szCs w:val="20"/>
        </w:rPr>
      </w:pPr>
    </w:p>
    <w:p w:rsidR="00F25FD5" w:rsidRPr="00357E6F" w:rsidRDefault="00F25FD5" w:rsidP="00F25FD5">
      <w:pPr>
        <w:tabs>
          <w:tab w:val="left" w:pos="900"/>
          <w:tab w:val="left" w:pos="1080"/>
        </w:tabs>
        <w:suppressAutoHyphens/>
        <w:spacing w:before="0" w:beforeAutospacing="0" w:after="0" w:afterAutospacing="0"/>
        <w:ind w:firstLine="709"/>
        <w:jc w:val="center"/>
        <w:rPr>
          <w:b/>
        </w:rPr>
      </w:pPr>
      <w:r w:rsidRPr="00357E6F">
        <w:rPr>
          <w:b/>
        </w:rPr>
        <w:t>РАБОЧАЯ ПРОГРАММА</w:t>
      </w:r>
    </w:p>
    <w:p w:rsidR="00F25FD5" w:rsidRPr="00357E6F" w:rsidRDefault="00F25FD5" w:rsidP="00F25FD5">
      <w:pPr>
        <w:tabs>
          <w:tab w:val="left" w:pos="900"/>
          <w:tab w:val="left" w:pos="1080"/>
        </w:tabs>
        <w:suppressAutoHyphens/>
        <w:spacing w:before="0" w:beforeAutospacing="0" w:after="0" w:afterAutospacing="0"/>
        <w:ind w:firstLine="709"/>
        <w:jc w:val="center"/>
        <w:rPr>
          <w:b/>
        </w:rPr>
      </w:pPr>
    </w:p>
    <w:p w:rsidR="00F25FD5" w:rsidRPr="00357E6F" w:rsidRDefault="00F25FD5" w:rsidP="00F25FD5">
      <w:pPr>
        <w:tabs>
          <w:tab w:val="left" w:pos="900"/>
          <w:tab w:val="left" w:pos="1080"/>
        </w:tabs>
        <w:suppressAutoHyphens/>
        <w:spacing w:before="0" w:beforeAutospacing="0" w:after="0" w:afterAutospacing="0"/>
        <w:ind w:firstLine="709"/>
        <w:jc w:val="center"/>
        <w:rPr>
          <w:b/>
        </w:rPr>
      </w:pPr>
      <w:r w:rsidRPr="00357E6F">
        <w:rPr>
          <w:b/>
        </w:rPr>
        <w:t>по дисциплине</w:t>
      </w:r>
    </w:p>
    <w:p w:rsidR="00F25FD5" w:rsidRPr="00357E6F" w:rsidRDefault="00F25FD5" w:rsidP="00F25FD5">
      <w:pPr>
        <w:tabs>
          <w:tab w:val="left" w:pos="900"/>
          <w:tab w:val="left" w:pos="1080"/>
        </w:tabs>
        <w:suppressAutoHyphens/>
        <w:spacing w:before="0" w:beforeAutospacing="0" w:after="0" w:afterAutospacing="0"/>
        <w:ind w:firstLine="709"/>
        <w:jc w:val="center"/>
        <w:rPr>
          <w:b/>
        </w:rPr>
      </w:pPr>
    </w:p>
    <w:p w:rsidR="00F25FD5" w:rsidRPr="00357E6F" w:rsidRDefault="00F25FD5" w:rsidP="0060138C">
      <w:pPr>
        <w:tabs>
          <w:tab w:val="left" w:pos="900"/>
          <w:tab w:val="left" w:pos="1080"/>
        </w:tabs>
        <w:suppressAutoHyphens/>
        <w:spacing w:before="0" w:beforeAutospacing="0" w:after="0" w:afterAutospacing="0"/>
        <w:ind w:firstLine="709"/>
        <w:jc w:val="center"/>
      </w:pPr>
      <w:r w:rsidRPr="00357E6F">
        <w:t xml:space="preserve">Наименование дисциплины Б1.О.23 </w:t>
      </w:r>
      <w:r w:rsidRPr="00357E6F">
        <w:rPr>
          <w:bCs/>
        </w:rPr>
        <w:t>Криминалистика</w:t>
      </w:r>
    </w:p>
    <w:p w:rsidR="00F25FD5" w:rsidRPr="00357E6F" w:rsidRDefault="00EA71AB" w:rsidP="0060138C">
      <w:pPr>
        <w:tabs>
          <w:tab w:val="left" w:pos="900"/>
          <w:tab w:val="left" w:pos="1080"/>
        </w:tabs>
        <w:suppressAutoHyphens/>
        <w:spacing w:before="0" w:beforeAutospacing="0" w:after="0" w:afterAutospacing="0"/>
        <w:ind w:firstLine="709"/>
        <w:jc w:val="center"/>
      </w:pPr>
      <w:r>
        <w:t>Образовательная программа</w:t>
      </w:r>
      <w:r w:rsidR="00F25FD5" w:rsidRPr="00357E6F">
        <w:t xml:space="preserve"> направления подготовки 40.03.01 «Юриспруденция», направленность (профиль): «Гражданско-правовая»</w:t>
      </w:r>
    </w:p>
    <w:p w:rsidR="00F25FD5" w:rsidRPr="00357E6F" w:rsidRDefault="00F25FD5" w:rsidP="00F25FD5">
      <w:pPr>
        <w:tabs>
          <w:tab w:val="left" w:pos="900"/>
          <w:tab w:val="left" w:pos="1080"/>
        </w:tabs>
        <w:suppressAutoHyphens/>
        <w:spacing w:before="0" w:beforeAutospacing="0" w:after="0" w:afterAutospacing="0"/>
        <w:ind w:firstLine="709"/>
      </w:pPr>
    </w:p>
    <w:p w:rsidR="00F25FD5" w:rsidRPr="00357E6F" w:rsidRDefault="00F25FD5" w:rsidP="00F25FD5">
      <w:pPr>
        <w:tabs>
          <w:tab w:val="left" w:pos="900"/>
          <w:tab w:val="left" w:pos="1080"/>
        </w:tabs>
        <w:suppressAutoHyphens/>
        <w:spacing w:before="0" w:beforeAutospacing="0" w:after="0" w:afterAutospacing="0"/>
        <w:ind w:firstLine="709"/>
        <w:rPr>
          <w:b/>
          <w:sz w:val="20"/>
          <w:szCs w:val="20"/>
        </w:rPr>
      </w:pPr>
    </w:p>
    <w:p w:rsidR="00F25FD5" w:rsidRPr="00357E6F" w:rsidRDefault="00F25FD5" w:rsidP="00F25FD5">
      <w:pPr>
        <w:tabs>
          <w:tab w:val="left" w:pos="900"/>
          <w:tab w:val="left" w:pos="1080"/>
        </w:tabs>
        <w:suppressAutoHyphens/>
        <w:spacing w:before="0" w:beforeAutospacing="0" w:after="0" w:afterAutospacing="0"/>
        <w:ind w:firstLine="709"/>
        <w:jc w:val="right"/>
        <w:rPr>
          <w:sz w:val="20"/>
          <w:szCs w:val="20"/>
        </w:rPr>
      </w:pPr>
    </w:p>
    <w:p w:rsidR="00F25FD5" w:rsidRPr="00357E6F" w:rsidRDefault="00F25FD5" w:rsidP="00F25FD5">
      <w:pPr>
        <w:tabs>
          <w:tab w:val="left" w:pos="900"/>
          <w:tab w:val="left" w:pos="1080"/>
        </w:tabs>
        <w:suppressAutoHyphens/>
        <w:spacing w:before="0" w:beforeAutospacing="0" w:after="0" w:afterAutospacing="0"/>
        <w:ind w:firstLine="709"/>
        <w:jc w:val="right"/>
        <w:rPr>
          <w:sz w:val="20"/>
          <w:szCs w:val="20"/>
        </w:rPr>
      </w:pPr>
    </w:p>
    <w:p w:rsidR="00F25FD5" w:rsidRPr="00357E6F" w:rsidRDefault="00F25FD5" w:rsidP="00F25FD5">
      <w:pPr>
        <w:tabs>
          <w:tab w:val="left" w:pos="900"/>
          <w:tab w:val="left" w:pos="1080"/>
        </w:tabs>
        <w:suppressAutoHyphens/>
        <w:spacing w:before="0" w:beforeAutospacing="0" w:after="0" w:afterAutospacing="0"/>
        <w:ind w:firstLine="709"/>
        <w:jc w:val="right"/>
        <w:rPr>
          <w:sz w:val="20"/>
          <w:szCs w:val="20"/>
        </w:rPr>
      </w:pPr>
    </w:p>
    <w:p w:rsidR="00F25FD5" w:rsidRPr="00357E6F" w:rsidRDefault="00F25FD5" w:rsidP="00F25FD5">
      <w:pPr>
        <w:tabs>
          <w:tab w:val="left" w:pos="900"/>
          <w:tab w:val="left" w:pos="1080"/>
        </w:tabs>
        <w:suppressAutoHyphens/>
        <w:spacing w:before="0" w:beforeAutospacing="0" w:after="0" w:afterAutospacing="0"/>
        <w:ind w:firstLine="709"/>
        <w:jc w:val="right"/>
        <w:rPr>
          <w:sz w:val="20"/>
          <w:szCs w:val="20"/>
        </w:rPr>
      </w:pPr>
    </w:p>
    <w:p w:rsidR="00F25FD5" w:rsidRPr="00357E6F" w:rsidRDefault="00F25FD5" w:rsidP="00F25FD5">
      <w:pPr>
        <w:tabs>
          <w:tab w:val="left" w:pos="900"/>
          <w:tab w:val="left" w:pos="1080"/>
        </w:tabs>
        <w:suppressAutoHyphens/>
        <w:spacing w:before="0" w:beforeAutospacing="0" w:after="0" w:afterAutospacing="0"/>
        <w:ind w:firstLine="709"/>
        <w:jc w:val="right"/>
        <w:rPr>
          <w:sz w:val="20"/>
          <w:szCs w:val="20"/>
        </w:rPr>
      </w:pPr>
    </w:p>
    <w:p w:rsidR="00F25FD5" w:rsidRPr="00357E6F" w:rsidRDefault="00F25FD5" w:rsidP="00F25FD5">
      <w:pPr>
        <w:tabs>
          <w:tab w:val="left" w:pos="900"/>
          <w:tab w:val="left" w:pos="1080"/>
        </w:tabs>
        <w:suppressAutoHyphens/>
        <w:spacing w:before="0" w:beforeAutospacing="0" w:after="0" w:afterAutospacing="0"/>
        <w:ind w:firstLine="709"/>
        <w:jc w:val="right"/>
        <w:rPr>
          <w:sz w:val="20"/>
          <w:szCs w:val="20"/>
        </w:rPr>
      </w:pPr>
    </w:p>
    <w:p w:rsidR="00F25FD5" w:rsidRPr="00357E6F" w:rsidRDefault="00F25FD5" w:rsidP="00F25FD5">
      <w:pPr>
        <w:tabs>
          <w:tab w:val="left" w:pos="900"/>
          <w:tab w:val="left" w:pos="1080"/>
        </w:tabs>
        <w:suppressAutoHyphens/>
        <w:spacing w:before="0" w:beforeAutospacing="0" w:after="0" w:afterAutospacing="0"/>
        <w:ind w:firstLine="709"/>
        <w:jc w:val="right"/>
        <w:rPr>
          <w:sz w:val="20"/>
          <w:szCs w:val="20"/>
        </w:rPr>
      </w:pPr>
    </w:p>
    <w:p w:rsidR="00F25FD5" w:rsidRPr="00357E6F" w:rsidRDefault="00F25FD5" w:rsidP="00F25FD5">
      <w:pPr>
        <w:tabs>
          <w:tab w:val="left" w:pos="900"/>
          <w:tab w:val="left" w:pos="1080"/>
        </w:tabs>
        <w:suppressAutoHyphens/>
        <w:spacing w:before="0" w:beforeAutospacing="0" w:after="0" w:afterAutospacing="0"/>
        <w:ind w:firstLine="709"/>
        <w:jc w:val="right"/>
        <w:rPr>
          <w:sz w:val="20"/>
          <w:szCs w:val="20"/>
        </w:rPr>
      </w:pPr>
    </w:p>
    <w:p w:rsidR="00F25FD5" w:rsidRPr="00357E6F" w:rsidRDefault="00D710E7" w:rsidP="00F25FD5">
      <w:pPr>
        <w:spacing w:before="0" w:beforeAutospacing="0" w:after="0" w:afterAutospacing="0"/>
        <w:jc w:val="right"/>
        <w:rPr>
          <w:sz w:val="20"/>
          <w:szCs w:val="20"/>
        </w:rPr>
      </w:pPr>
      <w:r>
        <w:rPr>
          <w:sz w:val="20"/>
          <w:szCs w:val="20"/>
        </w:rPr>
        <w:t xml:space="preserve"> </w:t>
      </w:r>
    </w:p>
    <w:p w:rsidR="00F25FD5" w:rsidRPr="00357E6F" w:rsidRDefault="00F25FD5" w:rsidP="00F25FD5">
      <w:pPr>
        <w:tabs>
          <w:tab w:val="left" w:pos="900"/>
          <w:tab w:val="left" w:pos="1080"/>
        </w:tabs>
        <w:suppressAutoHyphens/>
        <w:spacing w:before="0" w:beforeAutospacing="0" w:after="0" w:afterAutospacing="0"/>
        <w:ind w:firstLine="709"/>
        <w:jc w:val="right"/>
        <w:rPr>
          <w:sz w:val="20"/>
          <w:szCs w:val="20"/>
        </w:rPr>
      </w:pPr>
    </w:p>
    <w:p w:rsidR="00F25FD5" w:rsidRPr="00357E6F" w:rsidRDefault="00F25FD5" w:rsidP="00F25FD5">
      <w:pPr>
        <w:tabs>
          <w:tab w:val="left" w:pos="900"/>
          <w:tab w:val="left" w:pos="1080"/>
        </w:tabs>
        <w:suppressAutoHyphens/>
        <w:spacing w:before="0" w:beforeAutospacing="0" w:after="0" w:afterAutospacing="0"/>
        <w:ind w:firstLine="709"/>
        <w:rPr>
          <w:sz w:val="20"/>
          <w:szCs w:val="20"/>
        </w:rPr>
      </w:pPr>
    </w:p>
    <w:p w:rsidR="00F25FD5" w:rsidRPr="00357E6F" w:rsidRDefault="00F25FD5" w:rsidP="00F25FD5">
      <w:pPr>
        <w:tabs>
          <w:tab w:val="left" w:pos="900"/>
          <w:tab w:val="left" w:pos="1080"/>
        </w:tabs>
        <w:suppressAutoHyphens/>
        <w:spacing w:before="0" w:beforeAutospacing="0" w:after="0" w:afterAutospacing="0"/>
        <w:ind w:firstLine="709"/>
        <w:rPr>
          <w:sz w:val="20"/>
          <w:szCs w:val="20"/>
        </w:rPr>
      </w:pPr>
    </w:p>
    <w:p w:rsidR="00F25FD5" w:rsidRPr="00357E6F" w:rsidRDefault="00F25FD5" w:rsidP="00F25FD5">
      <w:pPr>
        <w:tabs>
          <w:tab w:val="left" w:pos="900"/>
          <w:tab w:val="left" w:pos="1080"/>
        </w:tabs>
        <w:suppressAutoHyphens/>
        <w:spacing w:before="0" w:beforeAutospacing="0" w:after="0" w:afterAutospacing="0"/>
        <w:ind w:firstLine="709"/>
      </w:pPr>
    </w:p>
    <w:p w:rsidR="00F25FD5" w:rsidRPr="00357E6F" w:rsidRDefault="00F25FD5" w:rsidP="00F25FD5">
      <w:pPr>
        <w:tabs>
          <w:tab w:val="left" w:pos="900"/>
          <w:tab w:val="left" w:pos="1080"/>
        </w:tabs>
        <w:suppressAutoHyphens/>
        <w:spacing w:before="0" w:beforeAutospacing="0" w:after="0" w:afterAutospacing="0"/>
        <w:rPr>
          <w:u w:val="single"/>
        </w:rPr>
      </w:pPr>
      <w:r w:rsidRPr="00357E6F">
        <w:t xml:space="preserve">Квалификация - </w:t>
      </w:r>
      <w:r w:rsidRPr="00EA71AB">
        <w:t>бакалавр</w:t>
      </w:r>
    </w:p>
    <w:p w:rsidR="00F25FD5" w:rsidRPr="00357E6F" w:rsidRDefault="00F25FD5" w:rsidP="00F25FD5">
      <w:pPr>
        <w:tabs>
          <w:tab w:val="left" w:pos="900"/>
          <w:tab w:val="left" w:pos="1080"/>
        </w:tabs>
        <w:suppressAutoHyphens/>
        <w:spacing w:before="0" w:beforeAutospacing="0" w:after="0" w:afterAutospacing="0"/>
        <w:ind w:firstLine="709"/>
        <w:rPr>
          <w:sz w:val="20"/>
          <w:szCs w:val="20"/>
          <w:u w:val="single"/>
        </w:rPr>
      </w:pPr>
    </w:p>
    <w:p w:rsidR="00F25FD5" w:rsidRPr="00357E6F" w:rsidRDefault="00F25FD5" w:rsidP="00F25FD5">
      <w:pPr>
        <w:tabs>
          <w:tab w:val="left" w:pos="900"/>
          <w:tab w:val="left" w:pos="1080"/>
        </w:tabs>
        <w:suppressAutoHyphens/>
        <w:spacing w:before="0" w:beforeAutospacing="0" w:after="0" w:afterAutospacing="0"/>
        <w:ind w:firstLine="709"/>
        <w:rPr>
          <w:sz w:val="20"/>
          <w:szCs w:val="20"/>
          <w:u w:val="single"/>
        </w:rPr>
      </w:pPr>
    </w:p>
    <w:p w:rsidR="00F25FD5" w:rsidRPr="00357E6F" w:rsidRDefault="00F25FD5" w:rsidP="00F25FD5">
      <w:pPr>
        <w:tabs>
          <w:tab w:val="left" w:pos="900"/>
          <w:tab w:val="left" w:pos="1080"/>
          <w:tab w:val="left" w:pos="3555"/>
        </w:tabs>
        <w:suppressAutoHyphens/>
        <w:spacing w:before="0" w:beforeAutospacing="0" w:after="0" w:afterAutospacing="0"/>
        <w:rPr>
          <w:sz w:val="20"/>
          <w:szCs w:val="20"/>
        </w:rPr>
      </w:pPr>
      <w:r w:rsidRPr="00357E6F">
        <w:rPr>
          <w:b/>
          <w:sz w:val="20"/>
          <w:szCs w:val="20"/>
        </w:rPr>
        <w:t>Разработчик</w:t>
      </w:r>
      <w:r w:rsidRPr="00357E6F">
        <w:rPr>
          <w:sz w:val="20"/>
          <w:szCs w:val="20"/>
        </w:rPr>
        <w:t xml:space="preserve">: </w:t>
      </w:r>
      <w:r w:rsidRPr="00357E6F">
        <w:rPr>
          <w:sz w:val="20"/>
          <w:szCs w:val="20"/>
        </w:rPr>
        <w:tab/>
      </w:r>
    </w:p>
    <w:p w:rsidR="00F25FD5" w:rsidRPr="00357E6F" w:rsidRDefault="00F25FD5" w:rsidP="00F25FD5">
      <w:pPr>
        <w:tabs>
          <w:tab w:val="left" w:pos="900"/>
          <w:tab w:val="left" w:pos="1080"/>
        </w:tabs>
        <w:suppressAutoHyphens/>
        <w:spacing w:before="0" w:beforeAutospacing="0" w:after="0" w:afterAutospacing="0"/>
        <w:rPr>
          <w:sz w:val="20"/>
          <w:szCs w:val="20"/>
          <w:u w:val="single"/>
        </w:rPr>
      </w:pPr>
      <w:r w:rsidRPr="00357E6F">
        <w:rPr>
          <w:sz w:val="20"/>
          <w:szCs w:val="20"/>
        </w:rPr>
        <w:t xml:space="preserve">Середин А.А., </w:t>
      </w:r>
      <w:proofErr w:type="spellStart"/>
      <w:r w:rsidRPr="00357E6F">
        <w:rPr>
          <w:sz w:val="20"/>
          <w:szCs w:val="20"/>
        </w:rPr>
        <w:t>к.ю.н</w:t>
      </w:r>
      <w:proofErr w:type="spellEnd"/>
      <w:r w:rsidRPr="00357E6F">
        <w:rPr>
          <w:sz w:val="20"/>
          <w:szCs w:val="20"/>
        </w:rPr>
        <w:t>., доц.</w:t>
      </w:r>
    </w:p>
    <w:p w:rsidR="00F25FD5" w:rsidRPr="00357E6F" w:rsidRDefault="00F25FD5" w:rsidP="00F25FD5">
      <w:pPr>
        <w:tabs>
          <w:tab w:val="left" w:pos="900"/>
          <w:tab w:val="left" w:pos="1080"/>
        </w:tabs>
        <w:suppressAutoHyphens/>
        <w:spacing w:before="0" w:beforeAutospacing="0" w:after="0" w:afterAutospacing="0"/>
        <w:ind w:firstLine="709"/>
        <w:rPr>
          <w:sz w:val="20"/>
          <w:szCs w:val="20"/>
          <w:u w:val="single"/>
        </w:rPr>
      </w:pPr>
    </w:p>
    <w:p w:rsidR="00F25FD5" w:rsidRPr="00357E6F" w:rsidRDefault="00F25FD5" w:rsidP="00F25FD5">
      <w:pPr>
        <w:tabs>
          <w:tab w:val="left" w:pos="900"/>
          <w:tab w:val="left" w:pos="1080"/>
        </w:tabs>
        <w:suppressAutoHyphens/>
        <w:spacing w:before="0" w:beforeAutospacing="0" w:after="0" w:afterAutospacing="0"/>
        <w:ind w:firstLine="709"/>
        <w:rPr>
          <w:sz w:val="20"/>
          <w:szCs w:val="20"/>
          <w:u w:val="single"/>
        </w:rPr>
      </w:pPr>
    </w:p>
    <w:p w:rsidR="00F25FD5" w:rsidRPr="00357E6F" w:rsidRDefault="0060138C" w:rsidP="00F25FD5">
      <w:pPr>
        <w:tabs>
          <w:tab w:val="left" w:pos="900"/>
          <w:tab w:val="left" w:pos="1080"/>
        </w:tabs>
        <w:suppressAutoHyphens/>
        <w:spacing w:before="0" w:beforeAutospacing="0" w:after="0" w:afterAutospacing="0"/>
        <w:ind w:firstLine="709"/>
        <w:jc w:val="center"/>
        <w:rPr>
          <w:sz w:val="20"/>
          <w:szCs w:val="20"/>
        </w:rPr>
      </w:pPr>
      <w:r>
        <w:rPr>
          <w:sz w:val="20"/>
          <w:szCs w:val="20"/>
        </w:rPr>
        <w:t>Москва 20</w:t>
      </w:r>
      <w:r w:rsidR="00992FF0">
        <w:rPr>
          <w:sz w:val="20"/>
          <w:szCs w:val="20"/>
        </w:rPr>
        <w:t>2</w:t>
      </w:r>
      <w:r w:rsidR="00D710E7">
        <w:rPr>
          <w:sz w:val="20"/>
          <w:szCs w:val="20"/>
        </w:rPr>
        <w:t>3</w:t>
      </w:r>
      <w:bookmarkStart w:id="0" w:name="_GoBack"/>
      <w:bookmarkEnd w:id="0"/>
      <w:r w:rsidR="00F25FD5" w:rsidRPr="00357E6F">
        <w:rPr>
          <w:sz w:val="20"/>
          <w:szCs w:val="20"/>
        </w:rPr>
        <w:br w:type="page"/>
      </w:r>
    </w:p>
    <w:p w:rsidR="00F25FD5" w:rsidRPr="00357E6F" w:rsidRDefault="00F25FD5" w:rsidP="00F25FD5">
      <w:pPr>
        <w:tabs>
          <w:tab w:val="left" w:pos="900"/>
          <w:tab w:val="left" w:pos="1080"/>
        </w:tabs>
        <w:suppressAutoHyphens/>
        <w:spacing w:before="0" w:beforeAutospacing="0" w:after="0" w:afterAutospacing="0"/>
        <w:ind w:firstLine="709"/>
        <w:rPr>
          <w:b/>
          <w:sz w:val="20"/>
          <w:szCs w:val="20"/>
        </w:rPr>
      </w:pPr>
      <w:r w:rsidRPr="00357E6F">
        <w:rPr>
          <w:b/>
          <w:sz w:val="20"/>
          <w:szCs w:val="20"/>
        </w:rPr>
        <w:lastRenderedPageBreak/>
        <w:t>1. Цели и задачи дисциплины</w:t>
      </w:r>
    </w:p>
    <w:p w:rsidR="00F25FD5" w:rsidRPr="00357E6F" w:rsidRDefault="00F25FD5" w:rsidP="00F25FD5">
      <w:pPr>
        <w:pStyle w:val="1c"/>
        <w:keepNext/>
        <w:tabs>
          <w:tab w:val="left" w:pos="1080"/>
        </w:tabs>
        <w:spacing w:before="0" w:beforeAutospacing="0" w:after="0" w:afterAutospacing="0"/>
        <w:ind w:left="0" w:firstLine="709"/>
        <w:jc w:val="both"/>
        <w:rPr>
          <w:bCs/>
          <w:kern w:val="32"/>
          <w:sz w:val="20"/>
        </w:rPr>
      </w:pPr>
      <w:r w:rsidRPr="00357E6F">
        <w:rPr>
          <w:b/>
          <w:i/>
          <w:kern w:val="32"/>
          <w:sz w:val="20"/>
        </w:rPr>
        <w:t xml:space="preserve">Цель </w:t>
      </w:r>
      <w:r w:rsidRPr="00357E6F">
        <w:rPr>
          <w:b/>
          <w:bCs/>
          <w:i/>
          <w:kern w:val="32"/>
          <w:sz w:val="20"/>
        </w:rPr>
        <w:t>дисциплины</w:t>
      </w:r>
      <w:r w:rsidRPr="00357E6F">
        <w:rPr>
          <w:b/>
          <w:bCs/>
          <w:kern w:val="32"/>
          <w:sz w:val="20"/>
        </w:rPr>
        <w:t xml:space="preserve"> - </w:t>
      </w:r>
      <w:r w:rsidRPr="00357E6F">
        <w:rPr>
          <w:bCs/>
          <w:kern w:val="32"/>
          <w:sz w:val="20"/>
        </w:rPr>
        <w:t>формирование у обучающихся системы знаний о криминалистической теории и практике, о закономерностях механизма преступления, о методах и средствах раскрытия, расследования и предотвращения преступлений.</w:t>
      </w:r>
    </w:p>
    <w:p w:rsidR="00F25FD5" w:rsidRPr="00357E6F" w:rsidRDefault="00F25FD5" w:rsidP="00F25FD5">
      <w:pPr>
        <w:tabs>
          <w:tab w:val="left" w:pos="1080"/>
        </w:tabs>
        <w:suppressAutoHyphens/>
        <w:spacing w:before="0" w:beforeAutospacing="0" w:after="0" w:afterAutospacing="0"/>
        <w:ind w:firstLine="709"/>
        <w:jc w:val="both"/>
        <w:rPr>
          <w:sz w:val="20"/>
          <w:szCs w:val="20"/>
        </w:rPr>
      </w:pPr>
      <w:r w:rsidRPr="00357E6F">
        <w:rPr>
          <w:b/>
          <w:bCs/>
          <w:i/>
          <w:sz w:val="20"/>
          <w:szCs w:val="20"/>
        </w:rPr>
        <w:t>Задачи дисциплины:</w:t>
      </w:r>
      <w:r w:rsidRPr="00357E6F">
        <w:rPr>
          <w:sz w:val="20"/>
          <w:szCs w:val="20"/>
        </w:rPr>
        <w:t xml:space="preserve"> </w:t>
      </w:r>
    </w:p>
    <w:p w:rsidR="00F25FD5" w:rsidRPr="00357E6F" w:rsidRDefault="00F25FD5" w:rsidP="00F25FD5">
      <w:pPr>
        <w:tabs>
          <w:tab w:val="left" w:pos="1080"/>
        </w:tabs>
        <w:suppressAutoHyphens/>
        <w:spacing w:before="0" w:beforeAutospacing="0" w:after="0" w:afterAutospacing="0"/>
        <w:ind w:firstLine="709"/>
        <w:jc w:val="both"/>
        <w:rPr>
          <w:sz w:val="20"/>
          <w:szCs w:val="20"/>
        </w:rPr>
      </w:pPr>
      <w:r w:rsidRPr="00357E6F">
        <w:rPr>
          <w:sz w:val="20"/>
          <w:szCs w:val="20"/>
        </w:rPr>
        <w:t>-</w:t>
      </w:r>
      <w:r w:rsidRPr="00357E6F">
        <w:rPr>
          <w:b/>
          <w:i/>
          <w:sz w:val="20"/>
          <w:szCs w:val="20"/>
        </w:rPr>
        <w:t xml:space="preserve"> </w:t>
      </w:r>
      <w:r w:rsidRPr="00357E6F">
        <w:rPr>
          <w:sz w:val="20"/>
          <w:szCs w:val="20"/>
        </w:rPr>
        <w:t>познание закономерностей развития криминалистики и использования её достижений в деятельности правоохранительных и правоприменительных органов;</w:t>
      </w:r>
    </w:p>
    <w:p w:rsidR="00F25FD5" w:rsidRPr="00357E6F" w:rsidRDefault="00EA71AB" w:rsidP="00F25FD5">
      <w:pPr>
        <w:tabs>
          <w:tab w:val="left" w:pos="1080"/>
        </w:tabs>
        <w:spacing w:before="0" w:beforeAutospacing="0" w:after="0" w:afterAutospacing="0"/>
        <w:ind w:firstLine="709"/>
        <w:jc w:val="both"/>
        <w:rPr>
          <w:sz w:val="20"/>
          <w:szCs w:val="20"/>
        </w:rPr>
      </w:pPr>
      <w:r>
        <w:rPr>
          <w:sz w:val="20"/>
          <w:szCs w:val="20"/>
        </w:rPr>
        <w:t xml:space="preserve">- достижение сочетания </w:t>
      </w:r>
      <w:r w:rsidR="00F25FD5" w:rsidRPr="00357E6F">
        <w:rPr>
          <w:sz w:val="20"/>
          <w:szCs w:val="20"/>
        </w:rPr>
        <w:t xml:space="preserve">теоретического </w:t>
      </w:r>
      <w:r w:rsidR="00F25FD5" w:rsidRPr="00357E6F">
        <w:rPr>
          <w:bCs/>
          <w:sz w:val="20"/>
          <w:szCs w:val="20"/>
        </w:rPr>
        <w:t>усвоения обучающихся основных понятий и институтов криминалистики,</w:t>
      </w:r>
      <w:r w:rsidR="00F25FD5" w:rsidRPr="00357E6F">
        <w:rPr>
          <w:sz w:val="20"/>
          <w:szCs w:val="20"/>
        </w:rPr>
        <w:t xml:space="preserve"> их ориентации в основах криминалистической деятельности с представлением о возможностях и приобретением основных практических навыков применения криминалистической техники;</w:t>
      </w:r>
    </w:p>
    <w:p w:rsidR="00F25FD5" w:rsidRPr="00357E6F" w:rsidRDefault="00F25FD5" w:rsidP="00F25FD5">
      <w:pPr>
        <w:tabs>
          <w:tab w:val="left" w:pos="1080"/>
        </w:tabs>
        <w:spacing w:before="0" w:beforeAutospacing="0" w:after="0" w:afterAutospacing="0"/>
        <w:ind w:firstLine="709"/>
        <w:jc w:val="both"/>
        <w:rPr>
          <w:sz w:val="20"/>
          <w:szCs w:val="20"/>
        </w:rPr>
      </w:pPr>
      <w:r w:rsidRPr="00357E6F">
        <w:rPr>
          <w:sz w:val="20"/>
          <w:szCs w:val="20"/>
        </w:rPr>
        <w:t>- овладение в необходимом объёме умения</w:t>
      </w:r>
      <w:r w:rsidR="00EA71AB">
        <w:rPr>
          <w:sz w:val="20"/>
          <w:szCs w:val="20"/>
        </w:rPr>
        <w:t xml:space="preserve">ми в сферах криминалистических </w:t>
      </w:r>
      <w:r w:rsidRPr="00357E6F">
        <w:rPr>
          <w:sz w:val="20"/>
          <w:szCs w:val="20"/>
        </w:rPr>
        <w:t xml:space="preserve">тактик и технологии производства следственных действий, методики расследования отдельных видов преступлений. </w:t>
      </w:r>
    </w:p>
    <w:p w:rsidR="00F25FD5" w:rsidRPr="00357E6F" w:rsidRDefault="00F25FD5" w:rsidP="00F25FD5">
      <w:pPr>
        <w:pStyle w:val="1c"/>
        <w:keepNext/>
        <w:tabs>
          <w:tab w:val="right" w:leader="dot" w:pos="9600"/>
        </w:tabs>
        <w:spacing w:before="0" w:beforeAutospacing="0" w:after="0" w:afterAutospacing="0"/>
        <w:ind w:left="0" w:firstLine="709"/>
        <w:rPr>
          <w:b/>
          <w:bCs/>
          <w:kern w:val="32"/>
          <w:sz w:val="20"/>
        </w:rPr>
      </w:pPr>
    </w:p>
    <w:p w:rsidR="00F25FD5" w:rsidRPr="00357E6F" w:rsidRDefault="00F25FD5" w:rsidP="00F25FD5">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2. Место дисциплины в структуре ОП</w:t>
      </w:r>
    </w:p>
    <w:p w:rsidR="00F25FD5" w:rsidRPr="00357E6F" w:rsidRDefault="00F25FD5" w:rsidP="00F25FD5">
      <w:pPr>
        <w:pStyle w:val="af8"/>
        <w:tabs>
          <w:tab w:val="left" w:pos="900"/>
          <w:tab w:val="left" w:pos="1080"/>
        </w:tabs>
        <w:suppressAutoHyphens/>
        <w:ind w:firstLine="709"/>
        <w:jc w:val="both"/>
        <w:rPr>
          <w:rFonts w:ascii="Times New Roman" w:hAnsi="Times New Roman"/>
        </w:rPr>
      </w:pPr>
      <w:r w:rsidRPr="00357E6F">
        <w:rPr>
          <w:rFonts w:ascii="Times New Roman" w:hAnsi="Times New Roman"/>
        </w:rPr>
        <w:t>Дисциплина «</w:t>
      </w:r>
      <w:r w:rsidRPr="00357E6F">
        <w:rPr>
          <w:rFonts w:ascii="Times New Roman" w:hAnsi="Times New Roman"/>
          <w:bCs/>
        </w:rPr>
        <w:t xml:space="preserve">Криминалистика» относится к </w:t>
      </w:r>
      <w:r w:rsidRPr="00357E6F">
        <w:rPr>
          <w:rFonts w:ascii="Times New Roman" w:hAnsi="Times New Roman"/>
        </w:rPr>
        <w:t xml:space="preserve">дисциплинам обязательной части Блока </w:t>
      </w:r>
      <w:r w:rsidRPr="00357E6F">
        <w:rPr>
          <w:rFonts w:ascii="Times New Roman" w:hAnsi="Times New Roman"/>
          <w:bCs/>
        </w:rPr>
        <w:t>1</w:t>
      </w:r>
      <w:r w:rsidRPr="00357E6F">
        <w:rPr>
          <w:rFonts w:ascii="Times New Roman" w:hAnsi="Times New Roman"/>
        </w:rPr>
        <w:t xml:space="preserve">.  </w:t>
      </w:r>
    </w:p>
    <w:p w:rsidR="00F25FD5" w:rsidRPr="00357E6F" w:rsidRDefault="00F25FD5" w:rsidP="00F25FD5">
      <w:pPr>
        <w:pStyle w:val="1c"/>
        <w:keepNext/>
        <w:tabs>
          <w:tab w:val="right" w:leader="dot" w:pos="9600"/>
        </w:tabs>
        <w:spacing w:before="0" w:beforeAutospacing="0" w:after="0" w:afterAutospacing="0"/>
        <w:ind w:left="0" w:firstLine="709"/>
        <w:rPr>
          <w:b/>
          <w:bCs/>
          <w:kern w:val="32"/>
          <w:sz w:val="20"/>
        </w:rPr>
      </w:pPr>
    </w:p>
    <w:p w:rsidR="00F25FD5" w:rsidRPr="00357E6F" w:rsidRDefault="00F25FD5" w:rsidP="00F25FD5">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3. Планируемые результаты обучения по дисциплине</w:t>
      </w:r>
    </w:p>
    <w:p w:rsidR="00F25FD5" w:rsidRPr="00357E6F" w:rsidRDefault="00F25FD5" w:rsidP="00F25FD5">
      <w:pPr>
        <w:pStyle w:val="afffe"/>
        <w:tabs>
          <w:tab w:val="clear" w:pos="3330"/>
          <w:tab w:val="left" w:pos="900"/>
          <w:tab w:val="left" w:pos="1080"/>
        </w:tabs>
        <w:suppressAutoHyphens/>
        <w:spacing w:line="240" w:lineRule="auto"/>
        <w:ind w:left="0" w:firstLine="709"/>
        <w:rPr>
          <w:sz w:val="20"/>
          <w:szCs w:val="20"/>
        </w:rPr>
      </w:pPr>
      <w:r w:rsidRPr="00357E6F">
        <w:rPr>
          <w:sz w:val="20"/>
          <w:szCs w:val="20"/>
        </w:rPr>
        <w:t>В результате изучения дисциплины обучающийся должен освоить:</w:t>
      </w:r>
    </w:p>
    <w:p w:rsidR="00F25FD5" w:rsidRPr="00357E6F" w:rsidRDefault="00F25FD5" w:rsidP="00F25FD5">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57E6F">
        <w:rPr>
          <w:i/>
          <w:sz w:val="20"/>
          <w:szCs w:val="20"/>
        </w:rPr>
        <w:t>общепрофессиональные компетенции</w:t>
      </w:r>
    </w:p>
    <w:p w:rsidR="00F25FD5" w:rsidRPr="00357E6F" w:rsidRDefault="00F25FD5" w:rsidP="00F25FD5">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57E6F">
        <w:rPr>
          <w:sz w:val="20"/>
          <w:szCs w:val="20"/>
        </w:rPr>
        <w:t>ОПК-3. Способен участвовать в экспертной юридической деятельности в рамках поставленной задачи;</w:t>
      </w:r>
    </w:p>
    <w:p w:rsidR="00F25FD5" w:rsidRDefault="00F25FD5" w:rsidP="00F25FD5">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57E6F">
        <w:rPr>
          <w:sz w:val="20"/>
          <w:szCs w:val="20"/>
        </w:rPr>
        <w:t>ОПК-7. Способен соблюдать принципы этики юриста, в том числе в части антикоррупционных стандартов поведения.</w:t>
      </w:r>
    </w:p>
    <w:p w:rsidR="00164136" w:rsidRDefault="00164136" w:rsidP="00F25FD5">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164136">
        <w:rPr>
          <w:i/>
          <w:sz w:val="20"/>
          <w:szCs w:val="20"/>
        </w:rPr>
        <w:t>Профессиональную компетенцию</w:t>
      </w:r>
    </w:p>
    <w:p w:rsidR="00164136" w:rsidRPr="00164136" w:rsidRDefault="00164136" w:rsidP="00F25FD5">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164136">
        <w:rPr>
          <w:sz w:val="20"/>
          <w:szCs w:val="20"/>
        </w:rPr>
        <w:t>ПК-3. Способен выполнять должностные обязанности по выявлению, пресечению, раскрытию и расследованию преступлений и исполнению наказаний</w:t>
      </w:r>
    </w:p>
    <w:p w:rsidR="00164136" w:rsidRPr="00357E6F" w:rsidRDefault="00164136" w:rsidP="00164136">
      <w:pPr>
        <w:tabs>
          <w:tab w:val="left" w:pos="900"/>
          <w:tab w:val="left" w:pos="1080"/>
        </w:tabs>
        <w:suppressAutoHyphens/>
        <w:overflowPunct w:val="0"/>
        <w:autoSpaceDE w:val="0"/>
        <w:autoSpaceDN w:val="0"/>
        <w:adjustRightInd w:val="0"/>
        <w:spacing w:before="0" w:beforeAutospacing="0" w:after="0" w:afterAutospacing="0"/>
        <w:jc w:val="both"/>
        <w:textAlignment w:val="baseline"/>
        <w:rPr>
          <w:b/>
          <w:i/>
          <w:sz w:val="20"/>
          <w:szCs w:val="20"/>
        </w:rPr>
      </w:pPr>
    </w:p>
    <w:p w:rsidR="00F25FD5" w:rsidRPr="00357E6F" w:rsidRDefault="00F25FD5" w:rsidP="00F25FD5">
      <w:pPr>
        <w:tabs>
          <w:tab w:val="left" w:pos="900"/>
        </w:tabs>
        <w:suppressAutoHyphens/>
        <w:spacing w:before="0" w:beforeAutospacing="0" w:after="0" w:afterAutospacing="0"/>
        <w:ind w:firstLine="709"/>
        <w:jc w:val="both"/>
        <w:rPr>
          <w:b/>
          <w:i/>
          <w:sz w:val="20"/>
          <w:szCs w:val="20"/>
        </w:rPr>
      </w:pPr>
      <w:r w:rsidRPr="00357E6F">
        <w:rPr>
          <w:b/>
          <w:i/>
          <w:sz w:val="20"/>
          <w:szCs w:val="20"/>
        </w:rPr>
        <w:t>Результаты освоения дисциплины, установленные индикаторы достижения компетенций</w:t>
      </w:r>
    </w:p>
    <w:p w:rsidR="00F25FD5" w:rsidRPr="00357E6F" w:rsidRDefault="00F25FD5" w:rsidP="00F25FD5">
      <w:pPr>
        <w:tabs>
          <w:tab w:val="left" w:pos="900"/>
          <w:tab w:val="left" w:pos="1080"/>
        </w:tabs>
        <w:suppressAutoHyphens/>
        <w:spacing w:before="0" w:beforeAutospacing="0" w:after="0" w:afterAutospacing="0"/>
        <w:ind w:firstLine="709"/>
        <w:jc w:val="both"/>
        <w:rPr>
          <w:sz w:val="20"/>
          <w:szCs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3544"/>
        <w:gridCol w:w="4252"/>
      </w:tblGrid>
      <w:tr w:rsidR="00F25FD5" w:rsidRPr="00357E6F" w:rsidTr="00F3413C">
        <w:trPr>
          <w:tblHeader/>
        </w:trPr>
        <w:tc>
          <w:tcPr>
            <w:tcW w:w="2093" w:type="dxa"/>
          </w:tcPr>
          <w:p w:rsidR="00F25FD5" w:rsidRPr="00357E6F" w:rsidRDefault="00F25FD5" w:rsidP="00F3413C">
            <w:pPr>
              <w:tabs>
                <w:tab w:val="left" w:pos="1080"/>
              </w:tabs>
              <w:spacing w:before="0" w:beforeAutospacing="0" w:after="0" w:afterAutospacing="0"/>
              <w:jc w:val="center"/>
              <w:rPr>
                <w:b/>
                <w:sz w:val="20"/>
                <w:szCs w:val="20"/>
              </w:rPr>
            </w:pPr>
            <w:r w:rsidRPr="00357E6F">
              <w:rPr>
                <w:b/>
                <w:sz w:val="20"/>
                <w:szCs w:val="20"/>
              </w:rPr>
              <w:t xml:space="preserve">Наименование </w:t>
            </w:r>
            <w:r w:rsidRPr="00357E6F">
              <w:rPr>
                <w:b/>
                <w:sz w:val="20"/>
                <w:szCs w:val="20"/>
              </w:rPr>
              <w:br/>
              <w:t>компетенции</w:t>
            </w:r>
          </w:p>
        </w:tc>
        <w:tc>
          <w:tcPr>
            <w:tcW w:w="3544" w:type="dxa"/>
          </w:tcPr>
          <w:p w:rsidR="00F25FD5" w:rsidRPr="00357E6F" w:rsidRDefault="00F25FD5" w:rsidP="00F3413C">
            <w:pPr>
              <w:tabs>
                <w:tab w:val="left" w:pos="234"/>
                <w:tab w:val="left" w:pos="1080"/>
              </w:tabs>
              <w:spacing w:before="0" w:beforeAutospacing="0" w:after="0" w:afterAutospacing="0"/>
              <w:jc w:val="center"/>
              <w:rPr>
                <w:b/>
                <w:sz w:val="20"/>
                <w:szCs w:val="20"/>
              </w:rPr>
            </w:pPr>
            <w:r w:rsidRPr="00357E6F">
              <w:rPr>
                <w:b/>
                <w:sz w:val="20"/>
                <w:szCs w:val="20"/>
              </w:rPr>
              <w:t>Индикаторы достижения компетенции</w:t>
            </w:r>
          </w:p>
        </w:tc>
        <w:tc>
          <w:tcPr>
            <w:tcW w:w="4252" w:type="dxa"/>
          </w:tcPr>
          <w:p w:rsidR="00F25FD5" w:rsidRPr="00357E6F" w:rsidRDefault="00F25FD5" w:rsidP="00F3413C">
            <w:pPr>
              <w:tabs>
                <w:tab w:val="left" w:pos="1080"/>
              </w:tabs>
              <w:spacing w:before="0" w:beforeAutospacing="0" w:after="0" w:afterAutospacing="0"/>
              <w:jc w:val="center"/>
              <w:rPr>
                <w:b/>
                <w:sz w:val="20"/>
                <w:szCs w:val="20"/>
              </w:rPr>
            </w:pPr>
            <w:r w:rsidRPr="00357E6F">
              <w:rPr>
                <w:b/>
                <w:sz w:val="20"/>
              </w:rPr>
              <w:t xml:space="preserve">Показатели (планируемые) результаты </w:t>
            </w:r>
            <w:r w:rsidRPr="00357E6F">
              <w:rPr>
                <w:b/>
                <w:sz w:val="20"/>
              </w:rPr>
              <w:br/>
              <w:t>обучения</w:t>
            </w:r>
          </w:p>
        </w:tc>
      </w:tr>
      <w:tr w:rsidR="00F25FD5" w:rsidRPr="00357E6F" w:rsidTr="00F3413C">
        <w:tc>
          <w:tcPr>
            <w:tcW w:w="2093" w:type="dxa"/>
            <w:vMerge w:val="restart"/>
          </w:tcPr>
          <w:p w:rsidR="00F25FD5" w:rsidRPr="00357E6F" w:rsidRDefault="00F25FD5" w:rsidP="00F3413C">
            <w:pPr>
              <w:tabs>
                <w:tab w:val="left" w:pos="900"/>
                <w:tab w:val="left" w:pos="1080"/>
              </w:tabs>
              <w:suppressAutoHyphens/>
              <w:overflowPunct w:val="0"/>
              <w:autoSpaceDE w:val="0"/>
              <w:autoSpaceDN w:val="0"/>
              <w:adjustRightInd w:val="0"/>
              <w:spacing w:before="0" w:beforeAutospacing="0" w:after="0" w:afterAutospacing="0"/>
              <w:textAlignment w:val="baseline"/>
              <w:rPr>
                <w:sz w:val="20"/>
                <w:szCs w:val="20"/>
              </w:rPr>
            </w:pPr>
            <w:r w:rsidRPr="00357E6F">
              <w:rPr>
                <w:sz w:val="20"/>
                <w:szCs w:val="20"/>
              </w:rPr>
              <w:t>ОПК-3. Способен участвовать в экспертной юридической деятельности в рамках поставленной задачи</w:t>
            </w:r>
          </w:p>
          <w:p w:rsidR="00F25FD5" w:rsidRPr="00357E6F" w:rsidRDefault="00F25FD5" w:rsidP="00F3413C">
            <w:pPr>
              <w:tabs>
                <w:tab w:val="left" w:pos="900"/>
                <w:tab w:val="left" w:pos="1080"/>
              </w:tabs>
              <w:suppressAutoHyphens/>
              <w:overflowPunct w:val="0"/>
              <w:autoSpaceDE w:val="0"/>
              <w:autoSpaceDN w:val="0"/>
              <w:adjustRightInd w:val="0"/>
              <w:spacing w:before="0" w:beforeAutospacing="0" w:after="0" w:afterAutospacing="0"/>
              <w:textAlignment w:val="baseline"/>
              <w:rPr>
                <w:b/>
                <w:sz w:val="20"/>
                <w:szCs w:val="20"/>
              </w:rPr>
            </w:pPr>
          </w:p>
        </w:tc>
        <w:tc>
          <w:tcPr>
            <w:tcW w:w="3544" w:type="dxa"/>
          </w:tcPr>
          <w:p w:rsidR="00F25FD5" w:rsidRPr="00357E6F" w:rsidRDefault="00F25FD5" w:rsidP="00F3413C">
            <w:pPr>
              <w:spacing w:after="0"/>
              <w:rPr>
                <w:sz w:val="20"/>
                <w:szCs w:val="20"/>
              </w:rPr>
            </w:pPr>
            <w:r w:rsidRPr="00357E6F">
              <w:rPr>
                <w:sz w:val="20"/>
                <w:szCs w:val="20"/>
              </w:rPr>
              <w:t>ОПК-3.1. Знает: правовые основы экспертной деятельности; права, обязанность и ответственность экспертов и специалистов в различных сферах деятельности</w:t>
            </w:r>
          </w:p>
        </w:tc>
        <w:tc>
          <w:tcPr>
            <w:tcW w:w="4252" w:type="dxa"/>
          </w:tcPr>
          <w:p w:rsidR="00F25FD5" w:rsidRPr="00357E6F" w:rsidRDefault="00F25FD5" w:rsidP="00F3413C">
            <w:pPr>
              <w:tabs>
                <w:tab w:val="left" w:pos="1080"/>
                <w:tab w:val="left" w:pos="1289"/>
              </w:tabs>
              <w:spacing w:before="0" w:beforeAutospacing="0" w:after="0" w:afterAutospacing="0"/>
              <w:rPr>
                <w:b/>
                <w:sz w:val="20"/>
                <w:szCs w:val="20"/>
                <w:u w:val="single"/>
              </w:rPr>
            </w:pPr>
            <w:r w:rsidRPr="00357E6F">
              <w:rPr>
                <w:b/>
                <w:sz w:val="20"/>
                <w:szCs w:val="20"/>
                <w:u w:val="single"/>
              </w:rPr>
              <w:t>Знать:</w:t>
            </w:r>
          </w:p>
          <w:p w:rsidR="00F25FD5" w:rsidRPr="00357E6F" w:rsidRDefault="00F25FD5" w:rsidP="00F25FD5">
            <w:pPr>
              <w:pStyle w:val="1fb"/>
              <w:widowControl/>
              <w:numPr>
                <w:ilvl w:val="0"/>
                <w:numId w:val="64"/>
              </w:numPr>
              <w:tabs>
                <w:tab w:val="clear" w:pos="1080"/>
                <w:tab w:val="left" w:pos="320"/>
                <w:tab w:val="left" w:pos="900"/>
                <w:tab w:val="left" w:pos="1289"/>
              </w:tabs>
              <w:suppressAutoHyphens/>
              <w:snapToGrid/>
              <w:spacing w:line="240" w:lineRule="auto"/>
              <w:ind w:left="37" w:firstLine="0"/>
              <w:rPr>
                <w:sz w:val="20"/>
              </w:rPr>
            </w:pPr>
            <w:r w:rsidRPr="00357E6F">
              <w:rPr>
                <w:sz w:val="20"/>
              </w:rPr>
              <w:t xml:space="preserve">технико-криминалистические средства и методы, тактику производства следственных действий; </w:t>
            </w:r>
          </w:p>
          <w:p w:rsidR="00F25FD5" w:rsidRPr="00357E6F" w:rsidRDefault="00F25FD5" w:rsidP="00F25FD5">
            <w:pPr>
              <w:pStyle w:val="1fb"/>
              <w:widowControl/>
              <w:numPr>
                <w:ilvl w:val="0"/>
                <w:numId w:val="64"/>
              </w:numPr>
              <w:tabs>
                <w:tab w:val="clear" w:pos="1080"/>
                <w:tab w:val="left" w:pos="320"/>
                <w:tab w:val="left" w:pos="900"/>
                <w:tab w:val="left" w:pos="1289"/>
              </w:tabs>
              <w:suppressAutoHyphens/>
              <w:snapToGrid/>
              <w:spacing w:line="240" w:lineRule="auto"/>
              <w:ind w:left="37" w:firstLine="0"/>
              <w:rPr>
                <w:sz w:val="20"/>
              </w:rPr>
            </w:pPr>
            <w:r w:rsidRPr="00357E6F">
              <w:rPr>
                <w:sz w:val="20"/>
              </w:rPr>
              <w:t xml:space="preserve">формы и методы организации расследования преступлений; </w:t>
            </w:r>
          </w:p>
          <w:p w:rsidR="00F25FD5" w:rsidRPr="00357E6F" w:rsidRDefault="00F25FD5" w:rsidP="00F25FD5">
            <w:pPr>
              <w:pStyle w:val="1fb"/>
              <w:widowControl/>
              <w:numPr>
                <w:ilvl w:val="0"/>
                <w:numId w:val="64"/>
              </w:numPr>
              <w:tabs>
                <w:tab w:val="clear" w:pos="1080"/>
                <w:tab w:val="left" w:pos="320"/>
                <w:tab w:val="left" w:pos="900"/>
                <w:tab w:val="left" w:pos="1289"/>
              </w:tabs>
              <w:suppressAutoHyphens/>
              <w:snapToGrid/>
              <w:spacing w:line="240" w:lineRule="auto"/>
              <w:ind w:left="37" w:firstLine="0"/>
              <w:rPr>
                <w:sz w:val="20"/>
              </w:rPr>
            </w:pPr>
            <w:r w:rsidRPr="00357E6F">
              <w:rPr>
                <w:sz w:val="20"/>
              </w:rPr>
              <w:t xml:space="preserve">методики раскрытия и расследования преступлений отдельных видов и групп. </w:t>
            </w:r>
          </w:p>
        </w:tc>
      </w:tr>
      <w:tr w:rsidR="00F25FD5" w:rsidRPr="00357E6F" w:rsidTr="00F3413C">
        <w:tc>
          <w:tcPr>
            <w:tcW w:w="2093" w:type="dxa"/>
            <w:vMerge/>
          </w:tcPr>
          <w:p w:rsidR="00F25FD5" w:rsidRPr="00357E6F" w:rsidRDefault="00F25FD5" w:rsidP="00F3413C">
            <w:pPr>
              <w:tabs>
                <w:tab w:val="left" w:pos="1080"/>
              </w:tabs>
              <w:spacing w:before="0" w:beforeAutospacing="0" w:after="0" w:afterAutospacing="0"/>
              <w:rPr>
                <w:b/>
                <w:sz w:val="20"/>
                <w:szCs w:val="20"/>
              </w:rPr>
            </w:pPr>
          </w:p>
        </w:tc>
        <w:tc>
          <w:tcPr>
            <w:tcW w:w="3544" w:type="dxa"/>
          </w:tcPr>
          <w:p w:rsidR="00F25FD5" w:rsidRPr="00357E6F" w:rsidRDefault="00F25FD5" w:rsidP="00F3413C">
            <w:pPr>
              <w:spacing w:after="0"/>
              <w:rPr>
                <w:sz w:val="20"/>
                <w:szCs w:val="20"/>
              </w:rPr>
            </w:pPr>
            <w:r w:rsidRPr="00357E6F">
              <w:rPr>
                <w:sz w:val="20"/>
                <w:szCs w:val="20"/>
              </w:rPr>
              <w:t>ОПК-3.2. Умеет:</w:t>
            </w:r>
            <w:r w:rsidRPr="00357E6F">
              <w:t xml:space="preserve"> </w:t>
            </w:r>
            <w:r w:rsidRPr="00357E6F">
              <w:rPr>
                <w:sz w:val="20"/>
                <w:szCs w:val="20"/>
              </w:rPr>
              <w:t>осуществлять правовую экспертизу нормативных актов и их проектов; назначать и производить судебные и иные экспертизы в рамках поставленной задачи</w:t>
            </w:r>
          </w:p>
        </w:tc>
        <w:tc>
          <w:tcPr>
            <w:tcW w:w="4252" w:type="dxa"/>
          </w:tcPr>
          <w:p w:rsidR="00F25FD5" w:rsidRPr="00357E6F" w:rsidRDefault="00F25FD5" w:rsidP="00F3413C">
            <w:pPr>
              <w:tabs>
                <w:tab w:val="left" w:pos="1080"/>
                <w:tab w:val="left" w:pos="1289"/>
              </w:tabs>
              <w:spacing w:before="0" w:beforeAutospacing="0" w:after="0" w:afterAutospacing="0"/>
              <w:rPr>
                <w:b/>
                <w:sz w:val="20"/>
                <w:szCs w:val="20"/>
                <w:u w:val="single"/>
              </w:rPr>
            </w:pPr>
            <w:r w:rsidRPr="00357E6F">
              <w:rPr>
                <w:b/>
                <w:sz w:val="20"/>
                <w:szCs w:val="20"/>
                <w:u w:val="single"/>
              </w:rPr>
              <w:t>Уметь:</w:t>
            </w:r>
          </w:p>
          <w:p w:rsidR="00F25FD5" w:rsidRPr="00357E6F" w:rsidRDefault="00F25FD5" w:rsidP="00F25FD5">
            <w:pPr>
              <w:pStyle w:val="1fb"/>
              <w:widowControl/>
              <w:numPr>
                <w:ilvl w:val="0"/>
                <w:numId w:val="63"/>
              </w:numPr>
              <w:tabs>
                <w:tab w:val="clear" w:pos="1080"/>
                <w:tab w:val="left" w:pos="320"/>
              </w:tabs>
              <w:suppressAutoHyphens/>
              <w:snapToGrid/>
              <w:spacing w:line="240" w:lineRule="auto"/>
              <w:ind w:left="37" w:firstLine="0"/>
              <w:rPr>
                <w:sz w:val="20"/>
              </w:rPr>
            </w:pPr>
            <w:r w:rsidRPr="00357E6F">
              <w:rPr>
                <w:sz w:val="20"/>
              </w:rPr>
              <w:t xml:space="preserve">применять технико-криминалистические средства и методы; </w:t>
            </w:r>
          </w:p>
          <w:p w:rsidR="00F25FD5" w:rsidRPr="00357E6F" w:rsidRDefault="00F25FD5" w:rsidP="00F25FD5">
            <w:pPr>
              <w:pStyle w:val="1fb"/>
              <w:widowControl/>
              <w:numPr>
                <w:ilvl w:val="0"/>
                <w:numId w:val="63"/>
              </w:numPr>
              <w:tabs>
                <w:tab w:val="clear" w:pos="1080"/>
                <w:tab w:val="left" w:pos="320"/>
              </w:tabs>
              <w:suppressAutoHyphens/>
              <w:snapToGrid/>
              <w:spacing w:line="240" w:lineRule="auto"/>
              <w:ind w:left="37" w:firstLine="0"/>
              <w:rPr>
                <w:sz w:val="20"/>
              </w:rPr>
            </w:pPr>
            <w:r w:rsidRPr="00357E6F">
              <w:rPr>
                <w:sz w:val="20"/>
              </w:rPr>
              <w:t xml:space="preserve">правильно ставить вопросы, подлежащие разрешению, при назначении судебных экспертиз и предварительных исследований; </w:t>
            </w:r>
          </w:p>
          <w:p w:rsidR="00F25FD5" w:rsidRPr="00357E6F" w:rsidRDefault="00F25FD5" w:rsidP="00F25FD5">
            <w:pPr>
              <w:pStyle w:val="1fb"/>
              <w:widowControl/>
              <w:numPr>
                <w:ilvl w:val="0"/>
                <w:numId w:val="63"/>
              </w:numPr>
              <w:tabs>
                <w:tab w:val="clear" w:pos="1080"/>
                <w:tab w:val="left" w:pos="320"/>
              </w:tabs>
              <w:suppressAutoHyphens/>
              <w:snapToGrid/>
              <w:spacing w:line="240" w:lineRule="auto"/>
              <w:ind w:left="37" w:firstLine="0"/>
              <w:rPr>
                <w:sz w:val="20"/>
              </w:rPr>
            </w:pPr>
            <w:r w:rsidRPr="00357E6F">
              <w:rPr>
                <w:sz w:val="20"/>
              </w:rPr>
              <w:t xml:space="preserve">анализировать и правильно оценивать содержание заключений эксперта (специалиста); </w:t>
            </w:r>
          </w:p>
          <w:p w:rsidR="00F25FD5" w:rsidRPr="00357E6F" w:rsidRDefault="00F25FD5" w:rsidP="00F25FD5">
            <w:pPr>
              <w:pStyle w:val="1fb"/>
              <w:widowControl/>
              <w:numPr>
                <w:ilvl w:val="0"/>
                <w:numId w:val="63"/>
              </w:numPr>
              <w:tabs>
                <w:tab w:val="clear" w:pos="1080"/>
                <w:tab w:val="left" w:pos="320"/>
              </w:tabs>
              <w:suppressAutoHyphens/>
              <w:snapToGrid/>
              <w:spacing w:line="240" w:lineRule="auto"/>
              <w:ind w:left="37" w:firstLine="0"/>
              <w:rPr>
                <w:sz w:val="20"/>
              </w:rPr>
            </w:pPr>
            <w:r w:rsidRPr="00357E6F">
              <w:rPr>
                <w:sz w:val="20"/>
              </w:rPr>
              <w:t xml:space="preserve">использовать тактические приемы при производстве следственных действий и тактических операций; </w:t>
            </w:r>
          </w:p>
          <w:p w:rsidR="00F25FD5" w:rsidRPr="00357E6F" w:rsidRDefault="00F25FD5" w:rsidP="00F25FD5">
            <w:pPr>
              <w:pStyle w:val="1fb"/>
              <w:widowControl/>
              <w:numPr>
                <w:ilvl w:val="0"/>
                <w:numId w:val="63"/>
              </w:numPr>
              <w:tabs>
                <w:tab w:val="clear" w:pos="1080"/>
                <w:tab w:val="left" w:pos="320"/>
              </w:tabs>
              <w:suppressAutoHyphens/>
              <w:snapToGrid/>
              <w:spacing w:line="240" w:lineRule="auto"/>
              <w:ind w:left="37" w:firstLine="0"/>
              <w:rPr>
                <w:sz w:val="20"/>
              </w:rPr>
            </w:pPr>
            <w:r w:rsidRPr="00357E6F">
              <w:rPr>
                <w:sz w:val="20"/>
              </w:rPr>
              <w:t xml:space="preserve">выявлять обстоятельства, способствующие совершению преступлений; </w:t>
            </w:r>
          </w:p>
          <w:p w:rsidR="00F25FD5" w:rsidRPr="00357E6F" w:rsidRDefault="00F25FD5" w:rsidP="00F25FD5">
            <w:pPr>
              <w:pStyle w:val="1fb"/>
              <w:widowControl/>
              <w:numPr>
                <w:ilvl w:val="0"/>
                <w:numId w:val="63"/>
              </w:numPr>
              <w:tabs>
                <w:tab w:val="clear" w:pos="1080"/>
                <w:tab w:val="left" w:pos="320"/>
              </w:tabs>
              <w:suppressAutoHyphens/>
              <w:snapToGrid/>
              <w:spacing w:line="240" w:lineRule="auto"/>
              <w:ind w:left="37" w:firstLine="0"/>
              <w:rPr>
                <w:sz w:val="20"/>
              </w:rPr>
            </w:pPr>
            <w:r w:rsidRPr="00357E6F">
              <w:rPr>
                <w:sz w:val="20"/>
              </w:rPr>
              <w:t>планировать и осуществлять деятельность по предупреждению и профилактике правонарушений;</w:t>
            </w:r>
          </w:p>
          <w:p w:rsidR="00F25FD5" w:rsidRPr="00357E6F" w:rsidRDefault="00F25FD5" w:rsidP="00F25FD5">
            <w:pPr>
              <w:pStyle w:val="1fb"/>
              <w:widowControl/>
              <w:numPr>
                <w:ilvl w:val="0"/>
                <w:numId w:val="63"/>
              </w:numPr>
              <w:tabs>
                <w:tab w:val="clear" w:pos="1080"/>
                <w:tab w:val="left" w:pos="320"/>
              </w:tabs>
              <w:suppressAutoHyphens/>
              <w:snapToGrid/>
              <w:spacing w:line="240" w:lineRule="auto"/>
              <w:ind w:left="37" w:firstLine="0"/>
              <w:rPr>
                <w:sz w:val="20"/>
              </w:rPr>
            </w:pPr>
            <w:r w:rsidRPr="00357E6F">
              <w:rPr>
                <w:sz w:val="20"/>
              </w:rPr>
              <w:t xml:space="preserve">выявлять, давать оценку и содействовать пресечению коррупционного поведения. </w:t>
            </w:r>
          </w:p>
        </w:tc>
      </w:tr>
      <w:tr w:rsidR="00F25FD5" w:rsidRPr="00357E6F" w:rsidTr="00F3413C">
        <w:tc>
          <w:tcPr>
            <w:tcW w:w="2093" w:type="dxa"/>
            <w:vMerge/>
          </w:tcPr>
          <w:p w:rsidR="00F25FD5" w:rsidRPr="00357E6F" w:rsidRDefault="00F25FD5" w:rsidP="00F3413C">
            <w:pPr>
              <w:tabs>
                <w:tab w:val="left" w:pos="1080"/>
              </w:tabs>
              <w:spacing w:before="0" w:beforeAutospacing="0" w:after="0" w:afterAutospacing="0"/>
              <w:rPr>
                <w:b/>
                <w:sz w:val="20"/>
                <w:szCs w:val="20"/>
              </w:rPr>
            </w:pPr>
          </w:p>
        </w:tc>
        <w:tc>
          <w:tcPr>
            <w:tcW w:w="3544" w:type="dxa"/>
          </w:tcPr>
          <w:p w:rsidR="00F25FD5" w:rsidRPr="00357E6F" w:rsidRDefault="00F25FD5" w:rsidP="00F3413C">
            <w:pPr>
              <w:spacing w:after="0"/>
              <w:rPr>
                <w:sz w:val="20"/>
                <w:szCs w:val="20"/>
              </w:rPr>
            </w:pPr>
            <w:r w:rsidRPr="00357E6F">
              <w:rPr>
                <w:sz w:val="20"/>
                <w:szCs w:val="20"/>
              </w:rPr>
              <w:t xml:space="preserve">ОПК-3.3. Владеет: методологией экспертного обеспечения правоохранительной деятельности; способностью использовать методики </w:t>
            </w:r>
            <w:r w:rsidRPr="00357E6F">
              <w:rPr>
                <w:sz w:val="20"/>
                <w:szCs w:val="20"/>
              </w:rPr>
              <w:lastRenderedPageBreak/>
              <w:t>проведения экспертизы нормативных правовых актов</w:t>
            </w:r>
          </w:p>
        </w:tc>
        <w:tc>
          <w:tcPr>
            <w:tcW w:w="4252" w:type="dxa"/>
          </w:tcPr>
          <w:p w:rsidR="00F25FD5" w:rsidRPr="00357E6F" w:rsidRDefault="00F25FD5" w:rsidP="00F3413C">
            <w:pPr>
              <w:tabs>
                <w:tab w:val="left" w:pos="1080"/>
                <w:tab w:val="left" w:pos="1289"/>
              </w:tabs>
              <w:spacing w:before="0" w:beforeAutospacing="0" w:after="0" w:afterAutospacing="0"/>
              <w:rPr>
                <w:b/>
                <w:sz w:val="20"/>
                <w:szCs w:val="20"/>
                <w:u w:val="single"/>
              </w:rPr>
            </w:pPr>
            <w:r w:rsidRPr="00357E6F">
              <w:rPr>
                <w:b/>
                <w:sz w:val="20"/>
                <w:szCs w:val="20"/>
                <w:u w:val="single"/>
              </w:rPr>
              <w:lastRenderedPageBreak/>
              <w:t>Владеть:</w:t>
            </w:r>
          </w:p>
          <w:p w:rsidR="00F25FD5" w:rsidRPr="00357E6F" w:rsidRDefault="00F25FD5" w:rsidP="00F25FD5">
            <w:pPr>
              <w:numPr>
                <w:ilvl w:val="0"/>
                <w:numId w:val="62"/>
              </w:numPr>
              <w:tabs>
                <w:tab w:val="clear" w:pos="900"/>
                <w:tab w:val="left" w:pos="320"/>
                <w:tab w:val="left" w:pos="1080"/>
              </w:tabs>
              <w:spacing w:before="0" w:beforeAutospacing="0" w:after="0" w:afterAutospacing="0"/>
              <w:ind w:left="37" w:firstLine="0"/>
              <w:rPr>
                <w:sz w:val="20"/>
                <w:szCs w:val="20"/>
              </w:rPr>
            </w:pPr>
            <w:r w:rsidRPr="00357E6F">
              <w:rPr>
                <w:sz w:val="20"/>
                <w:szCs w:val="20"/>
              </w:rPr>
              <w:t xml:space="preserve">навыками работы с правовыми актами; </w:t>
            </w:r>
          </w:p>
          <w:p w:rsidR="00F25FD5" w:rsidRPr="00357E6F" w:rsidRDefault="00F25FD5" w:rsidP="00F25FD5">
            <w:pPr>
              <w:numPr>
                <w:ilvl w:val="0"/>
                <w:numId w:val="62"/>
              </w:numPr>
              <w:tabs>
                <w:tab w:val="clear" w:pos="900"/>
                <w:tab w:val="left" w:pos="320"/>
                <w:tab w:val="left" w:pos="1080"/>
              </w:tabs>
              <w:spacing w:before="0" w:beforeAutospacing="0" w:after="0" w:afterAutospacing="0"/>
              <w:ind w:left="37" w:firstLine="0"/>
              <w:rPr>
                <w:sz w:val="20"/>
                <w:szCs w:val="20"/>
              </w:rPr>
            </w:pPr>
            <w:r w:rsidRPr="00357E6F">
              <w:rPr>
                <w:sz w:val="20"/>
                <w:szCs w:val="20"/>
              </w:rPr>
              <w:t xml:space="preserve">навыками применения технико-криминалистических средств и методов </w:t>
            </w:r>
            <w:r w:rsidRPr="00357E6F">
              <w:rPr>
                <w:sz w:val="20"/>
                <w:szCs w:val="20"/>
              </w:rPr>
              <w:lastRenderedPageBreak/>
              <w:t>обнаружения, фиксации и изъятия следов и вещественных доказательств.</w:t>
            </w:r>
          </w:p>
        </w:tc>
      </w:tr>
      <w:tr w:rsidR="00F25FD5" w:rsidRPr="00357E6F" w:rsidTr="00F3413C">
        <w:tc>
          <w:tcPr>
            <w:tcW w:w="2093" w:type="dxa"/>
            <w:vMerge w:val="restart"/>
          </w:tcPr>
          <w:p w:rsidR="00F25FD5" w:rsidRPr="00357E6F" w:rsidRDefault="00F25FD5" w:rsidP="00F3413C">
            <w:pPr>
              <w:tabs>
                <w:tab w:val="left" w:pos="1080"/>
              </w:tabs>
              <w:spacing w:before="0" w:beforeAutospacing="0" w:after="0" w:afterAutospacing="0"/>
              <w:rPr>
                <w:b/>
                <w:sz w:val="20"/>
                <w:szCs w:val="20"/>
              </w:rPr>
            </w:pPr>
            <w:r w:rsidRPr="00357E6F">
              <w:rPr>
                <w:sz w:val="20"/>
                <w:szCs w:val="20"/>
              </w:rPr>
              <w:lastRenderedPageBreak/>
              <w:t>ОПК-7. Способен соблюдать принципы этики юриста, в том числе в части антикоррупционных стандартов поведения</w:t>
            </w:r>
          </w:p>
        </w:tc>
        <w:tc>
          <w:tcPr>
            <w:tcW w:w="3544" w:type="dxa"/>
          </w:tcPr>
          <w:p w:rsidR="00F25FD5" w:rsidRPr="00357E6F" w:rsidRDefault="00F25FD5" w:rsidP="00F3413C">
            <w:pPr>
              <w:spacing w:after="0"/>
              <w:rPr>
                <w:sz w:val="20"/>
                <w:szCs w:val="20"/>
              </w:rPr>
            </w:pPr>
            <w:r w:rsidRPr="00357E6F">
              <w:rPr>
                <w:sz w:val="20"/>
                <w:szCs w:val="20"/>
              </w:rPr>
              <w:t>ОПК-7.1. Знает: основные требования, предъявляемые к нравственному облику юриста; способы раскрытия коррупционных правонарушений</w:t>
            </w:r>
          </w:p>
        </w:tc>
        <w:tc>
          <w:tcPr>
            <w:tcW w:w="4252" w:type="dxa"/>
          </w:tcPr>
          <w:p w:rsidR="00F25FD5" w:rsidRPr="00357E6F" w:rsidRDefault="00F25FD5" w:rsidP="00F3413C">
            <w:pPr>
              <w:tabs>
                <w:tab w:val="left" w:pos="1080"/>
                <w:tab w:val="left" w:pos="1289"/>
              </w:tabs>
              <w:spacing w:before="0" w:beforeAutospacing="0" w:after="0" w:afterAutospacing="0"/>
              <w:rPr>
                <w:b/>
                <w:sz w:val="20"/>
                <w:szCs w:val="20"/>
                <w:u w:val="single"/>
              </w:rPr>
            </w:pPr>
            <w:r w:rsidRPr="00357E6F">
              <w:rPr>
                <w:b/>
                <w:sz w:val="20"/>
                <w:szCs w:val="20"/>
                <w:u w:val="single"/>
              </w:rPr>
              <w:t>Знать:</w:t>
            </w:r>
          </w:p>
          <w:p w:rsidR="00F25FD5" w:rsidRPr="00357E6F" w:rsidRDefault="00F25FD5" w:rsidP="00F25FD5">
            <w:pPr>
              <w:pStyle w:val="1fb"/>
              <w:widowControl/>
              <w:numPr>
                <w:ilvl w:val="0"/>
                <w:numId w:val="64"/>
              </w:numPr>
              <w:tabs>
                <w:tab w:val="clear" w:pos="1080"/>
                <w:tab w:val="left" w:pos="320"/>
                <w:tab w:val="left" w:pos="900"/>
                <w:tab w:val="left" w:pos="1289"/>
              </w:tabs>
              <w:suppressAutoHyphens/>
              <w:snapToGrid/>
              <w:spacing w:line="240" w:lineRule="auto"/>
              <w:ind w:left="37" w:firstLine="0"/>
              <w:rPr>
                <w:b/>
                <w:sz w:val="20"/>
              </w:rPr>
            </w:pPr>
            <w:r w:rsidRPr="00357E6F">
              <w:rPr>
                <w:sz w:val="20"/>
              </w:rPr>
              <w:t>закономерности преступной деятельности, образования материальных и идеальных следов преступлений;</w:t>
            </w:r>
          </w:p>
          <w:p w:rsidR="00F25FD5" w:rsidRPr="00357E6F" w:rsidRDefault="00F25FD5" w:rsidP="00F25FD5">
            <w:pPr>
              <w:pStyle w:val="1fb"/>
              <w:widowControl/>
              <w:numPr>
                <w:ilvl w:val="0"/>
                <w:numId w:val="64"/>
              </w:numPr>
              <w:tabs>
                <w:tab w:val="clear" w:pos="1080"/>
                <w:tab w:val="left" w:pos="320"/>
                <w:tab w:val="left" w:pos="900"/>
                <w:tab w:val="left" w:pos="1289"/>
              </w:tabs>
              <w:suppressAutoHyphens/>
              <w:snapToGrid/>
              <w:spacing w:line="240" w:lineRule="auto"/>
              <w:ind w:left="37" w:firstLine="0"/>
              <w:rPr>
                <w:b/>
                <w:sz w:val="20"/>
              </w:rPr>
            </w:pPr>
            <w:r w:rsidRPr="00357E6F">
              <w:rPr>
                <w:sz w:val="20"/>
              </w:rPr>
              <w:t>закономерности организации раскрытия, расследования и предотвращения преступлений, использования при этом криминалистических методов и средств.</w:t>
            </w:r>
          </w:p>
        </w:tc>
      </w:tr>
      <w:tr w:rsidR="00F25FD5" w:rsidRPr="00357E6F" w:rsidTr="00F3413C">
        <w:tc>
          <w:tcPr>
            <w:tcW w:w="2093" w:type="dxa"/>
            <w:vMerge/>
          </w:tcPr>
          <w:p w:rsidR="00F25FD5" w:rsidRPr="00357E6F" w:rsidRDefault="00F25FD5" w:rsidP="00F3413C">
            <w:pPr>
              <w:tabs>
                <w:tab w:val="left" w:pos="1080"/>
              </w:tabs>
              <w:spacing w:before="0" w:beforeAutospacing="0" w:after="0" w:afterAutospacing="0"/>
              <w:rPr>
                <w:b/>
                <w:sz w:val="20"/>
                <w:szCs w:val="20"/>
              </w:rPr>
            </w:pPr>
          </w:p>
        </w:tc>
        <w:tc>
          <w:tcPr>
            <w:tcW w:w="3544" w:type="dxa"/>
          </w:tcPr>
          <w:p w:rsidR="00F25FD5" w:rsidRPr="00357E6F" w:rsidRDefault="00F25FD5" w:rsidP="00F3413C">
            <w:pPr>
              <w:spacing w:after="0"/>
              <w:rPr>
                <w:sz w:val="20"/>
                <w:szCs w:val="20"/>
              </w:rPr>
            </w:pPr>
            <w:r w:rsidRPr="00357E6F">
              <w:rPr>
                <w:sz w:val="20"/>
                <w:szCs w:val="20"/>
              </w:rPr>
              <w:t>ОПК-7.2. Умеет:</w:t>
            </w:r>
            <w:r w:rsidRPr="00357E6F">
              <w:t xml:space="preserve"> </w:t>
            </w:r>
            <w:r w:rsidRPr="00357E6F">
              <w:rPr>
                <w:sz w:val="20"/>
                <w:szCs w:val="20"/>
              </w:rPr>
              <w:t>вести аргументированную дискуссию в рамках принятого в официальном общении речевого этикета; вскрывать и устранять факты правонарушений и аморальные проявления</w:t>
            </w:r>
          </w:p>
        </w:tc>
        <w:tc>
          <w:tcPr>
            <w:tcW w:w="4252" w:type="dxa"/>
          </w:tcPr>
          <w:p w:rsidR="00F25FD5" w:rsidRPr="00357E6F" w:rsidRDefault="00F25FD5" w:rsidP="00F3413C">
            <w:pPr>
              <w:tabs>
                <w:tab w:val="left" w:pos="1080"/>
              </w:tabs>
              <w:spacing w:before="0" w:beforeAutospacing="0" w:after="0" w:afterAutospacing="0"/>
              <w:rPr>
                <w:b/>
                <w:sz w:val="20"/>
                <w:szCs w:val="20"/>
                <w:u w:val="single"/>
              </w:rPr>
            </w:pPr>
            <w:r w:rsidRPr="00357E6F">
              <w:rPr>
                <w:b/>
                <w:sz w:val="20"/>
                <w:szCs w:val="20"/>
                <w:u w:val="single"/>
              </w:rPr>
              <w:t>Уметь:</w:t>
            </w:r>
          </w:p>
          <w:p w:rsidR="00F25FD5" w:rsidRPr="00357E6F" w:rsidRDefault="00F25FD5" w:rsidP="00F25FD5">
            <w:pPr>
              <w:pStyle w:val="1fb"/>
              <w:widowControl/>
              <w:numPr>
                <w:ilvl w:val="0"/>
                <w:numId w:val="68"/>
              </w:numPr>
              <w:tabs>
                <w:tab w:val="clear" w:pos="1432"/>
                <w:tab w:val="left" w:pos="462"/>
                <w:tab w:val="left" w:pos="1080"/>
              </w:tabs>
              <w:suppressAutoHyphens/>
              <w:snapToGrid/>
              <w:spacing w:line="240" w:lineRule="auto"/>
              <w:ind w:left="0" w:firstLine="178"/>
              <w:rPr>
                <w:sz w:val="20"/>
              </w:rPr>
            </w:pPr>
            <w:r w:rsidRPr="00357E6F">
              <w:rPr>
                <w:sz w:val="20"/>
              </w:rPr>
              <w:t>собирать</w:t>
            </w:r>
            <w:r w:rsidRPr="00357E6F">
              <w:rPr>
                <w:b/>
                <w:sz w:val="20"/>
              </w:rPr>
              <w:t xml:space="preserve">, </w:t>
            </w:r>
            <w:r w:rsidRPr="00357E6F">
              <w:rPr>
                <w:sz w:val="20"/>
              </w:rPr>
              <w:t>анализировать и оценивать источники розыскной и доказательственной информации;</w:t>
            </w:r>
          </w:p>
          <w:p w:rsidR="00F25FD5" w:rsidRPr="00357E6F" w:rsidRDefault="00F25FD5" w:rsidP="00F25FD5">
            <w:pPr>
              <w:pStyle w:val="1fb"/>
              <w:widowControl/>
              <w:numPr>
                <w:ilvl w:val="0"/>
                <w:numId w:val="68"/>
              </w:numPr>
              <w:tabs>
                <w:tab w:val="clear" w:pos="1432"/>
                <w:tab w:val="left" w:pos="462"/>
                <w:tab w:val="left" w:pos="1080"/>
              </w:tabs>
              <w:suppressAutoHyphens/>
              <w:snapToGrid/>
              <w:spacing w:line="240" w:lineRule="auto"/>
              <w:ind w:left="0" w:firstLine="178"/>
              <w:rPr>
                <w:sz w:val="20"/>
              </w:rPr>
            </w:pPr>
            <w:r w:rsidRPr="00357E6F">
              <w:rPr>
                <w:sz w:val="20"/>
              </w:rPr>
              <w:t>определять исходные следственные ситуации, оценивать влияющие на них факторы, обосновывать и принимать процессуальные и тактические решения;</w:t>
            </w:r>
          </w:p>
          <w:p w:rsidR="00F25FD5" w:rsidRPr="00357E6F" w:rsidRDefault="00F25FD5" w:rsidP="00F25FD5">
            <w:pPr>
              <w:pStyle w:val="1fb"/>
              <w:widowControl/>
              <w:numPr>
                <w:ilvl w:val="0"/>
                <w:numId w:val="68"/>
              </w:numPr>
              <w:tabs>
                <w:tab w:val="clear" w:pos="1432"/>
                <w:tab w:val="left" w:pos="462"/>
                <w:tab w:val="left" w:pos="1080"/>
              </w:tabs>
              <w:suppressAutoHyphens/>
              <w:snapToGrid/>
              <w:spacing w:line="240" w:lineRule="auto"/>
              <w:ind w:left="0" w:firstLine="178"/>
              <w:rPr>
                <w:sz w:val="20"/>
              </w:rPr>
            </w:pPr>
            <w:r w:rsidRPr="00357E6F">
              <w:rPr>
                <w:sz w:val="20"/>
              </w:rPr>
              <w:t>использовать помощь специалистов, назначать экспертизы, оценивать доказательственное значение их результатов;</w:t>
            </w:r>
          </w:p>
          <w:p w:rsidR="00F25FD5" w:rsidRPr="00357E6F" w:rsidRDefault="00F25FD5" w:rsidP="00F25FD5">
            <w:pPr>
              <w:pStyle w:val="1fb"/>
              <w:widowControl/>
              <w:numPr>
                <w:ilvl w:val="0"/>
                <w:numId w:val="68"/>
              </w:numPr>
              <w:tabs>
                <w:tab w:val="clear" w:pos="1432"/>
                <w:tab w:val="left" w:pos="462"/>
                <w:tab w:val="left" w:pos="1080"/>
              </w:tabs>
              <w:suppressAutoHyphens/>
              <w:snapToGrid/>
              <w:spacing w:line="240" w:lineRule="auto"/>
              <w:ind w:left="0" w:firstLine="178"/>
              <w:rPr>
                <w:b/>
                <w:sz w:val="20"/>
              </w:rPr>
            </w:pPr>
            <w:r w:rsidRPr="00357E6F">
              <w:rPr>
                <w:sz w:val="20"/>
              </w:rPr>
              <w:t>организовывать взаимодействие с оперативными аппаратами, со средствами массовой информации;</w:t>
            </w:r>
          </w:p>
          <w:p w:rsidR="00F25FD5" w:rsidRPr="00357E6F" w:rsidRDefault="00F25FD5" w:rsidP="00F25FD5">
            <w:pPr>
              <w:numPr>
                <w:ilvl w:val="0"/>
                <w:numId w:val="63"/>
              </w:numPr>
              <w:tabs>
                <w:tab w:val="clear" w:pos="1080"/>
                <w:tab w:val="left" w:pos="252"/>
                <w:tab w:val="left" w:pos="462"/>
                <w:tab w:val="left" w:pos="1134"/>
              </w:tabs>
              <w:spacing w:before="0" w:beforeAutospacing="0" w:after="0" w:afterAutospacing="0"/>
              <w:ind w:left="0" w:firstLine="178"/>
              <w:jc w:val="both"/>
              <w:rPr>
                <w:sz w:val="20"/>
                <w:szCs w:val="20"/>
              </w:rPr>
            </w:pPr>
            <w:r w:rsidRPr="00357E6F">
              <w:rPr>
                <w:sz w:val="20"/>
              </w:rPr>
              <w:t xml:space="preserve">собирать (обнаруживать, фиксировать, изымать) </w:t>
            </w:r>
            <w:proofErr w:type="spellStart"/>
            <w:r w:rsidRPr="00357E6F">
              <w:rPr>
                <w:sz w:val="20"/>
              </w:rPr>
              <w:t>криминалистически</w:t>
            </w:r>
            <w:proofErr w:type="spellEnd"/>
            <w:r w:rsidRPr="00357E6F">
              <w:rPr>
                <w:sz w:val="20"/>
              </w:rPr>
              <w:t xml:space="preserve"> значимую информацию, в том числе с применением научно-технических методов и средств, ее анализа, оценки и использования в процессе доказывания.</w:t>
            </w:r>
          </w:p>
        </w:tc>
      </w:tr>
      <w:tr w:rsidR="00F25FD5" w:rsidRPr="00357E6F" w:rsidTr="00F3413C">
        <w:trPr>
          <w:trHeight w:val="856"/>
        </w:trPr>
        <w:tc>
          <w:tcPr>
            <w:tcW w:w="2093" w:type="dxa"/>
            <w:vMerge/>
          </w:tcPr>
          <w:p w:rsidR="00F25FD5" w:rsidRPr="00357E6F" w:rsidRDefault="00F25FD5" w:rsidP="00F3413C">
            <w:pPr>
              <w:tabs>
                <w:tab w:val="left" w:pos="1080"/>
              </w:tabs>
              <w:spacing w:before="0" w:beforeAutospacing="0" w:after="0" w:afterAutospacing="0"/>
              <w:rPr>
                <w:b/>
                <w:sz w:val="20"/>
                <w:szCs w:val="20"/>
              </w:rPr>
            </w:pPr>
          </w:p>
        </w:tc>
        <w:tc>
          <w:tcPr>
            <w:tcW w:w="3544" w:type="dxa"/>
          </w:tcPr>
          <w:p w:rsidR="00F25FD5" w:rsidRPr="00357E6F" w:rsidRDefault="00F25FD5" w:rsidP="00F3413C">
            <w:pPr>
              <w:spacing w:after="0"/>
              <w:rPr>
                <w:sz w:val="20"/>
                <w:szCs w:val="20"/>
              </w:rPr>
            </w:pPr>
            <w:r w:rsidRPr="00357E6F">
              <w:rPr>
                <w:sz w:val="20"/>
                <w:szCs w:val="20"/>
              </w:rPr>
              <w:t>ОПК-7.3. Владеет: способностью использовать правовые и нравственно-этические нормы в сфере профессиональной деятельности; способностью выявлять и пресекать проявления коррупции, давать им должную нравственно-правовую оценку</w:t>
            </w:r>
          </w:p>
        </w:tc>
        <w:tc>
          <w:tcPr>
            <w:tcW w:w="4252" w:type="dxa"/>
          </w:tcPr>
          <w:p w:rsidR="00F25FD5" w:rsidRPr="00357E6F" w:rsidRDefault="00F25FD5" w:rsidP="00F3413C">
            <w:pPr>
              <w:tabs>
                <w:tab w:val="left" w:pos="1080"/>
              </w:tabs>
              <w:spacing w:before="0" w:beforeAutospacing="0" w:after="0" w:afterAutospacing="0"/>
              <w:rPr>
                <w:b/>
                <w:sz w:val="20"/>
                <w:szCs w:val="20"/>
                <w:u w:val="single"/>
              </w:rPr>
            </w:pPr>
            <w:r w:rsidRPr="00357E6F">
              <w:rPr>
                <w:b/>
                <w:sz w:val="20"/>
                <w:szCs w:val="20"/>
                <w:u w:val="single"/>
              </w:rPr>
              <w:t>Владеть:</w:t>
            </w:r>
          </w:p>
          <w:p w:rsidR="00F25FD5" w:rsidRPr="00357E6F" w:rsidRDefault="00F25FD5" w:rsidP="00F25FD5">
            <w:pPr>
              <w:numPr>
                <w:ilvl w:val="0"/>
                <w:numId w:val="62"/>
              </w:numPr>
              <w:tabs>
                <w:tab w:val="clear" w:pos="900"/>
                <w:tab w:val="left" w:pos="462"/>
                <w:tab w:val="left" w:pos="1080"/>
              </w:tabs>
              <w:spacing w:before="0" w:beforeAutospacing="0" w:after="0" w:afterAutospacing="0"/>
              <w:ind w:left="37" w:firstLine="141"/>
              <w:rPr>
                <w:sz w:val="20"/>
                <w:szCs w:val="20"/>
              </w:rPr>
            </w:pPr>
            <w:r w:rsidRPr="00357E6F">
              <w:rPr>
                <w:sz w:val="20"/>
                <w:szCs w:val="20"/>
              </w:rPr>
              <w:t>юридической терминологией;</w:t>
            </w:r>
          </w:p>
          <w:p w:rsidR="00F25FD5" w:rsidRPr="00357E6F" w:rsidRDefault="00F25FD5" w:rsidP="00F25FD5">
            <w:pPr>
              <w:numPr>
                <w:ilvl w:val="0"/>
                <w:numId w:val="69"/>
              </w:numPr>
              <w:tabs>
                <w:tab w:val="clear" w:pos="720"/>
                <w:tab w:val="left" w:pos="462"/>
                <w:tab w:val="left" w:pos="1080"/>
              </w:tabs>
              <w:spacing w:before="0" w:beforeAutospacing="0" w:after="0" w:afterAutospacing="0"/>
              <w:ind w:left="37" w:firstLine="141"/>
              <w:rPr>
                <w:sz w:val="20"/>
                <w:szCs w:val="20"/>
              </w:rPr>
            </w:pPr>
            <w:r w:rsidRPr="00357E6F">
              <w:rPr>
                <w:sz w:val="20"/>
                <w:szCs w:val="20"/>
              </w:rPr>
              <w:t>методикой квалификации и разграничения различных видов правонарушений;</w:t>
            </w:r>
          </w:p>
          <w:p w:rsidR="00F25FD5" w:rsidRPr="00357E6F" w:rsidRDefault="00F25FD5" w:rsidP="00F25FD5">
            <w:pPr>
              <w:numPr>
                <w:ilvl w:val="0"/>
                <w:numId w:val="70"/>
              </w:numPr>
              <w:tabs>
                <w:tab w:val="clear" w:pos="720"/>
                <w:tab w:val="left" w:pos="462"/>
                <w:tab w:val="left" w:pos="1080"/>
              </w:tabs>
              <w:suppressAutoHyphens/>
              <w:overflowPunct w:val="0"/>
              <w:autoSpaceDE w:val="0"/>
              <w:autoSpaceDN w:val="0"/>
              <w:adjustRightInd w:val="0"/>
              <w:spacing w:before="0" w:beforeAutospacing="0" w:after="0" w:afterAutospacing="0"/>
              <w:ind w:left="37" w:firstLine="141"/>
              <w:jc w:val="both"/>
              <w:textAlignment w:val="baseline"/>
              <w:rPr>
                <w:b/>
                <w:i/>
                <w:sz w:val="20"/>
                <w:szCs w:val="20"/>
              </w:rPr>
            </w:pPr>
            <w:r w:rsidRPr="00357E6F">
              <w:rPr>
                <w:sz w:val="20"/>
                <w:szCs w:val="20"/>
              </w:rPr>
              <w:t>тактическими приемами производства отдельных   следственных действий.</w:t>
            </w:r>
          </w:p>
        </w:tc>
      </w:tr>
      <w:tr w:rsidR="00164136" w:rsidRPr="00357E6F" w:rsidTr="00164136">
        <w:trPr>
          <w:trHeight w:val="268"/>
        </w:trPr>
        <w:tc>
          <w:tcPr>
            <w:tcW w:w="2093" w:type="dxa"/>
            <w:vMerge w:val="restart"/>
          </w:tcPr>
          <w:p w:rsidR="00164136" w:rsidRPr="00164136" w:rsidRDefault="00164136" w:rsidP="00164136">
            <w:pPr>
              <w:tabs>
                <w:tab w:val="left" w:pos="1080"/>
              </w:tabs>
              <w:spacing w:before="0" w:beforeAutospacing="0" w:after="0" w:afterAutospacing="0"/>
              <w:rPr>
                <w:b/>
                <w:sz w:val="20"/>
                <w:szCs w:val="20"/>
              </w:rPr>
            </w:pPr>
            <w:r w:rsidRPr="00164136">
              <w:rPr>
                <w:sz w:val="20"/>
              </w:rPr>
              <w:t>ПК-3. Способен выполнять должностные обязанности по выявлению, пресечению, раскрытию и расследованию преступлений и исполнению наказаний</w:t>
            </w:r>
            <w:r w:rsidRPr="00164136">
              <w:rPr>
                <w:b/>
                <w:sz w:val="20"/>
                <w:szCs w:val="20"/>
              </w:rPr>
              <w:t xml:space="preserve"> </w:t>
            </w:r>
          </w:p>
        </w:tc>
        <w:tc>
          <w:tcPr>
            <w:tcW w:w="3544" w:type="dxa"/>
          </w:tcPr>
          <w:p w:rsidR="00164136" w:rsidRPr="00164136" w:rsidRDefault="00164136" w:rsidP="00164136">
            <w:pPr>
              <w:shd w:val="clear" w:color="auto" w:fill="FFFFFF"/>
              <w:rPr>
                <w:sz w:val="20"/>
              </w:rPr>
            </w:pPr>
            <w:r w:rsidRPr="00164136">
              <w:rPr>
                <w:sz w:val="20"/>
              </w:rPr>
              <w:t>ПК-3.1. Знает: цели, задачи и тактику выявления, пресечения, раскрытия и расследования преступлений</w:t>
            </w:r>
          </w:p>
        </w:tc>
        <w:tc>
          <w:tcPr>
            <w:tcW w:w="4252" w:type="dxa"/>
          </w:tcPr>
          <w:p w:rsidR="00164136" w:rsidRPr="00365321" w:rsidRDefault="00164136" w:rsidP="00164136">
            <w:pPr>
              <w:tabs>
                <w:tab w:val="left" w:pos="1080"/>
              </w:tabs>
              <w:spacing w:before="0" w:beforeAutospacing="0" w:after="0" w:afterAutospacing="0"/>
              <w:rPr>
                <w:b/>
                <w:sz w:val="20"/>
                <w:szCs w:val="20"/>
                <w:u w:val="single"/>
              </w:rPr>
            </w:pPr>
            <w:r w:rsidRPr="00365321">
              <w:rPr>
                <w:b/>
                <w:sz w:val="20"/>
                <w:szCs w:val="20"/>
                <w:u w:val="single"/>
              </w:rPr>
              <w:t>Знать:</w:t>
            </w:r>
          </w:p>
          <w:p w:rsidR="00164136" w:rsidRPr="00365321" w:rsidRDefault="00164136" w:rsidP="00164136">
            <w:pPr>
              <w:pStyle w:val="1fb"/>
              <w:widowControl/>
              <w:numPr>
                <w:ilvl w:val="0"/>
                <w:numId w:val="64"/>
              </w:numPr>
              <w:tabs>
                <w:tab w:val="clear" w:pos="1080"/>
                <w:tab w:val="left" w:pos="175"/>
                <w:tab w:val="left" w:pos="900"/>
              </w:tabs>
              <w:suppressAutoHyphens/>
              <w:snapToGrid/>
              <w:spacing w:line="240" w:lineRule="auto"/>
              <w:ind w:left="175" w:hanging="175"/>
              <w:rPr>
                <w:sz w:val="20"/>
              </w:rPr>
            </w:pPr>
            <w:r w:rsidRPr="00365321">
              <w:rPr>
                <w:sz w:val="20"/>
              </w:rPr>
              <w:t>судебно-медицинскую документацию;</w:t>
            </w:r>
          </w:p>
          <w:p w:rsidR="00164136" w:rsidRPr="00365321" w:rsidRDefault="00164136" w:rsidP="00164136">
            <w:pPr>
              <w:pStyle w:val="1fb"/>
              <w:widowControl/>
              <w:numPr>
                <w:ilvl w:val="0"/>
                <w:numId w:val="64"/>
              </w:numPr>
              <w:tabs>
                <w:tab w:val="clear" w:pos="1080"/>
                <w:tab w:val="left" w:pos="175"/>
                <w:tab w:val="left" w:pos="900"/>
              </w:tabs>
              <w:suppressAutoHyphens/>
              <w:snapToGrid/>
              <w:spacing w:line="240" w:lineRule="auto"/>
              <w:ind w:left="175" w:hanging="175"/>
              <w:rPr>
                <w:sz w:val="20"/>
              </w:rPr>
            </w:pPr>
            <w:r w:rsidRPr="00365321">
              <w:rPr>
                <w:sz w:val="20"/>
              </w:rPr>
              <w:t>объекты судебно-медицинского исследования;</w:t>
            </w:r>
          </w:p>
          <w:p w:rsidR="00164136" w:rsidRPr="00365321" w:rsidRDefault="00164136" w:rsidP="00164136">
            <w:pPr>
              <w:pStyle w:val="1fb"/>
              <w:widowControl/>
              <w:numPr>
                <w:ilvl w:val="0"/>
                <w:numId w:val="64"/>
              </w:numPr>
              <w:tabs>
                <w:tab w:val="clear" w:pos="1080"/>
                <w:tab w:val="left" w:pos="175"/>
                <w:tab w:val="left" w:pos="900"/>
              </w:tabs>
              <w:suppressAutoHyphens/>
              <w:snapToGrid/>
              <w:spacing w:line="240" w:lineRule="auto"/>
              <w:ind w:left="175" w:hanging="175"/>
              <w:rPr>
                <w:sz w:val="20"/>
              </w:rPr>
            </w:pPr>
            <w:r w:rsidRPr="00365321">
              <w:rPr>
                <w:sz w:val="20"/>
              </w:rPr>
              <w:t>особенности осмотра места происшествия при обнаружении трупа;</w:t>
            </w:r>
          </w:p>
          <w:p w:rsidR="00164136" w:rsidRPr="0030568A" w:rsidRDefault="00164136" w:rsidP="00164136">
            <w:r w:rsidRPr="00365321">
              <w:rPr>
                <w:sz w:val="20"/>
              </w:rPr>
              <w:t>содержание судебно-медицинского заключения.</w:t>
            </w:r>
          </w:p>
        </w:tc>
      </w:tr>
      <w:tr w:rsidR="00164136" w:rsidRPr="00357E6F" w:rsidTr="00164136">
        <w:trPr>
          <w:trHeight w:val="324"/>
        </w:trPr>
        <w:tc>
          <w:tcPr>
            <w:tcW w:w="2093" w:type="dxa"/>
            <w:vMerge/>
          </w:tcPr>
          <w:p w:rsidR="00164136" w:rsidRPr="00164136" w:rsidRDefault="00164136" w:rsidP="00164136">
            <w:pPr>
              <w:tabs>
                <w:tab w:val="left" w:pos="1080"/>
              </w:tabs>
              <w:spacing w:before="0" w:beforeAutospacing="0" w:after="0" w:afterAutospacing="0"/>
              <w:rPr>
                <w:b/>
                <w:sz w:val="20"/>
                <w:szCs w:val="20"/>
              </w:rPr>
            </w:pPr>
          </w:p>
        </w:tc>
        <w:tc>
          <w:tcPr>
            <w:tcW w:w="3544" w:type="dxa"/>
          </w:tcPr>
          <w:p w:rsidR="00164136" w:rsidRPr="00164136" w:rsidRDefault="00164136" w:rsidP="00164136">
            <w:pPr>
              <w:shd w:val="clear" w:color="auto" w:fill="FFFFFF"/>
              <w:rPr>
                <w:sz w:val="20"/>
              </w:rPr>
            </w:pPr>
            <w:r w:rsidRPr="00164136">
              <w:rPr>
                <w:sz w:val="20"/>
              </w:rPr>
              <w:t>ПК-3.2. Умеет: в соответствии с требованиями нормативно-правовых актов давать правильную юридическую квалификацию деяний, в которых усматривается состав преступления</w:t>
            </w:r>
          </w:p>
        </w:tc>
        <w:tc>
          <w:tcPr>
            <w:tcW w:w="4252" w:type="dxa"/>
          </w:tcPr>
          <w:p w:rsidR="00164136" w:rsidRPr="00365321" w:rsidRDefault="00164136" w:rsidP="00164136">
            <w:pPr>
              <w:tabs>
                <w:tab w:val="left" w:pos="1080"/>
              </w:tabs>
              <w:spacing w:before="0" w:beforeAutospacing="0" w:after="0" w:afterAutospacing="0"/>
              <w:rPr>
                <w:b/>
                <w:sz w:val="20"/>
                <w:szCs w:val="20"/>
                <w:u w:val="single"/>
              </w:rPr>
            </w:pPr>
            <w:r w:rsidRPr="00365321">
              <w:rPr>
                <w:b/>
                <w:sz w:val="20"/>
                <w:szCs w:val="20"/>
                <w:u w:val="single"/>
              </w:rPr>
              <w:t>Уметь:</w:t>
            </w:r>
          </w:p>
          <w:p w:rsidR="00164136" w:rsidRPr="00365321" w:rsidRDefault="00164136" w:rsidP="00164136">
            <w:pPr>
              <w:pStyle w:val="1fb"/>
              <w:widowControl/>
              <w:numPr>
                <w:ilvl w:val="0"/>
                <w:numId w:val="63"/>
              </w:numPr>
              <w:tabs>
                <w:tab w:val="left" w:pos="178"/>
                <w:tab w:val="left" w:pos="1080"/>
              </w:tabs>
              <w:suppressAutoHyphens/>
              <w:snapToGrid/>
              <w:spacing w:line="240" w:lineRule="auto"/>
              <w:ind w:left="175" w:hanging="175"/>
              <w:rPr>
                <w:sz w:val="20"/>
              </w:rPr>
            </w:pPr>
            <w:r w:rsidRPr="00365321">
              <w:rPr>
                <w:sz w:val="20"/>
              </w:rPr>
              <w:t>квалифицированно проводить осмотр места происшествия при обнаружении трупа; устанавливать факт наступления смерти, ориентировочно устанавливать время наступления смерти;</w:t>
            </w:r>
          </w:p>
          <w:p w:rsidR="00164136" w:rsidRPr="00365321" w:rsidRDefault="00164136" w:rsidP="00164136">
            <w:pPr>
              <w:pStyle w:val="1fb"/>
              <w:widowControl/>
              <w:numPr>
                <w:ilvl w:val="0"/>
                <w:numId w:val="63"/>
              </w:numPr>
              <w:tabs>
                <w:tab w:val="left" w:pos="178"/>
                <w:tab w:val="left" w:pos="1080"/>
              </w:tabs>
              <w:suppressAutoHyphens/>
              <w:snapToGrid/>
              <w:spacing w:line="240" w:lineRule="auto"/>
              <w:ind w:left="175" w:hanging="175"/>
              <w:rPr>
                <w:sz w:val="20"/>
              </w:rPr>
            </w:pPr>
            <w:r w:rsidRPr="00365321">
              <w:rPr>
                <w:sz w:val="20"/>
              </w:rPr>
              <w:t>обнаружить, описать, изъять и упаковать вещественные доказательства биологического происхождения;</w:t>
            </w:r>
          </w:p>
          <w:p w:rsidR="00164136" w:rsidRPr="00365321" w:rsidRDefault="00164136" w:rsidP="00164136">
            <w:pPr>
              <w:pStyle w:val="1fb"/>
              <w:widowControl/>
              <w:numPr>
                <w:ilvl w:val="0"/>
                <w:numId w:val="63"/>
              </w:numPr>
              <w:tabs>
                <w:tab w:val="left" w:pos="178"/>
                <w:tab w:val="left" w:pos="1080"/>
              </w:tabs>
              <w:suppressAutoHyphens/>
              <w:snapToGrid/>
              <w:spacing w:line="240" w:lineRule="auto"/>
              <w:ind w:left="175" w:hanging="175"/>
              <w:rPr>
                <w:sz w:val="20"/>
              </w:rPr>
            </w:pPr>
            <w:r w:rsidRPr="00365321">
              <w:rPr>
                <w:sz w:val="20"/>
              </w:rPr>
              <w:t>добросовестно формулировать вопросы для производства судебно-медицинской экспертизы;</w:t>
            </w:r>
          </w:p>
          <w:p w:rsidR="00164136" w:rsidRPr="00365321" w:rsidRDefault="00164136" w:rsidP="00164136">
            <w:pPr>
              <w:pStyle w:val="1fb"/>
              <w:widowControl/>
              <w:numPr>
                <w:ilvl w:val="0"/>
                <w:numId w:val="63"/>
              </w:numPr>
              <w:tabs>
                <w:tab w:val="left" w:pos="178"/>
                <w:tab w:val="left" w:pos="1080"/>
              </w:tabs>
              <w:suppressAutoHyphens/>
              <w:snapToGrid/>
              <w:spacing w:line="240" w:lineRule="auto"/>
              <w:ind w:left="175" w:hanging="175"/>
              <w:rPr>
                <w:sz w:val="20"/>
              </w:rPr>
            </w:pPr>
            <w:r w:rsidRPr="00365321">
              <w:rPr>
                <w:sz w:val="20"/>
              </w:rPr>
              <w:lastRenderedPageBreak/>
              <w:t>правильно и полно отражать результаты профессиональной деятельности в судебно-медицинской документации;</w:t>
            </w:r>
          </w:p>
          <w:p w:rsidR="00164136" w:rsidRPr="0030568A" w:rsidRDefault="00164136" w:rsidP="00164136">
            <w:r w:rsidRPr="00365321">
              <w:rPr>
                <w:sz w:val="20"/>
              </w:rPr>
              <w:t>выявлять и устранять причины и условия, способствующие совершению общественно опасных деяний в состоянии невменяемости.</w:t>
            </w:r>
          </w:p>
        </w:tc>
      </w:tr>
      <w:tr w:rsidR="00164136" w:rsidRPr="00357E6F" w:rsidTr="00F3413C">
        <w:trPr>
          <w:trHeight w:val="240"/>
        </w:trPr>
        <w:tc>
          <w:tcPr>
            <w:tcW w:w="2093" w:type="dxa"/>
            <w:vMerge/>
          </w:tcPr>
          <w:p w:rsidR="00164136" w:rsidRPr="00164136" w:rsidRDefault="00164136" w:rsidP="00164136">
            <w:pPr>
              <w:tabs>
                <w:tab w:val="left" w:pos="1080"/>
              </w:tabs>
              <w:spacing w:before="0" w:beforeAutospacing="0" w:after="0" w:afterAutospacing="0"/>
              <w:rPr>
                <w:b/>
                <w:sz w:val="20"/>
                <w:szCs w:val="20"/>
              </w:rPr>
            </w:pPr>
          </w:p>
        </w:tc>
        <w:tc>
          <w:tcPr>
            <w:tcW w:w="3544" w:type="dxa"/>
          </w:tcPr>
          <w:p w:rsidR="00164136" w:rsidRPr="00164136" w:rsidRDefault="00164136" w:rsidP="00164136">
            <w:pPr>
              <w:shd w:val="clear" w:color="auto" w:fill="FFFFFF"/>
              <w:rPr>
                <w:sz w:val="20"/>
              </w:rPr>
            </w:pPr>
            <w:r w:rsidRPr="00164136">
              <w:rPr>
                <w:sz w:val="20"/>
              </w:rPr>
              <w:t>ПК-3.3. Владеет: методологией выявления, пресечения, раскрытия и расследования преступлений</w:t>
            </w:r>
          </w:p>
        </w:tc>
        <w:tc>
          <w:tcPr>
            <w:tcW w:w="4252" w:type="dxa"/>
          </w:tcPr>
          <w:p w:rsidR="00164136" w:rsidRPr="00365321" w:rsidRDefault="00164136" w:rsidP="00164136">
            <w:pPr>
              <w:tabs>
                <w:tab w:val="left" w:pos="1080"/>
              </w:tabs>
              <w:spacing w:before="0" w:beforeAutospacing="0" w:after="0" w:afterAutospacing="0"/>
              <w:rPr>
                <w:b/>
                <w:sz w:val="20"/>
                <w:szCs w:val="20"/>
                <w:u w:val="single"/>
              </w:rPr>
            </w:pPr>
            <w:r w:rsidRPr="00365321">
              <w:rPr>
                <w:b/>
                <w:sz w:val="20"/>
                <w:szCs w:val="20"/>
                <w:u w:val="single"/>
              </w:rPr>
              <w:t>Владеть:</w:t>
            </w:r>
          </w:p>
          <w:p w:rsidR="00164136" w:rsidRPr="00365321" w:rsidRDefault="00164136" w:rsidP="00164136">
            <w:pPr>
              <w:pStyle w:val="1fb"/>
              <w:widowControl/>
              <w:numPr>
                <w:ilvl w:val="0"/>
                <w:numId w:val="62"/>
              </w:numPr>
              <w:tabs>
                <w:tab w:val="clear" w:pos="900"/>
                <w:tab w:val="left" w:pos="178"/>
              </w:tabs>
              <w:suppressAutoHyphens/>
              <w:snapToGrid/>
              <w:spacing w:line="240" w:lineRule="auto"/>
              <w:ind w:left="175" w:hanging="175"/>
              <w:rPr>
                <w:sz w:val="20"/>
              </w:rPr>
            </w:pPr>
            <w:r w:rsidRPr="00365321">
              <w:rPr>
                <w:sz w:val="20"/>
              </w:rPr>
              <w:t>навыками обнаруживать, описывать, изымать и упаковывать вещественные доказательства биологического происхождения;</w:t>
            </w:r>
          </w:p>
          <w:p w:rsidR="00164136" w:rsidRPr="00365321" w:rsidRDefault="00164136" w:rsidP="00164136">
            <w:pPr>
              <w:pStyle w:val="1fb"/>
              <w:widowControl/>
              <w:numPr>
                <w:ilvl w:val="0"/>
                <w:numId w:val="62"/>
              </w:numPr>
              <w:tabs>
                <w:tab w:val="clear" w:pos="900"/>
                <w:tab w:val="left" w:pos="178"/>
              </w:tabs>
              <w:suppressAutoHyphens/>
              <w:snapToGrid/>
              <w:spacing w:line="240" w:lineRule="auto"/>
              <w:ind w:left="175" w:hanging="175"/>
              <w:rPr>
                <w:sz w:val="20"/>
              </w:rPr>
            </w:pPr>
            <w:r w:rsidRPr="00365321">
              <w:rPr>
                <w:sz w:val="20"/>
              </w:rPr>
              <w:t>навыками давать квалифицированные юридические заключения и консультации в области судебной медицины и психиатрии;</w:t>
            </w:r>
          </w:p>
          <w:p w:rsidR="00164136" w:rsidRPr="0030568A" w:rsidRDefault="00164136" w:rsidP="00164136">
            <w:r w:rsidRPr="00365321">
              <w:rPr>
                <w:sz w:val="20"/>
              </w:rPr>
              <w:t>навыками правильно формулировать вопросы перед судебно-медицинским экспертом.</w:t>
            </w:r>
          </w:p>
        </w:tc>
      </w:tr>
    </w:tbl>
    <w:p w:rsidR="00F25FD5" w:rsidRPr="00357E6F" w:rsidRDefault="00F25FD5" w:rsidP="00F25FD5">
      <w:pPr>
        <w:tabs>
          <w:tab w:val="left" w:pos="900"/>
          <w:tab w:val="left" w:pos="1080"/>
        </w:tabs>
        <w:suppressAutoHyphens/>
        <w:spacing w:before="0" w:beforeAutospacing="0" w:after="0" w:afterAutospacing="0"/>
        <w:ind w:firstLine="709"/>
        <w:jc w:val="both"/>
        <w:rPr>
          <w:sz w:val="20"/>
          <w:szCs w:val="20"/>
        </w:rPr>
      </w:pPr>
    </w:p>
    <w:p w:rsidR="00F25FD5" w:rsidRPr="00357E6F" w:rsidRDefault="00F25FD5" w:rsidP="00F25FD5">
      <w:pPr>
        <w:tabs>
          <w:tab w:val="left" w:pos="900"/>
          <w:tab w:val="left" w:pos="1080"/>
        </w:tabs>
        <w:suppressAutoHyphens/>
        <w:spacing w:before="0" w:beforeAutospacing="0" w:after="0" w:afterAutospacing="0"/>
        <w:ind w:firstLine="709"/>
        <w:jc w:val="both"/>
        <w:rPr>
          <w:sz w:val="20"/>
          <w:szCs w:val="20"/>
        </w:rPr>
      </w:pPr>
      <w:r w:rsidRPr="00357E6F">
        <w:rPr>
          <w:sz w:val="20"/>
          <w:szCs w:val="20"/>
        </w:rPr>
        <w:t>Знания, умения и навыки, приобретаемые обучающимися в результате изучения дисциплины «Криминалистика», являются необходимыми для последующего поэтапного формирования компетенций и изучения дисциплин.</w:t>
      </w:r>
    </w:p>
    <w:p w:rsidR="00F25FD5" w:rsidRPr="00357E6F" w:rsidRDefault="00F25FD5" w:rsidP="00F25FD5">
      <w:pPr>
        <w:tabs>
          <w:tab w:val="left" w:pos="900"/>
          <w:tab w:val="left" w:pos="1080"/>
        </w:tabs>
        <w:suppressAutoHyphens/>
        <w:spacing w:before="0" w:beforeAutospacing="0" w:after="0" w:afterAutospacing="0"/>
        <w:jc w:val="both"/>
        <w:rPr>
          <w:sz w:val="20"/>
          <w:szCs w:val="20"/>
        </w:rPr>
      </w:pPr>
    </w:p>
    <w:p w:rsidR="00F25FD5" w:rsidRPr="00357E6F" w:rsidRDefault="00F25FD5" w:rsidP="00F25FD5">
      <w:pPr>
        <w:pStyle w:val="aff7"/>
        <w:tabs>
          <w:tab w:val="left" w:pos="672"/>
          <w:tab w:val="left" w:pos="900"/>
        </w:tabs>
        <w:suppressAutoHyphens/>
        <w:spacing w:after="0"/>
        <w:jc w:val="both"/>
        <w:rPr>
          <w:sz w:val="20"/>
        </w:rPr>
      </w:pPr>
    </w:p>
    <w:p w:rsidR="00F25FD5" w:rsidRPr="00357E6F" w:rsidRDefault="00F25FD5" w:rsidP="00F25FD5">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4. Объем дисциплины и виды учебной работы </w:t>
      </w:r>
    </w:p>
    <w:p w:rsidR="00F25FD5" w:rsidRPr="00357E6F" w:rsidRDefault="00F25FD5" w:rsidP="00F25FD5">
      <w:pPr>
        <w:spacing w:before="0" w:beforeAutospacing="0" w:after="0" w:afterAutospacing="0"/>
        <w:ind w:firstLine="680"/>
        <w:rPr>
          <w:b/>
          <w:sz w:val="20"/>
          <w:szCs w:val="20"/>
        </w:rPr>
      </w:pPr>
    </w:p>
    <w:p w:rsidR="00F25FD5" w:rsidRPr="00357E6F" w:rsidRDefault="00F25FD5" w:rsidP="00F25FD5">
      <w:pPr>
        <w:spacing w:before="0" w:beforeAutospacing="0" w:after="0" w:afterAutospacing="0"/>
        <w:ind w:firstLine="680"/>
        <w:rPr>
          <w:sz w:val="20"/>
          <w:szCs w:val="20"/>
        </w:rPr>
      </w:pPr>
      <w:r w:rsidRPr="00357E6F">
        <w:rPr>
          <w:sz w:val="20"/>
          <w:szCs w:val="20"/>
        </w:rPr>
        <w:t>Учебным планом предусматриваются следующие виды работы по дисциплине:</w:t>
      </w:r>
    </w:p>
    <w:p w:rsidR="00F25FD5" w:rsidRPr="00357E6F" w:rsidRDefault="00F25FD5" w:rsidP="00F25FD5">
      <w:pPr>
        <w:spacing w:before="0" w:beforeAutospacing="0" w:after="0" w:afterAutospacing="0"/>
        <w:ind w:firstLine="680"/>
        <w:jc w:val="right"/>
        <w:rPr>
          <w:b/>
          <w:sz w:val="20"/>
          <w:szCs w:val="20"/>
        </w:rPr>
      </w:pPr>
    </w:p>
    <w:tbl>
      <w:tblPr>
        <w:tblW w:w="1011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537"/>
        <w:gridCol w:w="720"/>
        <w:gridCol w:w="900"/>
        <w:gridCol w:w="720"/>
        <w:gridCol w:w="933"/>
        <w:gridCol w:w="687"/>
        <w:gridCol w:w="900"/>
      </w:tblGrid>
      <w:tr w:rsidR="00F25FD5" w:rsidRPr="00357E6F" w:rsidTr="00F3413C">
        <w:tc>
          <w:tcPr>
            <w:tcW w:w="720" w:type="dxa"/>
            <w:vMerge w:val="restart"/>
            <w:vAlign w:val="center"/>
          </w:tcPr>
          <w:p w:rsidR="00F25FD5" w:rsidRPr="00357E6F" w:rsidRDefault="00F25FD5" w:rsidP="00F3413C">
            <w:pPr>
              <w:pStyle w:val="afffd"/>
              <w:suppressAutoHyphens/>
              <w:snapToGrid w:val="0"/>
              <w:jc w:val="center"/>
              <w:rPr>
                <w:b/>
                <w:sz w:val="20"/>
                <w:szCs w:val="20"/>
              </w:rPr>
            </w:pPr>
            <w:r w:rsidRPr="00357E6F">
              <w:rPr>
                <w:b/>
                <w:sz w:val="20"/>
                <w:szCs w:val="20"/>
              </w:rPr>
              <w:t>№ п/п</w:t>
            </w:r>
          </w:p>
        </w:tc>
        <w:tc>
          <w:tcPr>
            <w:tcW w:w="4537" w:type="dxa"/>
            <w:vMerge w:val="restart"/>
            <w:vAlign w:val="center"/>
          </w:tcPr>
          <w:p w:rsidR="00F25FD5" w:rsidRPr="00357E6F" w:rsidRDefault="00F25FD5" w:rsidP="00F3413C">
            <w:pPr>
              <w:pStyle w:val="afffd"/>
              <w:suppressAutoHyphens/>
              <w:snapToGrid w:val="0"/>
              <w:jc w:val="center"/>
              <w:rPr>
                <w:b/>
                <w:sz w:val="20"/>
                <w:szCs w:val="20"/>
              </w:rPr>
            </w:pPr>
            <w:r w:rsidRPr="00357E6F">
              <w:rPr>
                <w:b/>
                <w:sz w:val="20"/>
                <w:szCs w:val="20"/>
              </w:rPr>
              <w:t>Виды учебных занятий</w:t>
            </w:r>
          </w:p>
        </w:tc>
        <w:tc>
          <w:tcPr>
            <w:tcW w:w="4860" w:type="dxa"/>
            <w:gridSpan w:val="6"/>
          </w:tcPr>
          <w:p w:rsidR="00F25FD5" w:rsidRPr="00357E6F" w:rsidRDefault="00F25FD5" w:rsidP="00F3413C">
            <w:pPr>
              <w:tabs>
                <w:tab w:val="left" w:pos="900"/>
              </w:tabs>
              <w:spacing w:before="0" w:beforeAutospacing="0" w:after="0" w:afterAutospacing="0"/>
              <w:jc w:val="center"/>
              <w:rPr>
                <w:b/>
                <w:sz w:val="20"/>
                <w:szCs w:val="20"/>
              </w:rPr>
            </w:pPr>
            <w:r w:rsidRPr="00357E6F">
              <w:rPr>
                <w:b/>
                <w:sz w:val="20"/>
                <w:szCs w:val="20"/>
              </w:rPr>
              <w:t xml:space="preserve">Всего часов по формам обучения, </w:t>
            </w:r>
            <w:proofErr w:type="spellStart"/>
            <w:r w:rsidRPr="00357E6F">
              <w:rPr>
                <w:b/>
                <w:sz w:val="20"/>
                <w:szCs w:val="20"/>
              </w:rPr>
              <w:t>ак</w:t>
            </w:r>
            <w:proofErr w:type="spellEnd"/>
            <w:r w:rsidRPr="00357E6F">
              <w:rPr>
                <w:b/>
                <w:sz w:val="20"/>
                <w:szCs w:val="20"/>
              </w:rPr>
              <w:t>. ч</w:t>
            </w:r>
          </w:p>
        </w:tc>
      </w:tr>
      <w:tr w:rsidR="00F25FD5" w:rsidRPr="00357E6F" w:rsidTr="00F3413C">
        <w:tc>
          <w:tcPr>
            <w:tcW w:w="720" w:type="dxa"/>
            <w:vMerge/>
          </w:tcPr>
          <w:p w:rsidR="00F25FD5" w:rsidRPr="00357E6F" w:rsidRDefault="00F25FD5" w:rsidP="00F3413C">
            <w:pPr>
              <w:tabs>
                <w:tab w:val="left" w:pos="900"/>
              </w:tabs>
              <w:spacing w:before="0" w:beforeAutospacing="0" w:after="0" w:afterAutospacing="0"/>
              <w:rPr>
                <w:b/>
                <w:sz w:val="20"/>
                <w:szCs w:val="20"/>
              </w:rPr>
            </w:pPr>
          </w:p>
        </w:tc>
        <w:tc>
          <w:tcPr>
            <w:tcW w:w="4537" w:type="dxa"/>
            <w:vMerge/>
          </w:tcPr>
          <w:p w:rsidR="00F25FD5" w:rsidRPr="00357E6F" w:rsidRDefault="00F25FD5" w:rsidP="00F3413C">
            <w:pPr>
              <w:tabs>
                <w:tab w:val="left" w:pos="900"/>
              </w:tabs>
              <w:spacing w:before="0" w:beforeAutospacing="0" w:after="0" w:afterAutospacing="0"/>
              <w:rPr>
                <w:b/>
                <w:sz w:val="20"/>
                <w:szCs w:val="20"/>
              </w:rPr>
            </w:pPr>
          </w:p>
        </w:tc>
        <w:tc>
          <w:tcPr>
            <w:tcW w:w="1620" w:type="dxa"/>
            <w:gridSpan w:val="2"/>
          </w:tcPr>
          <w:p w:rsidR="00F25FD5" w:rsidRPr="00357E6F" w:rsidRDefault="00F25FD5" w:rsidP="00F3413C">
            <w:pPr>
              <w:tabs>
                <w:tab w:val="left" w:pos="900"/>
              </w:tabs>
              <w:spacing w:before="0" w:beforeAutospacing="0" w:after="0" w:afterAutospacing="0"/>
              <w:jc w:val="center"/>
              <w:rPr>
                <w:b/>
                <w:sz w:val="20"/>
                <w:szCs w:val="20"/>
              </w:rPr>
            </w:pPr>
            <w:r w:rsidRPr="00357E6F">
              <w:rPr>
                <w:b/>
                <w:sz w:val="20"/>
                <w:szCs w:val="20"/>
              </w:rPr>
              <w:t>Очная</w:t>
            </w:r>
          </w:p>
        </w:tc>
        <w:tc>
          <w:tcPr>
            <w:tcW w:w="1653" w:type="dxa"/>
            <w:gridSpan w:val="2"/>
          </w:tcPr>
          <w:p w:rsidR="00F25FD5" w:rsidRPr="00357E6F" w:rsidRDefault="00F25FD5" w:rsidP="00F3413C">
            <w:pPr>
              <w:tabs>
                <w:tab w:val="left" w:pos="900"/>
              </w:tabs>
              <w:spacing w:before="0" w:beforeAutospacing="0" w:after="0" w:afterAutospacing="0"/>
              <w:jc w:val="center"/>
              <w:rPr>
                <w:b/>
                <w:sz w:val="20"/>
                <w:szCs w:val="20"/>
              </w:rPr>
            </w:pPr>
            <w:r w:rsidRPr="00357E6F">
              <w:rPr>
                <w:b/>
                <w:sz w:val="20"/>
                <w:szCs w:val="20"/>
              </w:rPr>
              <w:t>Очно-заочная</w:t>
            </w:r>
          </w:p>
        </w:tc>
        <w:tc>
          <w:tcPr>
            <w:tcW w:w="1587" w:type="dxa"/>
            <w:gridSpan w:val="2"/>
          </w:tcPr>
          <w:p w:rsidR="00F25FD5" w:rsidRPr="00357E6F" w:rsidRDefault="00F25FD5" w:rsidP="00F3413C">
            <w:pPr>
              <w:tabs>
                <w:tab w:val="left" w:pos="900"/>
              </w:tabs>
              <w:spacing w:before="0" w:beforeAutospacing="0" w:after="0" w:afterAutospacing="0"/>
              <w:jc w:val="center"/>
              <w:rPr>
                <w:b/>
                <w:sz w:val="20"/>
                <w:szCs w:val="20"/>
              </w:rPr>
            </w:pPr>
            <w:r w:rsidRPr="00357E6F">
              <w:rPr>
                <w:b/>
                <w:sz w:val="20"/>
                <w:szCs w:val="20"/>
              </w:rPr>
              <w:t>Заочная</w:t>
            </w:r>
          </w:p>
        </w:tc>
      </w:tr>
      <w:tr w:rsidR="00F25FD5" w:rsidRPr="00357E6F" w:rsidTr="00F3413C">
        <w:tc>
          <w:tcPr>
            <w:tcW w:w="720" w:type="dxa"/>
            <w:vMerge/>
          </w:tcPr>
          <w:p w:rsidR="00F25FD5" w:rsidRPr="00357E6F" w:rsidRDefault="00F25FD5" w:rsidP="00F3413C">
            <w:pPr>
              <w:tabs>
                <w:tab w:val="left" w:pos="900"/>
              </w:tabs>
              <w:spacing w:before="0" w:beforeAutospacing="0" w:after="0" w:afterAutospacing="0"/>
              <w:rPr>
                <w:b/>
                <w:sz w:val="20"/>
                <w:szCs w:val="20"/>
              </w:rPr>
            </w:pPr>
          </w:p>
        </w:tc>
        <w:tc>
          <w:tcPr>
            <w:tcW w:w="4537" w:type="dxa"/>
            <w:vMerge/>
          </w:tcPr>
          <w:p w:rsidR="00F25FD5" w:rsidRPr="00357E6F" w:rsidRDefault="00F25FD5" w:rsidP="00F3413C">
            <w:pPr>
              <w:tabs>
                <w:tab w:val="left" w:pos="900"/>
              </w:tabs>
              <w:spacing w:before="0" w:beforeAutospacing="0" w:after="0" w:afterAutospacing="0"/>
              <w:rPr>
                <w:b/>
                <w:sz w:val="20"/>
                <w:szCs w:val="20"/>
              </w:rPr>
            </w:pPr>
          </w:p>
        </w:tc>
        <w:tc>
          <w:tcPr>
            <w:tcW w:w="720" w:type="dxa"/>
            <w:vAlign w:val="center"/>
          </w:tcPr>
          <w:p w:rsidR="00F25FD5" w:rsidRPr="00357E6F" w:rsidRDefault="00F25FD5" w:rsidP="00F3413C">
            <w:pPr>
              <w:tabs>
                <w:tab w:val="left" w:pos="900"/>
              </w:tabs>
              <w:spacing w:before="0" w:beforeAutospacing="0" w:after="0" w:afterAutospacing="0"/>
              <w:jc w:val="center"/>
              <w:rPr>
                <w:b/>
                <w:sz w:val="20"/>
                <w:szCs w:val="20"/>
              </w:rPr>
            </w:pPr>
            <w:r w:rsidRPr="00357E6F">
              <w:rPr>
                <w:b/>
                <w:sz w:val="20"/>
                <w:szCs w:val="20"/>
              </w:rPr>
              <w:t>всего</w:t>
            </w:r>
          </w:p>
        </w:tc>
        <w:tc>
          <w:tcPr>
            <w:tcW w:w="900" w:type="dxa"/>
            <w:vAlign w:val="center"/>
          </w:tcPr>
          <w:p w:rsidR="00F25FD5" w:rsidRPr="00357E6F" w:rsidRDefault="00F25FD5" w:rsidP="00F3413C">
            <w:pPr>
              <w:tabs>
                <w:tab w:val="left" w:pos="900"/>
              </w:tabs>
              <w:spacing w:before="0" w:beforeAutospacing="0" w:after="0" w:afterAutospacing="0"/>
              <w:jc w:val="center"/>
              <w:rPr>
                <w:b/>
                <w:sz w:val="20"/>
                <w:szCs w:val="20"/>
              </w:rPr>
            </w:pPr>
            <w:r w:rsidRPr="00357E6F">
              <w:rPr>
                <w:b/>
                <w:sz w:val="20"/>
                <w:szCs w:val="20"/>
              </w:rPr>
              <w:t>в том числе</w:t>
            </w:r>
          </w:p>
        </w:tc>
        <w:tc>
          <w:tcPr>
            <w:tcW w:w="720" w:type="dxa"/>
            <w:vAlign w:val="center"/>
          </w:tcPr>
          <w:p w:rsidR="00F25FD5" w:rsidRPr="00357E6F" w:rsidRDefault="00F25FD5" w:rsidP="00F3413C">
            <w:pPr>
              <w:tabs>
                <w:tab w:val="left" w:pos="900"/>
              </w:tabs>
              <w:spacing w:before="0" w:beforeAutospacing="0" w:after="0" w:afterAutospacing="0"/>
              <w:jc w:val="center"/>
              <w:rPr>
                <w:b/>
                <w:sz w:val="20"/>
                <w:szCs w:val="20"/>
              </w:rPr>
            </w:pPr>
            <w:r w:rsidRPr="00357E6F">
              <w:rPr>
                <w:b/>
                <w:sz w:val="20"/>
                <w:szCs w:val="20"/>
              </w:rPr>
              <w:t>всего</w:t>
            </w:r>
          </w:p>
        </w:tc>
        <w:tc>
          <w:tcPr>
            <w:tcW w:w="933" w:type="dxa"/>
            <w:vAlign w:val="center"/>
          </w:tcPr>
          <w:p w:rsidR="00F25FD5" w:rsidRPr="00357E6F" w:rsidRDefault="00F25FD5" w:rsidP="00F3413C">
            <w:pPr>
              <w:tabs>
                <w:tab w:val="left" w:pos="900"/>
              </w:tabs>
              <w:spacing w:before="0" w:beforeAutospacing="0" w:after="0" w:afterAutospacing="0"/>
              <w:jc w:val="center"/>
              <w:rPr>
                <w:b/>
                <w:sz w:val="20"/>
                <w:szCs w:val="20"/>
              </w:rPr>
            </w:pPr>
            <w:r w:rsidRPr="00357E6F">
              <w:rPr>
                <w:b/>
                <w:sz w:val="20"/>
                <w:szCs w:val="20"/>
              </w:rPr>
              <w:t>в том числе</w:t>
            </w:r>
          </w:p>
        </w:tc>
        <w:tc>
          <w:tcPr>
            <w:tcW w:w="687" w:type="dxa"/>
            <w:vAlign w:val="center"/>
          </w:tcPr>
          <w:p w:rsidR="00F25FD5" w:rsidRPr="00357E6F" w:rsidRDefault="00F25FD5" w:rsidP="00F3413C">
            <w:pPr>
              <w:tabs>
                <w:tab w:val="left" w:pos="900"/>
              </w:tabs>
              <w:spacing w:before="0" w:beforeAutospacing="0" w:after="0" w:afterAutospacing="0"/>
              <w:rPr>
                <w:b/>
                <w:sz w:val="20"/>
                <w:szCs w:val="20"/>
              </w:rPr>
            </w:pPr>
            <w:r w:rsidRPr="00357E6F">
              <w:rPr>
                <w:b/>
                <w:sz w:val="20"/>
                <w:szCs w:val="20"/>
              </w:rPr>
              <w:t>всего</w:t>
            </w:r>
          </w:p>
        </w:tc>
        <w:tc>
          <w:tcPr>
            <w:tcW w:w="900" w:type="dxa"/>
            <w:vAlign w:val="center"/>
          </w:tcPr>
          <w:p w:rsidR="00F25FD5" w:rsidRPr="00357E6F" w:rsidRDefault="00F25FD5" w:rsidP="00F3413C">
            <w:pPr>
              <w:tabs>
                <w:tab w:val="left" w:pos="900"/>
              </w:tabs>
              <w:spacing w:before="0" w:beforeAutospacing="0" w:after="0" w:afterAutospacing="0"/>
              <w:jc w:val="center"/>
              <w:rPr>
                <w:b/>
                <w:sz w:val="20"/>
                <w:szCs w:val="20"/>
              </w:rPr>
            </w:pPr>
            <w:r w:rsidRPr="00357E6F">
              <w:rPr>
                <w:b/>
                <w:sz w:val="20"/>
                <w:szCs w:val="20"/>
              </w:rPr>
              <w:t>в том числе</w:t>
            </w:r>
          </w:p>
        </w:tc>
      </w:tr>
      <w:tr w:rsidR="008B1001" w:rsidRPr="00357E6F" w:rsidTr="00F3413C">
        <w:tc>
          <w:tcPr>
            <w:tcW w:w="720" w:type="dxa"/>
            <w:vMerge w:val="restart"/>
          </w:tcPr>
          <w:p w:rsidR="008B1001" w:rsidRPr="00357E6F" w:rsidRDefault="008B1001" w:rsidP="008B1001">
            <w:pPr>
              <w:suppressAutoHyphens/>
              <w:snapToGrid w:val="0"/>
              <w:spacing w:before="0" w:beforeAutospacing="0" w:after="0" w:afterAutospacing="0"/>
              <w:rPr>
                <w:b/>
                <w:sz w:val="20"/>
                <w:szCs w:val="20"/>
              </w:rPr>
            </w:pPr>
            <w:r w:rsidRPr="00357E6F">
              <w:rPr>
                <w:b/>
                <w:sz w:val="20"/>
                <w:szCs w:val="20"/>
              </w:rPr>
              <w:t>1</w:t>
            </w:r>
          </w:p>
        </w:tc>
        <w:tc>
          <w:tcPr>
            <w:tcW w:w="4537" w:type="dxa"/>
          </w:tcPr>
          <w:p w:rsidR="008B1001" w:rsidRPr="00357E6F" w:rsidRDefault="008B1001" w:rsidP="008B1001">
            <w:pPr>
              <w:suppressAutoHyphens/>
              <w:snapToGrid w:val="0"/>
              <w:spacing w:before="0" w:beforeAutospacing="0" w:after="0" w:afterAutospacing="0"/>
              <w:rPr>
                <w:b/>
                <w:sz w:val="20"/>
                <w:szCs w:val="20"/>
              </w:rPr>
            </w:pPr>
            <w:r w:rsidRPr="00357E6F">
              <w:rPr>
                <w:b/>
                <w:sz w:val="20"/>
                <w:szCs w:val="20"/>
              </w:rPr>
              <w:t>Контактная работа (объем работы обучающихся во взаимодействии с преподавателем) (всего)</w:t>
            </w:r>
          </w:p>
        </w:tc>
        <w:tc>
          <w:tcPr>
            <w:tcW w:w="720" w:type="dxa"/>
          </w:tcPr>
          <w:p w:rsidR="008B1001" w:rsidRPr="00357E6F" w:rsidRDefault="008B1001" w:rsidP="008B1001">
            <w:pPr>
              <w:tabs>
                <w:tab w:val="left" w:pos="900"/>
              </w:tabs>
              <w:spacing w:before="0" w:beforeAutospacing="0" w:after="0" w:afterAutospacing="0"/>
              <w:jc w:val="center"/>
              <w:rPr>
                <w:b/>
                <w:sz w:val="20"/>
                <w:szCs w:val="20"/>
              </w:rPr>
            </w:pPr>
            <w:r w:rsidRPr="00357E6F">
              <w:rPr>
                <w:b/>
                <w:sz w:val="20"/>
                <w:szCs w:val="20"/>
              </w:rPr>
              <w:t>26,2</w:t>
            </w:r>
          </w:p>
        </w:tc>
        <w:tc>
          <w:tcPr>
            <w:tcW w:w="900" w:type="dxa"/>
          </w:tcPr>
          <w:p w:rsidR="008B1001" w:rsidRPr="00357E6F" w:rsidRDefault="008B1001" w:rsidP="008B1001">
            <w:pPr>
              <w:tabs>
                <w:tab w:val="left" w:pos="900"/>
              </w:tabs>
              <w:spacing w:before="0" w:beforeAutospacing="0" w:after="0" w:afterAutospacing="0"/>
              <w:jc w:val="center"/>
              <w:rPr>
                <w:b/>
                <w:sz w:val="20"/>
                <w:szCs w:val="20"/>
              </w:rPr>
            </w:pPr>
          </w:p>
        </w:tc>
        <w:tc>
          <w:tcPr>
            <w:tcW w:w="720" w:type="dxa"/>
          </w:tcPr>
          <w:p w:rsidR="008B1001" w:rsidRPr="00357E6F" w:rsidRDefault="008B1001" w:rsidP="008B1001">
            <w:pPr>
              <w:tabs>
                <w:tab w:val="left" w:pos="900"/>
              </w:tabs>
              <w:spacing w:before="0" w:beforeAutospacing="0" w:after="0" w:afterAutospacing="0"/>
              <w:jc w:val="center"/>
              <w:rPr>
                <w:b/>
                <w:sz w:val="20"/>
                <w:szCs w:val="20"/>
              </w:rPr>
            </w:pPr>
            <w:r w:rsidRPr="00357E6F">
              <w:rPr>
                <w:b/>
                <w:sz w:val="20"/>
                <w:szCs w:val="20"/>
              </w:rPr>
              <w:t>26,2</w:t>
            </w:r>
          </w:p>
        </w:tc>
        <w:tc>
          <w:tcPr>
            <w:tcW w:w="933" w:type="dxa"/>
          </w:tcPr>
          <w:p w:rsidR="008B1001" w:rsidRPr="00357E6F" w:rsidRDefault="008B1001" w:rsidP="008B1001">
            <w:pPr>
              <w:tabs>
                <w:tab w:val="left" w:pos="900"/>
              </w:tabs>
              <w:spacing w:before="0" w:beforeAutospacing="0" w:after="0" w:afterAutospacing="0"/>
              <w:jc w:val="center"/>
              <w:rPr>
                <w:b/>
                <w:sz w:val="20"/>
                <w:szCs w:val="20"/>
              </w:rPr>
            </w:pPr>
          </w:p>
        </w:tc>
        <w:tc>
          <w:tcPr>
            <w:tcW w:w="687" w:type="dxa"/>
          </w:tcPr>
          <w:p w:rsidR="008B1001" w:rsidRPr="00357E6F" w:rsidRDefault="008B1001" w:rsidP="008B1001">
            <w:pPr>
              <w:pStyle w:val="afffd"/>
              <w:suppressAutoHyphens/>
              <w:snapToGrid w:val="0"/>
              <w:jc w:val="center"/>
              <w:rPr>
                <w:b/>
                <w:sz w:val="20"/>
                <w:szCs w:val="20"/>
              </w:rPr>
            </w:pPr>
            <w:r w:rsidRPr="00357E6F">
              <w:rPr>
                <w:b/>
                <w:sz w:val="20"/>
                <w:szCs w:val="20"/>
              </w:rPr>
              <w:t>20,2</w:t>
            </w:r>
          </w:p>
        </w:tc>
        <w:tc>
          <w:tcPr>
            <w:tcW w:w="900" w:type="dxa"/>
          </w:tcPr>
          <w:p w:rsidR="008B1001" w:rsidRPr="00357E6F" w:rsidRDefault="008B1001" w:rsidP="008B1001">
            <w:pPr>
              <w:pStyle w:val="afffd"/>
              <w:suppressAutoHyphens/>
              <w:snapToGrid w:val="0"/>
              <w:jc w:val="center"/>
              <w:rPr>
                <w:b/>
                <w:sz w:val="20"/>
                <w:szCs w:val="20"/>
              </w:rPr>
            </w:pPr>
          </w:p>
        </w:tc>
      </w:tr>
      <w:tr w:rsidR="008B1001" w:rsidRPr="00357E6F" w:rsidTr="00F3413C">
        <w:tc>
          <w:tcPr>
            <w:tcW w:w="720" w:type="dxa"/>
            <w:vMerge/>
          </w:tcPr>
          <w:p w:rsidR="008B1001" w:rsidRPr="00357E6F" w:rsidRDefault="008B1001" w:rsidP="008B1001">
            <w:pPr>
              <w:suppressAutoHyphens/>
              <w:snapToGrid w:val="0"/>
              <w:spacing w:before="0" w:beforeAutospacing="0" w:after="0" w:afterAutospacing="0"/>
              <w:rPr>
                <w:b/>
                <w:sz w:val="20"/>
                <w:szCs w:val="20"/>
              </w:rPr>
            </w:pPr>
          </w:p>
        </w:tc>
        <w:tc>
          <w:tcPr>
            <w:tcW w:w="4537" w:type="dxa"/>
          </w:tcPr>
          <w:p w:rsidR="008B1001" w:rsidRPr="00357E6F" w:rsidRDefault="008B1001" w:rsidP="008B1001">
            <w:pPr>
              <w:suppressAutoHyphens/>
              <w:snapToGrid w:val="0"/>
              <w:spacing w:after="0"/>
              <w:rPr>
                <w:b/>
                <w:i/>
                <w:sz w:val="20"/>
                <w:szCs w:val="20"/>
              </w:rPr>
            </w:pPr>
            <w:r w:rsidRPr="00357E6F">
              <w:rPr>
                <w:i/>
                <w:sz w:val="20"/>
                <w:szCs w:val="20"/>
              </w:rPr>
              <w:t>В том числе в форме практической подготовки</w:t>
            </w:r>
          </w:p>
        </w:tc>
        <w:tc>
          <w:tcPr>
            <w:tcW w:w="720" w:type="dxa"/>
          </w:tcPr>
          <w:p w:rsidR="008B1001" w:rsidRPr="00357E6F" w:rsidRDefault="008B1001" w:rsidP="008B1001">
            <w:pPr>
              <w:tabs>
                <w:tab w:val="left" w:pos="900"/>
              </w:tabs>
              <w:spacing w:before="0" w:beforeAutospacing="0" w:after="0" w:afterAutospacing="0"/>
              <w:jc w:val="center"/>
              <w:rPr>
                <w:b/>
                <w:sz w:val="20"/>
                <w:szCs w:val="20"/>
              </w:rPr>
            </w:pPr>
          </w:p>
        </w:tc>
        <w:tc>
          <w:tcPr>
            <w:tcW w:w="900" w:type="dxa"/>
          </w:tcPr>
          <w:p w:rsidR="008B1001" w:rsidRPr="00357E6F" w:rsidRDefault="008B1001" w:rsidP="008B1001">
            <w:pPr>
              <w:tabs>
                <w:tab w:val="left" w:pos="900"/>
              </w:tabs>
              <w:spacing w:before="0" w:beforeAutospacing="0" w:after="0" w:afterAutospacing="0"/>
              <w:jc w:val="center"/>
              <w:rPr>
                <w:b/>
                <w:i/>
                <w:sz w:val="20"/>
                <w:szCs w:val="20"/>
              </w:rPr>
            </w:pPr>
            <w:r w:rsidRPr="00357E6F">
              <w:rPr>
                <w:b/>
                <w:i/>
                <w:sz w:val="20"/>
                <w:szCs w:val="20"/>
              </w:rPr>
              <w:t>4</w:t>
            </w:r>
          </w:p>
        </w:tc>
        <w:tc>
          <w:tcPr>
            <w:tcW w:w="720" w:type="dxa"/>
          </w:tcPr>
          <w:p w:rsidR="008B1001" w:rsidRPr="00357E6F" w:rsidRDefault="008B1001" w:rsidP="008B1001">
            <w:pPr>
              <w:tabs>
                <w:tab w:val="left" w:pos="900"/>
              </w:tabs>
              <w:spacing w:before="0" w:beforeAutospacing="0" w:after="0" w:afterAutospacing="0"/>
              <w:jc w:val="center"/>
              <w:rPr>
                <w:b/>
                <w:sz w:val="20"/>
                <w:szCs w:val="20"/>
              </w:rPr>
            </w:pPr>
          </w:p>
        </w:tc>
        <w:tc>
          <w:tcPr>
            <w:tcW w:w="933" w:type="dxa"/>
          </w:tcPr>
          <w:p w:rsidR="008B1001" w:rsidRPr="00357E6F" w:rsidRDefault="008B1001" w:rsidP="008B1001">
            <w:pPr>
              <w:tabs>
                <w:tab w:val="left" w:pos="900"/>
              </w:tabs>
              <w:spacing w:before="0" w:beforeAutospacing="0" w:after="0" w:afterAutospacing="0"/>
              <w:jc w:val="center"/>
              <w:rPr>
                <w:b/>
                <w:i/>
                <w:sz w:val="20"/>
                <w:szCs w:val="20"/>
              </w:rPr>
            </w:pPr>
            <w:r w:rsidRPr="00357E6F">
              <w:rPr>
                <w:b/>
                <w:i/>
                <w:sz w:val="20"/>
                <w:szCs w:val="20"/>
              </w:rPr>
              <w:t>4</w:t>
            </w:r>
          </w:p>
        </w:tc>
        <w:tc>
          <w:tcPr>
            <w:tcW w:w="687" w:type="dxa"/>
          </w:tcPr>
          <w:p w:rsidR="008B1001" w:rsidRPr="00357E6F" w:rsidRDefault="008B1001" w:rsidP="008B1001">
            <w:pPr>
              <w:pStyle w:val="afffd"/>
              <w:suppressAutoHyphens/>
              <w:snapToGrid w:val="0"/>
              <w:jc w:val="center"/>
              <w:rPr>
                <w:b/>
                <w:sz w:val="20"/>
                <w:szCs w:val="20"/>
              </w:rPr>
            </w:pPr>
          </w:p>
        </w:tc>
        <w:tc>
          <w:tcPr>
            <w:tcW w:w="900" w:type="dxa"/>
          </w:tcPr>
          <w:p w:rsidR="008B1001" w:rsidRPr="00357E6F" w:rsidRDefault="008B1001" w:rsidP="008B1001">
            <w:pPr>
              <w:pStyle w:val="afffd"/>
              <w:suppressAutoHyphens/>
              <w:snapToGrid w:val="0"/>
              <w:jc w:val="center"/>
              <w:rPr>
                <w:b/>
                <w:i/>
                <w:sz w:val="20"/>
                <w:szCs w:val="20"/>
              </w:rPr>
            </w:pPr>
            <w:r w:rsidRPr="00357E6F">
              <w:rPr>
                <w:b/>
                <w:i/>
                <w:sz w:val="20"/>
                <w:szCs w:val="20"/>
              </w:rPr>
              <w:t>4</w:t>
            </w:r>
          </w:p>
        </w:tc>
      </w:tr>
      <w:tr w:rsidR="008B1001" w:rsidRPr="00357E6F" w:rsidTr="00F3413C">
        <w:tc>
          <w:tcPr>
            <w:tcW w:w="720" w:type="dxa"/>
          </w:tcPr>
          <w:p w:rsidR="008B1001" w:rsidRPr="00357E6F" w:rsidRDefault="008B1001" w:rsidP="008B1001">
            <w:pPr>
              <w:suppressAutoHyphens/>
              <w:snapToGrid w:val="0"/>
              <w:spacing w:before="0" w:beforeAutospacing="0" w:after="0" w:afterAutospacing="0"/>
              <w:rPr>
                <w:sz w:val="20"/>
                <w:szCs w:val="20"/>
              </w:rPr>
            </w:pPr>
            <w:r w:rsidRPr="00357E6F">
              <w:rPr>
                <w:sz w:val="20"/>
                <w:szCs w:val="20"/>
              </w:rPr>
              <w:t>1.1</w:t>
            </w:r>
          </w:p>
        </w:tc>
        <w:tc>
          <w:tcPr>
            <w:tcW w:w="4537" w:type="dxa"/>
          </w:tcPr>
          <w:p w:rsidR="008B1001" w:rsidRPr="00357E6F" w:rsidRDefault="008B1001" w:rsidP="008B1001">
            <w:pPr>
              <w:suppressAutoHyphens/>
              <w:snapToGrid w:val="0"/>
              <w:spacing w:before="0" w:beforeAutospacing="0" w:after="0" w:afterAutospacing="0"/>
              <w:rPr>
                <w:sz w:val="20"/>
                <w:szCs w:val="20"/>
              </w:rPr>
            </w:pPr>
            <w:r w:rsidRPr="00357E6F">
              <w:rPr>
                <w:sz w:val="20"/>
                <w:szCs w:val="20"/>
              </w:rPr>
              <w:t>занятия лекционного типа (лекции)</w:t>
            </w:r>
          </w:p>
        </w:tc>
        <w:tc>
          <w:tcPr>
            <w:tcW w:w="720" w:type="dxa"/>
            <w:vAlign w:val="center"/>
          </w:tcPr>
          <w:p w:rsidR="008B1001" w:rsidRPr="00357E6F" w:rsidRDefault="008B1001" w:rsidP="008B1001">
            <w:pPr>
              <w:tabs>
                <w:tab w:val="left" w:pos="900"/>
              </w:tabs>
              <w:spacing w:before="0" w:beforeAutospacing="0" w:after="0" w:afterAutospacing="0"/>
              <w:jc w:val="center"/>
              <w:rPr>
                <w:sz w:val="20"/>
                <w:szCs w:val="20"/>
              </w:rPr>
            </w:pPr>
            <w:r w:rsidRPr="00357E6F">
              <w:rPr>
                <w:sz w:val="20"/>
                <w:szCs w:val="20"/>
              </w:rPr>
              <w:t>6</w:t>
            </w:r>
          </w:p>
        </w:tc>
        <w:tc>
          <w:tcPr>
            <w:tcW w:w="900" w:type="dxa"/>
          </w:tcPr>
          <w:p w:rsidR="008B1001" w:rsidRPr="00357E6F" w:rsidRDefault="008B1001" w:rsidP="008B1001">
            <w:pPr>
              <w:tabs>
                <w:tab w:val="left" w:pos="900"/>
              </w:tabs>
              <w:spacing w:before="0" w:beforeAutospacing="0" w:after="0" w:afterAutospacing="0"/>
              <w:jc w:val="center"/>
              <w:rPr>
                <w:b/>
                <w:sz w:val="20"/>
                <w:szCs w:val="20"/>
              </w:rPr>
            </w:pPr>
          </w:p>
        </w:tc>
        <w:tc>
          <w:tcPr>
            <w:tcW w:w="720" w:type="dxa"/>
            <w:vAlign w:val="center"/>
          </w:tcPr>
          <w:p w:rsidR="008B1001" w:rsidRPr="00357E6F" w:rsidRDefault="008B1001" w:rsidP="008B1001">
            <w:pPr>
              <w:tabs>
                <w:tab w:val="left" w:pos="900"/>
              </w:tabs>
              <w:spacing w:before="0" w:beforeAutospacing="0" w:after="0" w:afterAutospacing="0"/>
              <w:jc w:val="center"/>
              <w:rPr>
                <w:sz w:val="20"/>
                <w:szCs w:val="20"/>
              </w:rPr>
            </w:pPr>
            <w:r w:rsidRPr="00357E6F">
              <w:rPr>
                <w:sz w:val="20"/>
                <w:szCs w:val="20"/>
              </w:rPr>
              <w:t>6</w:t>
            </w:r>
          </w:p>
        </w:tc>
        <w:tc>
          <w:tcPr>
            <w:tcW w:w="933" w:type="dxa"/>
          </w:tcPr>
          <w:p w:rsidR="008B1001" w:rsidRPr="00357E6F" w:rsidRDefault="008B1001" w:rsidP="008B1001">
            <w:pPr>
              <w:tabs>
                <w:tab w:val="left" w:pos="900"/>
              </w:tabs>
              <w:spacing w:before="0" w:beforeAutospacing="0" w:after="0" w:afterAutospacing="0"/>
              <w:jc w:val="center"/>
              <w:rPr>
                <w:b/>
                <w:sz w:val="20"/>
                <w:szCs w:val="20"/>
              </w:rPr>
            </w:pPr>
          </w:p>
        </w:tc>
        <w:tc>
          <w:tcPr>
            <w:tcW w:w="687" w:type="dxa"/>
          </w:tcPr>
          <w:p w:rsidR="008B1001" w:rsidRPr="00357E6F" w:rsidRDefault="008B1001" w:rsidP="008B1001">
            <w:pPr>
              <w:pStyle w:val="afffd"/>
              <w:suppressAutoHyphens/>
              <w:snapToGrid w:val="0"/>
              <w:jc w:val="center"/>
              <w:rPr>
                <w:sz w:val="20"/>
                <w:szCs w:val="20"/>
              </w:rPr>
            </w:pPr>
            <w:r w:rsidRPr="00357E6F">
              <w:rPr>
                <w:sz w:val="20"/>
                <w:szCs w:val="20"/>
              </w:rPr>
              <w:t>4</w:t>
            </w:r>
          </w:p>
        </w:tc>
        <w:tc>
          <w:tcPr>
            <w:tcW w:w="900" w:type="dxa"/>
          </w:tcPr>
          <w:p w:rsidR="008B1001" w:rsidRPr="00357E6F" w:rsidRDefault="008B1001" w:rsidP="008B1001">
            <w:pPr>
              <w:pStyle w:val="afffd"/>
              <w:suppressAutoHyphens/>
              <w:snapToGrid w:val="0"/>
              <w:jc w:val="center"/>
              <w:rPr>
                <w:sz w:val="20"/>
                <w:szCs w:val="20"/>
              </w:rPr>
            </w:pPr>
          </w:p>
        </w:tc>
      </w:tr>
      <w:tr w:rsidR="008B1001" w:rsidRPr="00357E6F" w:rsidTr="00F3413C">
        <w:tc>
          <w:tcPr>
            <w:tcW w:w="720" w:type="dxa"/>
          </w:tcPr>
          <w:p w:rsidR="008B1001" w:rsidRPr="00357E6F" w:rsidRDefault="008B1001" w:rsidP="008B1001">
            <w:pPr>
              <w:suppressAutoHyphens/>
              <w:snapToGrid w:val="0"/>
              <w:spacing w:before="0" w:beforeAutospacing="0" w:after="0" w:afterAutospacing="0"/>
              <w:rPr>
                <w:sz w:val="20"/>
                <w:szCs w:val="20"/>
              </w:rPr>
            </w:pPr>
            <w:r w:rsidRPr="00357E6F">
              <w:rPr>
                <w:sz w:val="20"/>
                <w:szCs w:val="20"/>
              </w:rPr>
              <w:t>1.2</w:t>
            </w:r>
          </w:p>
        </w:tc>
        <w:tc>
          <w:tcPr>
            <w:tcW w:w="4537" w:type="dxa"/>
          </w:tcPr>
          <w:p w:rsidR="008B1001" w:rsidRPr="00357E6F" w:rsidRDefault="008B1001" w:rsidP="008B1001">
            <w:pPr>
              <w:suppressAutoHyphens/>
              <w:snapToGrid w:val="0"/>
              <w:spacing w:before="0" w:beforeAutospacing="0" w:after="0" w:afterAutospacing="0"/>
              <w:rPr>
                <w:sz w:val="20"/>
                <w:szCs w:val="20"/>
              </w:rPr>
            </w:pPr>
            <w:r w:rsidRPr="00357E6F">
              <w:rPr>
                <w:sz w:val="20"/>
                <w:szCs w:val="20"/>
              </w:rPr>
              <w:t xml:space="preserve">занятия семинарского типа (практические)*, </w:t>
            </w:r>
          </w:p>
          <w:p w:rsidR="008B1001" w:rsidRPr="00357E6F" w:rsidRDefault="008B1001" w:rsidP="008B1001">
            <w:pPr>
              <w:suppressAutoHyphens/>
              <w:snapToGrid w:val="0"/>
              <w:spacing w:before="0" w:beforeAutospacing="0" w:after="0" w:afterAutospacing="0"/>
              <w:rPr>
                <w:sz w:val="20"/>
                <w:szCs w:val="20"/>
              </w:rPr>
            </w:pPr>
            <w:r w:rsidRPr="00357E6F">
              <w:rPr>
                <w:sz w:val="20"/>
                <w:szCs w:val="20"/>
              </w:rPr>
              <w:t xml:space="preserve">в том числе: </w:t>
            </w:r>
          </w:p>
        </w:tc>
        <w:tc>
          <w:tcPr>
            <w:tcW w:w="720" w:type="dxa"/>
          </w:tcPr>
          <w:p w:rsidR="008B1001" w:rsidRPr="00357E6F" w:rsidRDefault="008B1001" w:rsidP="008B1001">
            <w:pPr>
              <w:tabs>
                <w:tab w:val="left" w:pos="900"/>
              </w:tabs>
              <w:spacing w:before="0" w:beforeAutospacing="0" w:after="0" w:afterAutospacing="0"/>
              <w:jc w:val="center"/>
              <w:rPr>
                <w:sz w:val="20"/>
                <w:szCs w:val="20"/>
              </w:rPr>
            </w:pPr>
            <w:r w:rsidRPr="00357E6F">
              <w:rPr>
                <w:sz w:val="20"/>
                <w:szCs w:val="20"/>
              </w:rPr>
              <w:t>14</w:t>
            </w:r>
          </w:p>
        </w:tc>
        <w:tc>
          <w:tcPr>
            <w:tcW w:w="900" w:type="dxa"/>
          </w:tcPr>
          <w:p w:rsidR="008B1001" w:rsidRPr="00357E6F" w:rsidRDefault="008B1001" w:rsidP="008B1001">
            <w:pPr>
              <w:tabs>
                <w:tab w:val="left" w:pos="900"/>
              </w:tabs>
              <w:spacing w:before="0" w:beforeAutospacing="0" w:after="0" w:afterAutospacing="0"/>
              <w:jc w:val="center"/>
              <w:rPr>
                <w:sz w:val="20"/>
                <w:szCs w:val="20"/>
              </w:rPr>
            </w:pPr>
          </w:p>
        </w:tc>
        <w:tc>
          <w:tcPr>
            <w:tcW w:w="720" w:type="dxa"/>
          </w:tcPr>
          <w:p w:rsidR="008B1001" w:rsidRPr="00357E6F" w:rsidRDefault="008B1001" w:rsidP="008B1001">
            <w:pPr>
              <w:tabs>
                <w:tab w:val="left" w:pos="900"/>
              </w:tabs>
              <w:spacing w:before="0" w:beforeAutospacing="0" w:after="0" w:afterAutospacing="0"/>
              <w:jc w:val="center"/>
              <w:rPr>
                <w:sz w:val="20"/>
                <w:szCs w:val="20"/>
              </w:rPr>
            </w:pPr>
            <w:r w:rsidRPr="00357E6F">
              <w:rPr>
                <w:sz w:val="20"/>
                <w:szCs w:val="20"/>
              </w:rPr>
              <w:t>14</w:t>
            </w:r>
          </w:p>
        </w:tc>
        <w:tc>
          <w:tcPr>
            <w:tcW w:w="933" w:type="dxa"/>
          </w:tcPr>
          <w:p w:rsidR="008B1001" w:rsidRPr="00357E6F" w:rsidRDefault="008B1001" w:rsidP="008B1001">
            <w:pPr>
              <w:tabs>
                <w:tab w:val="left" w:pos="900"/>
              </w:tabs>
              <w:spacing w:before="0" w:beforeAutospacing="0" w:after="0" w:afterAutospacing="0"/>
              <w:jc w:val="center"/>
              <w:rPr>
                <w:sz w:val="20"/>
                <w:szCs w:val="20"/>
              </w:rPr>
            </w:pPr>
          </w:p>
        </w:tc>
        <w:tc>
          <w:tcPr>
            <w:tcW w:w="687" w:type="dxa"/>
          </w:tcPr>
          <w:p w:rsidR="008B1001" w:rsidRPr="00357E6F" w:rsidRDefault="008B1001" w:rsidP="008B1001">
            <w:pPr>
              <w:pStyle w:val="261"/>
              <w:suppressAutoHyphens/>
              <w:snapToGrid w:val="0"/>
              <w:spacing w:line="240" w:lineRule="auto"/>
              <w:jc w:val="center"/>
              <w:rPr>
                <w:rFonts w:ascii="Times New Roman" w:eastAsia="Times New Roman" w:hAnsi="Times New Roman"/>
                <w:b w:val="0"/>
                <w:bCs/>
                <w:sz w:val="20"/>
              </w:rPr>
            </w:pPr>
            <w:r w:rsidRPr="00357E6F">
              <w:rPr>
                <w:rFonts w:ascii="Times New Roman" w:eastAsia="Times New Roman" w:hAnsi="Times New Roman"/>
                <w:b w:val="0"/>
                <w:bCs/>
                <w:sz w:val="20"/>
              </w:rPr>
              <w:t>10</w:t>
            </w:r>
          </w:p>
        </w:tc>
        <w:tc>
          <w:tcPr>
            <w:tcW w:w="900" w:type="dxa"/>
          </w:tcPr>
          <w:p w:rsidR="008B1001" w:rsidRPr="00357E6F" w:rsidRDefault="008B1001" w:rsidP="008B1001">
            <w:pPr>
              <w:pStyle w:val="261"/>
              <w:suppressAutoHyphens/>
              <w:snapToGrid w:val="0"/>
              <w:spacing w:line="240" w:lineRule="auto"/>
              <w:jc w:val="center"/>
              <w:rPr>
                <w:rFonts w:ascii="Times New Roman" w:eastAsia="Times New Roman" w:hAnsi="Times New Roman"/>
                <w:b w:val="0"/>
                <w:bCs/>
                <w:sz w:val="20"/>
              </w:rPr>
            </w:pPr>
          </w:p>
        </w:tc>
      </w:tr>
      <w:tr w:rsidR="008B1001" w:rsidRPr="00357E6F" w:rsidTr="00F3413C">
        <w:tc>
          <w:tcPr>
            <w:tcW w:w="720" w:type="dxa"/>
          </w:tcPr>
          <w:p w:rsidR="008B1001" w:rsidRPr="00357E6F" w:rsidRDefault="008B1001" w:rsidP="008B1001">
            <w:pPr>
              <w:suppressAutoHyphens/>
              <w:snapToGrid w:val="0"/>
              <w:spacing w:before="0" w:beforeAutospacing="0" w:after="0" w:afterAutospacing="0"/>
              <w:rPr>
                <w:sz w:val="20"/>
                <w:szCs w:val="20"/>
              </w:rPr>
            </w:pPr>
            <w:r w:rsidRPr="00357E6F">
              <w:rPr>
                <w:sz w:val="20"/>
                <w:szCs w:val="20"/>
              </w:rPr>
              <w:t>1.2.1</w:t>
            </w:r>
          </w:p>
        </w:tc>
        <w:tc>
          <w:tcPr>
            <w:tcW w:w="4537" w:type="dxa"/>
          </w:tcPr>
          <w:p w:rsidR="008B1001" w:rsidRPr="00357E6F" w:rsidRDefault="008B1001" w:rsidP="008B1001">
            <w:pPr>
              <w:suppressAutoHyphens/>
              <w:snapToGrid w:val="0"/>
              <w:spacing w:before="0" w:beforeAutospacing="0" w:after="0" w:afterAutospacing="0"/>
              <w:rPr>
                <w:sz w:val="20"/>
                <w:szCs w:val="20"/>
              </w:rPr>
            </w:pPr>
            <w:r w:rsidRPr="00357E6F">
              <w:rPr>
                <w:sz w:val="20"/>
                <w:szCs w:val="20"/>
              </w:rPr>
              <w:t xml:space="preserve">семинар-дискуссия, </w:t>
            </w:r>
          </w:p>
          <w:p w:rsidR="008B1001" w:rsidRPr="00357E6F" w:rsidRDefault="008B1001" w:rsidP="008B1001">
            <w:pPr>
              <w:suppressAutoHyphens/>
              <w:snapToGrid w:val="0"/>
              <w:spacing w:before="0" w:beforeAutospacing="0" w:after="0" w:afterAutospacing="0"/>
              <w:rPr>
                <w:sz w:val="20"/>
                <w:szCs w:val="20"/>
              </w:rPr>
            </w:pPr>
            <w:r w:rsidRPr="00357E6F">
              <w:rPr>
                <w:sz w:val="20"/>
                <w:szCs w:val="20"/>
              </w:rPr>
              <w:t>практические занятия</w:t>
            </w:r>
          </w:p>
        </w:tc>
        <w:tc>
          <w:tcPr>
            <w:tcW w:w="720" w:type="dxa"/>
          </w:tcPr>
          <w:p w:rsidR="008B1001" w:rsidRPr="00357E6F" w:rsidRDefault="008B1001" w:rsidP="008B1001">
            <w:pPr>
              <w:tabs>
                <w:tab w:val="left" w:pos="900"/>
              </w:tabs>
              <w:spacing w:before="0" w:beforeAutospacing="0" w:after="0" w:afterAutospacing="0"/>
              <w:jc w:val="center"/>
              <w:rPr>
                <w:sz w:val="20"/>
                <w:szCs w:val="20"/>
              </w:rPr>
            </w:pPr>
          </w:p>
        </w:tc>
        <w:tc>
          <w:tcPr>
            <w:tcW w:w="900" w:type="dxa"/>
          </w:tcPr>
          <w:p w:rsidR="008B1001" w:rsidRPr="00357E6F" w:rsidRDefault="008B1001" w:rsidP="008B1001">
            <w:pPr>
              <w:pStyle w:val="261"/>
              <w:suppressAutoHyphens/>
              <w:snapToGrid w:val="0"/>
              <w:spacing w:line="240" w:lineRule="auto"/>
              <w:jc w:val="center"/>
              <w:rPr>
                <w:rFonts w:ascii="Times New Roman" w:eastAsia="Times New Roman" w:hAnsi="Times New Roman"/>
                <w:b w:val="0"/>
                <w:bCs/>
                <w:sz w:val="20"/>
              </w:rPr>
            </w:pPr>
            <w:r w:rsidRPr="00357E6F">
              <w:rPr>
                <w:rFonts w:ascii="Times New Roman" w:eastAsia="Times New Roman" w:hAnsi="Times New Roman"/>
                <w:b w:val="0"/>
                <w:bCs/>
                <w:sz w:val="20"/>
              </w:rPr>
              <w:t>0</w:t>
            </w:r>
          </w:p>
          <w:p w:rsidR="008B1001" w:rsidRPr="00357E6F" w:rsidRDefault="008B1001" w:rsidP="008B1001">
            <w:pPr>
              <w:tabs>
                <w:tab w:val="left" w:pos="900"/>
              </w:tabs>
              <w:spacing w:before="0" w:beforeAutospacing="0" w:after="0" w:afterAutospacing="0"/>
              <w:jc w:val="center"/>
              <w:rPr>
                <w:sz w:val="20"/>
                <w:szCs w:val="20"/>
              </w:rPr>
            </w:pPr>
            <w:r w:rsidRPr="00357E6F">
              <w:rPr>
                <w:sz w:val="20"/>
                <w:szCs w:val="20"/>
              </w:rPr>
              <w:t>14</w:t>
            </w:r>
          </w:p>
        </w:tc>
        <w:tc>
          <w:tcPr>
            <w:tcW w:w="720" w:type="dxa"/>
          </w:tcPr>
          <w:p w:rsidR="008B1001" w:rsidRPr="00357E6F" w:rsidRDefault="008B1001" w:rsidP="008B1001">
            <w:pPr>
              <w:tabs>
                <w:tab w:val="left" w:pos="900"/>
              </w:tabs>
              <w:spacing w:before="0" w:beforeAutospacing="0" w:after="0" w:afterAutospacing="0"/>
              <w:jc w:val="center"/>
              <w:rPr>
                <w:sz w:val="20"/>
                <w:szCs w:val="20"/>
              </w:rPr>
            </w:pPr>
          </w:p>
        </w:tc>
        <w:tc>
          <w:tcPr>
            <w:tcW w:w="933" w:type="dxa"/>
          </w:tcPr>
          <w:p w:rsidR="008B1001" w:rsidRPr="00357E6F" w:rsidRDefault="008B1001" w:rsidP="008B1001">
            <w:pPr>
              <w:pStyle w:val="261"/>
              <w:suppressAutoHyphens/>
              <w:snapToGrid w:val="0"/>
              <w:spacing w:line="240" w:lineRule="auto"/>
              <w:jc w:val="center"/>
              <w:rPr>
                <w:rFonts w:ascii="Times New Roman" w:eastAsia="Times New Roman" w:hAnsi="Times New Roman"/>
                <w:b w:val="0"/>
                <w:bCs/>
                <w:sz w:val="20"/>
              </w:rPr>
            </w:pPr>
            <w:r w:rsidRPr="00357E6F">
              <w:rPr>
                <w:rFonts w:ascii="Times New Roman" w:eastAsia="Times New Roman" w:hAnsi="Times New Roman"/>
                <w:b w:val="0"/>
                <w:bCs/>
                <w:sz w:val="20"/>
              </w:rPr>
              <w:t>0</w:t>
            </w:r>
          </w:p>
          <w:p w:rsidR="008B1001" w:rsidRPr="00357E6F" w:rsidRDefault="008B1001" w:rsidP="008B1001">
            <w:pPr>
              <w:tabs>
                <w:tab w:val="left" w:pos="900"/>
              </w:tabs>
              <w:spacing w:before="0" w:beforeAutospacing="0" w:after="0" w:afterAutospacing="0"/>
              <w:jc w:val="center"/>
              <w:rPr>
                <w:sz w:val="20"/>
                <w:szCs w:val="20"/>
              </w:rPr>
            </w:pPr>
            <w:r w:rsidRPr="00357E6F">
              <w:rPr>
                <w:sz w:val="20"/>
                <w:szCs w:val="20"/>
              </w:rPr>
              <w:t>14</w:t>
            </w:r>
          </w:p>
        </w:tc>
        <w:tc>
          <w:tcPr>
            <w:tcW w:w="687" w:type="dxa"/>
          </w:tcPr>
          <w:p w:rsidR="008B1001" w:rsidRPr="00357E6F" w:rsidRDefault="008B1001" w:rsidP="008B1001">
            <w:pPr>
              <w:pStyle w:val="261"/>
              <w:suppressAutoHyphens/>
              <w:snapToGrid w:val="0"/>
              <w:spacing w:line="240" w:lineRule="auto"/>
              <w:jc w:val="center"/>
              <w:rPr>
                <w:rFonts w:ascii="Times New Roman" w:eastAsia="Times New Roman" w:hAnsi="Times New Roman"/>
                <w:b w:val="0"/>
                <w:bCs/>
                <w:sz w:val="20"/>
              </w:rPr>
            </w:pPr>
          </w:p>
          <w:p w:rsidR="008B1001" w:rsidRPr="00357E6F" w:rsidRDefault="008B1001" w:rsidP="008B1001">
            <w:pPr>
              <w:pStyle w:val="261"/>
              <w:suppressAutoHyphens/>
              <w:snapToGrid w:val="0"/>
              <w:spacing w:line="240" w:lineRule="auto"/>
              <w:rPr>
                <w:rFonts w:ascii="Times New Roman" w:eastAsia="Times New Roman" w:hAnsi="Times New Roman"/>
                <w:b w:val="0"/>
                <w:bCs/>
                <w:sz w:val="20"/>
              </w:rPr>
            </w:pPr>
          </w:p>
        </w:tc>
        <w:tc>
          <w:tcPr>
            <w:tcW w:w="900" w:type="dxa"/>
          </w:tcPr>
          <w:p w:rsidR="008B1001" w:rsidRPr="00357E6F" w:rsidRDefault="008B1001" w:rsidP="008B1001">
            <w:pPr>
              <w:pStyle w:val="261"/>
              <w:suppressAutoHyphens/>
              <w:snapToGrid w:val="0"/>
              <w:spacing w:line="240" w:lineRule="auto"/>
              <w:jc w:val="center"/>
              <w:rPr>
                <w:rFonts w:ascii="Times New Roman" w:eastAsia="Times New Roman" w:hAnsi="Times New Roman"/>
                <w:b w:val="0"/>
                <w:bCs/>
                <w:sz w:val="20"/>
              </w:rPr>
            </w:pPr>
            <w:r w:rsidRPr="00357E6F">
              <w:rPr>
                <w:rFonts w:ascii="Times New Roman" w:eastAsia="Times New Roman" w:hAnsi="Times New Roman"/>
                <w:b w:val="0"/>
                <w:bCs/>
                <w:sz w:val="20"/>
              </w:rPr>
              <w:t>0</w:t>
            </w:r>
          </w:p>
          <w:p w:rsidR="008B1001" w:rsidRPr="00357E6F" w:rsidRDefault="008B1001" w:rsidP="008B1001">
            <w:pPr>
              <w:pStyle w:val="261"/>
              <w:suppressAutoHyphens/>
              <w:snapToGrid w:val="0"/>
              <w:spacing w:line="240" w:lineRule="auto"/>
              <w:jc w:val="center"/>
              <w:rPr>
                <w:rFonts w:ascii="Times New Roman" w:eastAsia="Times New Roman" w:hAnsi="Times New Roman"/>
                <w:b w:val="0"/>
                <w:bCs/>
                <w:sz w:val="20"/>
              </w:rPr>
            </w:pPr>
            <w:r w:rsidRPr="00357E6F">
              <w:rPr>
                <w:rFonts w:ascii="Times New Roman" w:eastAsia="Times New Roman" w:hAnsi="Times New Roman"/>
                <w:b w:val="0"/>
                <w:bCs/>
                <w:sz w:val="20"/>
              </w:rPr>
              <w:t>10</w:t>
            </w:r>
          </w:p>
        </w:tc>
      </w:tr>
      <w:tr w:rsidR="008B1001" w:rsidRPr="00357E6F" w:rsidTr="00F3413C">
        <w:tc>
          <w:tcPr>
            <w:tcW w:w="720" w:type="dxa"/>
            <w:vMerge w:val="restart"/>
          </w:tcPr>
          <w:p w:rsidR="008B1001" w:rsidRPr="00357E6F" w:rsidRDefault="008B1001" w:rsidP="008B1001">
            <w:pPr>
              <w:suppressAutoHyphens/>
              <w:snapToGrid w:val="0"/>
              <w:spacing w:before="0" w:beforeAutospacing="0" w:after="0" w:afterAutospacing="0"/>
              <w:rPr>
                <w:sz w:val="20"/>
                <w:szCs w:val="20"/>
              </w:rPr>
            </w:pPr>
            <w:r w:rsidRPr="00357E6F">
              <w:rPr>
                <w:sz w:val="20"/>
                <w:szCs w:val="20"/>
              </w:rPr>
              <w:t>1.2.2</w:t>
            </w:r>
          </w:p>
        </w:tc>
        <w:tc>
          <w:tcPr>
            <w:tcW w:w="4537" w:type="dxa"/>
          </w:tcPr>
          <w:p w:rsidR="008B1001" w:rsidRPr="00357E6F" w:rsidRDefault="008B1001" w:rsidP="008B1001">
            <w:pPr>
              <w:suppressAutoHyphens/>
              <w:snapToGrid w:val="0"/>
              <w:spacing w:before="0" w:beforeAutospacing="0" w:after="0" w:afterAutospacing="0"/>
              <w:rPr>
                <w:sz w:val="20"/>
                <w:szCs w:val="20"/>
              </w:rPr>
            </w:pPr>
            <w:r w:rsidRPr="00357E6F">
              <w:rPr>
                <w:sz w:val="20"/>
                <w:szCs w:val="20"/>
              </w:rPr>
              <w:t>занятия семинарского типа: лабораторные работы  (лабораторные практикумы)</w:t>
            </w:r>
          </w:p>
        </w:tc>
        <w:tc>
          <w:tcPr>
            <w:tcW w:w="720" w:type="dxa"/>
          </w:tcPr>
          <w:p w:rsidR="008B1001" w:rsidRPr="00357E6F" w:rsidRDefault="008B1001" w:rsidP="008B1001">
            <w:pPr>
              <w:suppressAutoHyphens/>
              <w:snapToGrid w:val="0"/>
              <w:spacing w:before="0" w:beforeAutospacing="0" w:after="0" w:afterAutospacing="0"/>
              <w:jc w:val="center"/>
              <w:rPr>
                <w:sz w:val="20"/>
                <w:szCs w:val="20"/>
              </w:rPr>
            </w:pPr>
            <w:r w:rsidRPr="00357E6F">
              <w:rPr>
                <w:sz w:val="20"/>
                <w:szCs w:val="20"/>
              </w:rPr>
              <w:t>4</w:t>
            </w:r>
          </w:p>
        </w:tc>
        <w:tc>
          <w:tcPr>
            <w:tcW w:w="900" w:type="dxa"/>
          </w:tcPr>
          <w:p w:rsidR="008B1001" w:rsidRPr="00357E6F" w:rsidRDefault="008B1001" w:rsidP="008B1001">
            <w:pPr>
              <w:tabs>
                <w:tab w:val="left" w:pos="900"/>
              </w:tabs>
              <w:spacing w:before="0" w:beforeAutospacing="0" w:after="0" w:afterAutospacing="0"/>
              <w:jc w:val="center"/>
              <w:rPr>
                <w:b/>
                <w:sz w:val="20"/>
                <w:szCs w:val="20"/>
              </w:rPr>
            </w:pPr>
          </w:p>
        </w:tc>
        <w:tc>
          <w:tcPr>
            <w:tcW w:w="720" w:type="dxa"/>
          </w:tcPr>
          <w:p w:rsidR="008B1001" w:rsidRPr="00357E6F" w:rsidRDefault="008B1001" w:rsidP="008B1001">
            <w:pPr>
              <w:suppressAutoHyphens/>
              <w:snapToGrid w:val="0"/>
              <w:spacing w:before="0" w:beforeAutospacing="0" w:after="0" w:afterAutospacing="0"/>
              <w:jc w:val="center"/>
              <w:rPr>
                <w:sz w:val="20"/>
                <w:szCs w:val="20"/>
              </w:rPr>
            </w:pPr>
            <w:r w:rsidRPr="00357E6F">
              <w:rPr>
                <w:sz w:val="20"/>
                <w:szCs w:val="20"/>
              </w:rPr>
              <w:t>4</w:t>
            </w:r>
          </w:p>
        </w:tc>
        <w:tc>
          <w:tcPr>
            <w:tcW w:w="933" w:type="dxa"/>
          </w:tcPr>
          <w:p w:rsidR="008B1001" w:rsidRPr="00357E6F" w:rsidRDefault="008B1001" w:rsidP="008B1001">
            <w:pPr>
              <w:tabs>
                <w:tab w:val="left" w:pos="900"/>
              </w:tabs>
              <w:spacing w:before="0" w:beforeAutospacing="0" w:after="0" w:afterAutospacing="0"/>
              <w:jc w:val="center"/>
              <w:rPr>
                <w:b/>
                <w:sz w:val="20"/>
                <w:szCs w:val="20"/>
              </w:rPr>
            </w:pPr>
          </w:p>
        </w:tc>
        <w:tc>
          <w:tcPr>
            <w:tcW w:w="687" w:type="dxa"/>
          </w:tcPr>
          <w:p w:rsidR="008B1001" w:rsidRPr="00357E6F" w:rsidRDefault="008B1001" w:rsidP="008B1001">
            <w:pPr>
              <w:pStyle w:val="afffd"/>
              <w:suppressAutoHyphens/>
              <w:snapToGrid w:val="0"/>
              <w:jc w:val="center"/>
              <w:rPr>
                <w:sz w:val="20"/>
                <w:szCs w:val="20"/>
              </w:rPr>
            </w:pPr>
            <w:r w:rsidRPr="00357E6F">
              <w:rPr>
                <w:sz w:val="20"/>
                <w:szCs w:val="20"/>
              </w:rPr>
              <w:t>4</w:t>
            </w:r>
          </w:p>
        </w:tc>
        <w:tc>
          <w:tcPr>
            <w:tcW w:w="900" w:type="dxa"/>
          </w:tcPr>
          <w:p w:rsidR="008B1001" w:rsidRPr="00357E6F" w:rsidRDefault="008B1001" w:rsidP="008B1001">
            <w:pPr>
              <w:pStyle w:val="afffd"/>
              <w:suppressAutoHyphens/>
              <w:snapToGrid w:val="0"/>
              <w:jc w:val="center"/>
              <w:rPr>
                <w:sz w:val="20"/>
                <w:szCs w:val="20"/>
              </w:rPr>
            </w:pPr>
          </w:p>
        </w:tc>
      </w:tr>
      <w:tr w:rsidR="008B1001" w:rsidRPr="00357E6F" w:rsidTr="00F3413C">
        <w:tc>
          <w:tcPr>
            <w:tcW w:w="720" w:type="dxa"/>
            <w:vMerge/>
          </w:tcPr>
          <w:p w:rsidR="008B1001" w:rsidRPr="00357E6F" w:rsidRDefault="008B1001" w:rsidP="008B1001">
            <w:pPr>
              <w:suppressAutoHyphens/>
              <w:snapToGrid w:val="0"/>
              <w:spacing w:before="0" w:beforeAutospacing="0" w:after="0" w:afterAutospacing="0"/>
              <w:rPr>
                <w:sz w:val="20"/>
                <w:szCs w:val="20"/>
              </w:rPr>
            </w:pPr>
          </w:p>
        </w:tc>
        <w:tc>
          <w:tcPr>
            <w:tcW w:w="4537" w:type="dxa"/>
          </w:tcPr>
          <w:p w:rsidR="008B1001" w:rsidRPr="00357E6F" w:rsidRDefault="008B1001" w:rsidP="008B1001">
            <w:pPr>
              <w:suppressAutoHyphens/>
              <w:snapToGrid w:val="0"/>
              <w:spacing w:before="0" w:beforeAutospacing="0" w:after="0" w:afterAutospacing="0"/>
              <w:rPr>
                <w:sz w:val="20"/>
                <w:szCs w:val="20"/>
              </w:rPr>
            </w:pPr>
            <w:r w:rsidRPr="00357E6F">
              <w:rPr>
                <w:i/>
                <w:sz w:val="20"/>
                <w:szCs w:val="20"/>
              </w:rPr>
              <w:t>в форме практической подготовки</w:t>
            </w:r>
          </w:p>
        </w:tc>
        <w:tc>
          <w:tcPr>
            <w:tcW w:w="720" w:type="dxa"/>
          </w:tcPr>
          <w:p w:rsidR="008B1001" w:rsidRPr="00357E6F" w:rsidRDefault="008B1001" w:rsidP="008B1001">
            <w:pPr>
              <w:suppressAutoHyphens/>
              <w:snapToGrid w:val="0"/>
              <w:spacing w:before="0" w:beforeAutospacing="0" w:after="0" w:afterAutospacing="0"/>
              <w:jc w:val="center"/>
              <w:rPr>
                <w:sz w:val="20"/>
                <w:szCs w:val="20"/>
              </w:rPr>
            </w:pPr>
          </w:p>
        </w:tc>
        <w:tc>
          <w:tcPr>
            <w:tcW w:w="900" w:type="dxa"/>
          </w:tcPr>
          <w:p w:rsidR="008B1001" w:rsidRPr="00357E6F" w:rsidRDefault="008B1001" w:rsidP="008B1001">
            <w:pPr>
              <w:tabs>
                <w:tab w:val="left" w:pos="900"/>
              </w:tabs>
              <w:spacing w:before="0" w:beforeAutospacing="0" w:after="0" w:afterAutospacing="0"/>
              <w:jc w:val="center"/>
              <w:rPr>
                <w:i/>
                <w:sz w:val="20"/>
                <w:szCs w:val="20"/>
              </w:rPr>
            </w:pPr>
            <w:r w:rsidRPr="00357E6F">
              <w:rPr>
                <w:i/>
                <w:sz w:val="20"/>
                <w:szCs w:val="20"/>
              </w:rPr>
              <w:t>4</w:t>
            </w:r>
          </w:p>
        </w:tc>
        <w:tc>
          <w:tcPr>
            <w:tcW w:w="720" w:type="dxa"/>
          </w:tcPr>
          <w:p w:rsidR="008B1001" w:rsidRPr="00357E6F" w:rsidRDefault="008B1001" w:rsidP="008B1001">
            <w:pPr>
              <w:suppressAutoHyphens/>
              <w:snapToGrid w:val="0"/>
              <w:spacing w:before="0" w:beforeAutospacing="0" w:after="0" w:afterAutospacing="0"/>
              <w:jc w:val="center"/>
              <w:rPr>
                <w:sz w:val="20"/>
                <w:szCs w:val="20"/>
              </w:rPr>
            </w:pPr>
          </w:p>
        </w:tc>
        <w:tc>
          <w:tcPr>
            <w:tcW w:w="933" w:type="dxa"/>
          </w:tcPr>
          <w:p w:rsidR="008B1001" w:rsidRPr="00357E6F" w:rsidRDefault="008B1001" w:rsidP="008B1001">
            <w:pPr>
              <w:tabs>
                <w:tab w:val="left" w:pos="900"/>
              </w:tabs>
              <w:spacing w:before="0" w:beforeAutospacing="0" w:after="0" w:afterAutospacing="0"/>
              <w:jc w:val="center"/>
              <w:rPr>
                <w:i/>
                <w:sz w:val="20"/>
                <w:szCs w:val="20"/>
              </w:rPr>
            </w:pPr>
            <w:r w:rsidRPr="00357E6F">
              <w:rPr>
                <w:i/>
                <w:sz w:val="20"/>
                <w:szCs w:val="20"/>
              </w:rPr>
              <w:t>4</w:t>
            </w:r>
          </w:p>
        </w:tc>
        <w:tc>
          <w:tcPr>
            <w:tcW w:w="687" w:type="dxa"/>
          </w:tcPr>
          <w:p w:rsidR="008B1001" w:rsidRPr="00357E6F" w:rsidRDefault="008B1001" w:rsidP="008B1001">
            <w:pPr>
              <w:pStyle w:val="afffd"/>
              <w:suppressAutoHyphens/>
              <w:snapToGrid w:val="0"/>
              <w:jc w:val="center"/>
              <w:rPr>
                <w:sz w:val="20"/>
                <w:szCs w:val="20"/>
              </w:rPr>
            </w:pPr>
          </w:p>
        </w:tc>
        <w:tc>
          <w:tcPr>
            <w:tcW w:w="900" w:type="dxa"/>
          </w:tcPr>
          <w:p w:rsidR="008B1001" w:rsidRPr="00357E6F" w:rsidRDefault="008B1001" w:rsidP="008B1001">
            <w:pPr>
              <w:pStyle w:val="afffd"/>
              <w:suppressAutoHyphens/>
              <w:snapToGrid w:val="0"/>
              <w:jc w:val="center"/>
              <w:rPr>
                <w:i/>
                <w:sz w:val="20"/>
                <w:szCs w:val="20"/>
              </w:rPr>
            </w:pPr>
            <w:r w:rsidRPr="00357E6F">
              <w:rPr>
                <w:i/>
                <w:sz w:val="20"/>
                <w:szCs w:val="20"/>
              </w:rPr>
              <w:t>4</w:t>
            </w:r>
          </w:p>
        </w:tc>
      </w:tr>
      <w:tr w:rsidR="008B1001" w:rsidRPr="00357E6F" w:rsidTr="00F3413C">
        <w:tc>
          <w:tcPr>
            <w:tcW w:w="720" w:type="dxa"/>
          </w:tcPr>
          <w:p w:rsidR="008B1001" w:rsidRPr="00357E6F" w:rsidRDefault="008B1001" w:rsidP="008B1001">
            <w:pPr>
              <w:suppressAutoHyphens/>
              <w:snapToGrid w:val="0"/>
              <w:spacing w:before="0" w:beforeAutospacing="0" w:after="0" w:afterAutospacing="0"/>
              <w:rPr>
                <w:sz w:val="20"/>
                <w:szCs w:val="20"/>
              </w:rPr>
            </w:pPr>
            <w:r w:rsidRPr="00357E6F">
              <w:rPr>
                <w:sz w:val="20"/>
                <w:szCs w:val="20"/>
              </w:rPr>
              <w:t>1.2.3</w:t>
            </w:r>
          </w:p>
        </w:tc>
        <w:tc>
          <w:tcPr>
            <w:tcW w:w="4537" w:type="dxa"/>
          </w:tcPr>
          <w:p w:rsidR="008B1001" w:rsidRPr="00357E6F" w:rsidRDefault="008B1001" w:rsidP="008B1001">
            <w:pPr>
              <w:suppressAutoHyphens/>
              <w:snapToGrid w:val="0"/>
              <w:spacing w:before="0" w:beforeAutospacing="0" w:after="0" w:afterAutospacing="0"/>
              <w:rPr>
                <w:sz w:val="20"/>
                <w:szCs w:val="20"/>
              </w:rPr>
            </w:pPr>
            <w:r w:rsidRPr="00357E6F">
              <w:rPr>
                <w:sz w:val="20"/>
                <w:szCs w:val="20"/>
              </w:rPr>
              <w:t xml:space="preserve">курсовое проектирование (выполнение курсовой работы) </w:t>
            </w:r>
          </w:p>
        </w:tc>
        <w:tc>
          <w:tcPr>
            <w:tcW w:w="720" w:type="dxa"/>
          </w:tcPr>
          <w:p w:rsidR="008B1001" w:rsidRPr="00357E6F" w:rsidRDefault="008B1001" w:rsidP="008B1001">
            <w:pPr>
              <w:suppressAutoHyphens/>
              <w:snapToGrid w:val="0"/>
              <w:spacing w:before="0" w:beforeAutospacing="0" w:after="0" w:afterAutospacing="0"/>
              <w:jc w:val="center"/>
              <w:rPr>
                <w:sz w:val="20"/>
                <w:szCs w:val="20"/>
              </w:rPr>
            </w:pPr>
            <w:r w:rsidRPr="00357E6F">
              <w:rPr>
                <w:sz w:val="20"/>
                <w:szCs w:val="20"/>
              </w:rPr>
              <w:t>-</w:t>
            </w:r>
          </w:p>
          <w:p w:rsidR="008B1001" w:rsidRPr="00357E6F" w:rsidRDefault="008B1001" w:rsidP="008B1001">
            <w:pPr>
              <w:pStyle w:val="afffd"/>
              <w:suppressAutoHyphens/>
              <w:snapToGrid w:val="0"/>
              <w:jc w:val="center"/>
              <w:rPr>
                <w:sz w:val="20"/>
                <w:szCs w:val="20"/>
              </w:rPr>
            </w:pPr>
          </w:p>
        </w:tc>
        <w:tc>
          <w:tcPr>
            <w:tcW w:w="900" w:type="dxa"/>
          </w:tcPr>
          <w:p w:rsidR="008B1001" w:rsidRPr="00357E6F" w:rsidRDefault="008B1001" w:rsidP="008B1001">
            <w:pPr>
              <w:tabs>
                <w:tab w:val="left" w:pos="900"/>
              </w:tabs>
              <w:spacing w:before="0" w:beforeAutospacing="0" w:after="0" w:afterAutospacing="0"/>
              <w:jc w:val="center"/>
              <w:rPr>
                <w:b/>
                <w:sz w:val="20"/>
                <w:szCs w:val="20"/>
              </w:rPr>
            </w:pPr>
          </w:p>
        </w:tc>
        <w:tc>
          <w:tcPr>
            <w:tcW w:w="720" w:type="dxa"/>
          </w:tcPr>
          <w:p w:rsidR="008B1001" w:rsidRPr="00357E6F" w:rsidRDefault="008B1001" w:rsidP="008B1001">
            <w:pPr>
              <w:suppressAutoHyphens/>
              <w:snapToGrid w:val="0"/>
              <w:spacing w:before="0" w:beforeAutospacing="0" w:after="0" w:afterAutospacing="0"/>
              <w:jc w:val="center"/>
              <w:rPr>
                <w:sz w:val="20"/>
                <w:szCs w:val="20"/>
              </w:rPr>
            </w:pPr>
            <w:r w:rsidRPr="00357E6F">
              <w:rPr>
                <w:sz w:val="20"/>
                <w:szCs w:val="20"/>
              </w:rPr>
              <w:t>-</w:t>
            </w:r>
          </w:p>
          <w:p w:rsidR="008B1001" w:rsidRPr="00357E6F" w:rsidRDefault="008B1001" w:rsidP="008B1001">
            <w:pPr>
              <w:pStyle w:val="afffd"/>
              <w:suppressAutoHyphens/>
              <w:snapToGrid w:val="0"/>
              <w:jc w:val="center"/>
              <w:rPr>
                <w:sz w:val="20"/>
                <w:szCs w:val="20"/>
              </w:rPr>
            </w:pPr>
          </w:p>
        </w:tc>
        <w:tc>
          <w:tcPr>
            <w:tcW w:w="933" w:type="dxa"/>
          </w:tcPr>
          <w:p w:rsidR="008B1001" w:rsidRPr="00357E6F" w:rsidRDefault="008B1001" w:rsidP="008B1001">
            <w:pPr>
              <w:tabs>
                <w:tab w:val="left" w:pos="900"/>
              </w:tabs>
              <w:spacing w:before="0" w:beforeAutospacing="0" w:after="0" w:afterAutospacing="0"/>
              <w:jc w:val="center"/>
              <w:rPr>
                <w:b/>
                <w:sz w:val="20"/>
                <w:szCs w:val="20"/>
              </w:rPr>
            </w:pPr>
          </w:p>
        </w:tc>
        <w:tc>
          <w:tcPr>
            <w:tcW w:w="687" w:type="dxa"/>
          </w:tcPr>
          <w:p w:rsidR="008B1001" w:rsidRPr="00357E6F" w:rsidRDefault="008B1001" w:rsidP="008B1001">
            <w:pPr>
              <w:suppressAutoHyphens/>
              <w:snapToGrid w:val="0"/>
              <w:spacing w:before="0" w:beforeAutospacing="0" w:after="0" w:afterAutospacing="0"/>
              <w:jc w:val="center"/>
              <w:rPr>
                <w:sz w:val="20"/>
                <w:szCs w:val="20"/>
              </w:rPr>
            </w:pPr>
            <w:r w:rsidRPr="00357E6F">
              <w:rPr>
                <w:sz w:val="20"/>
                <w:szCs w:val="20"/>
              </w:rPr>
              <w:t>-</w:t>
            </w:r>
          </w:p>
          <w:p w:rsidR="008B1001" w:rsidRPr="00357E6F" w:rsidRDefault="008B1001" w:rsidP="008B1001">
            <w:pPr>
              <w:suppressAutoHyphens/>
              <w:snapToGrid w:val="0"/>
              <w:spacing w:before="0" w:beforeAutospacing="0" w:after="0" w:afterAutospacing="0"/>
              <w:jc w:val="center"/>
              <w:rPr>
                <w:sz w:val="20"/>
                <w:szCs w:val="20"/>
              </w:rPr>
            </w:pPr>
          </w:p>
        </w:tc>
        <w:tc>
          <w:tcPr>
            <w:tcW w:w="900" w:type="dxa"/>
          </w:tcPr>
          <w:p w:rsidR="008B1001" w:rsidRPr="00357E6F" w:rsidRDefault="008B1001" w:rsidP="008B1001">
            <w:pPr>
              <w:suppressAutoHyphens/>
              <w:snapToGrid w:val="0"/>
              <w:spacing w:before="0" w:beforeAutospacing="0" w:after="0" w:afterAutospacing="0"/>
              <w:jc w:val="center"/>
              <w:rPr>
                <w:sz w:val="20"/>
                <w:szCs w:val="20"/>
              </w:rPr>
            </w:pPr>
          </w:p>
        </w:tc>
      </w:tr>
      <w:tr w:rsidR="008B1001" w:rsidRPr="00357E6F" w:rsidTr="00F3413C">
        <w:tc>
          <w:tcPr>
            <w:tcW w:w="720" w:type="dxa"/>
          </w:tcPr>
          <w:p w:rsidR="008B1001" w:rsidRPr="00357E6F" w:rsidRDefault="008B1001" w:rsidP="008B1001">
            <w:pPr>
              <w:suppressAutoHyphens/>
              <w:snapToGrid w:val="0"/>
              <w:spacing w:before="0" w:beforeAutospacing="0" w:after="0" w:afterAutospacing="0"/>
              <w:rPr>
                <w:sz w:val="20"/>
                <w:szCs w:val="20"/>
              </w:rPr>
            </w:pPr>
            <w:r w:rsidRPr="00357E6F">
              <w:rPr>
                <w:sz w:val="20"/>
                <w:szCs w:val="20"/>
              </w:rPr>
              <w:t>1.3</w:t>
            </w:r>
          </w:p>
        </w:tc>
        <w:tc>
          <w:tcPr>
            <w:tcW w:w="4537" w:type="dxa"/>
          </w:tcPr>
          <w:p w:rsidR="008B1001" w:rsidRPr="00357E6F" w:rsidRDefault="008B1001" w:rsidP="008B1001">
            <w:pPr>
              <w:suppressAutoHyphens/>
              <w:snapToGrid w:val="0"/>
              <w:spacing w:before="0" w:beforeAutospacing="0" w:after="0" w:afterAutospacing="0"/>
              <w:rPr>
                <w:sz w:val="20"/>
                <w:szCs w:val="20"/>
              </w:rPr>
            </w:pPr>
            <w:r w:rsidRPr="00357E6F">
              <w:rPr>
                <w:sz w:val="20"/>
                <w:szCs w:val="20"/>
              </w:rPr>
              <w:t>контроль промежуточной аттестации и оценивание ее результатов, в том числе:</w:t>
            </w:r>
          </w:p>
        </w:tc>
        <w:tc>
          <w:tcPr>
            <w:tcW w:w="720" w:type="dxa"/>
          </w:tcPr>
          <w:p w:rsidR="008B1001" w:rsidRPr="00357E6F" w:rsidRDefault="008B1001" w:rsidP="008B1001">
            <w:pPr>
              <w:tabs>
                <w:tab w:val="left" w:pos="900"/>
              </w:tabs>
              <w:spacing w:before="0" w:beforeAutospacing="0" w:after="0" w:afterAutospacing="0"/>
              <w:jc w:val="center"/>
              <w:rPr>
                <w:sz w:val="20"/>
                <w:szCs w:val="20"/>
              </w:rPr>
            </w:pPr>
            <w:r w:rsidRPr="00357E6F">
              <w:rPr>
                <w:sz w:val="20"/>
                <w:szCs w:val="20"/>
              </w:rPr>
              <w:t>2,2</w:t>
            </w:r>
          </w:p>
        </w:tc>
        <w:tc>
          <w:tcPr>
            <w:tcW w:w="900" w:type="dxa"/>
          </w:tcPr>
          <w:p w:rsidR="008B1001" w:rsidRPr="00357E6F" w:rsidRDefault="008B1001" w:rsidP="008B1001">
            <w:pPr>
              <w:tabs>
                <w:tab w:val="left" w:pos="900"/>
              </w:tabs>
              <w:spacing w:before="0" w:beforeAutospacing="0" w:after="0" w:afterAutospacing="0"/>
              <w:jc w:val="center"/>
              <w:rPr>
                <w:b/>
                <w:sz w:val="20"/>
                <w:szCs w:val="20"/>
              </w:rPr>
            </w:pPr>
          </w:p>
        </w:tc>
        <w:tc>
          <w:tcPr>
            <w:tcW w:w="720" w:type="dxa"/>
          </w:tcPr>
          <w:p w:rsidR="008B1001" w:rsidRPr="00357E6F" w:rsidRDefault="008B1001" w:rsidP="008B1001">
            <w:pPr>
              <w:tabs>
                <w:tab w:val="left" w:pos="900"/>
              </w:tabs>
              <w:spacing w:before="0" w:beforeAutospacing="0" w:after="0" w:afterAutospacing="0"/>
              <w:jc w:val="center"/>
              <w:rPr>
                <w:sz w:val="20"/>
                <w:szCs w:val="20"/>
              </w:rPr>
            </w:pPr>
            <w:r w:rsidRPr="00357E6F">
              <w:rPr>
                <w:sz w:val="20"/>
                <w:szCs w:val="20"/>
              </w:rPr>
              <w:t>2,2</w:t>
            </w:r>
          </w:p>
        </w:tc>
        <w:tc>
          <w:tcPr>
            <w:tcW w:w="933" w:type="dxa"/>
          </w:tcPr>
          <w:p w:rsidR="008B1001" w:rsidRPr="00357E6F" w:rsidRDefault="008B1001" w:rsidP="008B1001">
            <w:pPr>
              <w:tabs>
                <w:tab w:val="left" w:pos="900"/>
              </w:tabs>
              <w:spacing w:before="0" w:beforeAutospacing="0" w:after="0" w:afterAutospacing="0"/>
              <w:jc w:val="center"/>
              <w:rPr>
                <w:b/>
                <w:sz w:val="20"/>
                <w:szCs w:val="20"/>
              </w:rPr>
            </w:pPr>
          </w:p>
        </w:tc>
        <w:tc>
          <w:tcPr>
            <w:tcW w:w="687" w:type="dxa"/>
          </w:tcPr>
          <w:p w:rsidR="008B1001" w:rsidRPr="00357E6F" w:rsidRDefault="008B1001" w:rsidP="008B1001">
            <w:pPr>
              <w:suppressAutoHyphens/>
              <w:snapToGrid w:val="0"/>
              <w:spacing w:before="0" w:beforeAutospacing="0" w:after="0" w:afterAutospacing="0"/>
              <w:jc w:val="center"/>
              <w:rPr>
                <w:sz w:val="20"/>
                <w:szCs w:val="20"/>
              </w:rPr>
            </w:pPr>
            <w:r w:rsidRPr="00357E6F">
              <w:rPr>
                <w:sz w:val="20"/>
                <w:szCs w:val="20"/>
              </w:rPr>
              <w:t>2,2</w:t>
            </w:r>
          </w:p>
        </w:tc>
        <w:tc>
          <w:tcPr>
            <w:tcW w:w="900" w:type="dxa"/>
          </w:tcPr>
          <w:p w:rsidR="008B1001" w:rsidRPr="00357E6F" w:rsidRDefault="008B1001" w:rsidP="008B1001">
            <w:pPr>
              <w:suppressAutoHyphens/>
              <w:snapToGrid w:val="0"/>
              <w:spacing w:before="0" w:beforeAutospacing="0" w:after="0" w:afterAutospacing="0"/>
              <w:jc w:val="center"/>
              <w:rPr>
                <w:sz w:val="20"/>
                <w:szCs w:val="20"/>
              </w:rPr>
            </w:pPr>
          </w:p>
        </w:tc>
      </w:tr>
      <w:tr w:rsidR="008B1001" w:rsidRPr="00357E6F" w:rsidTr="00F3413C">
        <w:tc>
          <w:tcPr>
            <w:tcW w:w="720" w:type="dxa"/>
          </w:tcPr>
          <w:p w:rsidR="008B1001" w:rsidRPr="00357E6F" w:rsidRDefault="008B1001" w:rsidP="008B1001">
            <w:pPr>
              <w:suppressAutoHyphens/>
              <w:snapToGrid w:val="0"/>
              <w:spacing w:before="0" w:beforeAutospacing="0" w:after="0" w:afterAutospacing="0"/>
              <w:rPr>
                <w:sz w:val="20"/>
                <w:szCs w:val="20"/>
              </w:rPr>
            </w:pPr>
            <w:r w:rsidRPr="00357E6F">
              <w:rPr>
                <w:sz w:val="20"/>
                <w:szCs w:val="20"/>
              </w:rPr>
              <w:t>1.3.1</w:t>
            </w:r>
          </w:p>
        </w:tc>
        <w:tc>
          <w:tcPr>
            <w:tcW w:w="4537" w:type="dxa"/>
          </w:tcPr>
          <w:p w:rsidR="008B1001" w:rsidRPr="00357E6F" w:rsidRDefault="008B1001" w:rsidP="008B1001">
            <w:pPr>
              <w:suppressAutoHyphens/>
              <w:snapToGrid w:val="0"/>
              <w:spacing w:before="0" w:beforeAutospacing="0" w:after="0" w:afterAutospacing="0"/>
              <w:rPr>
                <w:sz w:val="20"/>
                <w:szCs w:val="20"/>
              </w:rPr>
            </w:pPr>
            <w:r w:rsidRPr="00357E6F">
              <w:rPr>
                <w:sz w:val="20"/>
                <w:szCs w:val="20"/>
              </w:rPr>
              <w:t xml:space="preserve">консультации групповые </w:t>
            </w:r>
          </w:p>
        </w:tc>
        <w:tc>
          <w:tcPr>
            <w:tcW w:w="720" w:type="dxa"/>
            <w:vAlign w:val="center"/>
          </w:tcPr>
          <w:p w:rsidR="008B1001" w:rsidRPr="00357E6F" w:rsidRDefault="008B1001" w:rsidP="008B1001">
            <w:pPr>
              <w:tabs>
                <w:tab w:val="left" w:pos="900"/>
              </w:tabs>
              <w:spacing w:before="0" w:beforeAutospacing="0" w:after="0" w:afterAutospacing="0"/>
              <w:jc w:val="center"/>
              <w:rPr>
                <w:b/>
                <w:sz w:val="20"/>
                <w:szCs w:val="20"/>
              </w:rPr>
            </w:pPr>
          </w:p>
        </w:tc>
        <w:tc>
          <w:tcPr>
            <w:tcW w:w="900" w:type="dxa"/>
          </w:tcPr>
          <w:p w:rsidR="008B1001" w:rsidRPr="00357E6F" w:rsidRDefault="008B1001" w:rsidP="008B1001">
            <w:pPr>
              <w:suppressAutoHyphens/>
              <w:snapToGrid w:val="0"/>
              <w:spacing w:before="0" w:beforeAutospacing="0" w:after="0" w:afterAutospacing="0"/>
              <w:jc w:val="center"/>
              <w:rPr>
                <w:sz w:val="20"/>
                <w:szCs w:val="20"/>
              </w:rPr>
            </w:pPr>
            <w:r w:rsidRPr="00357E6F">
              <w:rPr>
                <w:sz w:val="20"/>
                <w:szCs w:val="20"/>
              </w:rPr>
              <w:t>2</w:t>
            </w:r>
          </w:p>
        </w:tc>
        <w:tc>
          <w:tcPr>
            <w:tcW w:w="720" w:type="dxa"/>
            <w:vAlign w:val="center"/>
          </w:tcPr>
          <w:p w:rsidR="008B1001" w:rsidRPr="00357E6F" w:rsidRDefault="008B1001" w:rsidP="008B1001">
            <w:pPr>
              <w:tabs>
                <w:tab w:val="left" w:pos="900"/>
              </w:tabs>
              <w:spacing w:before="0" w:beforeAutospacing="0" w:after="0" w:afterAutospacing="0"/>
              <w:jc w:val="center"/>
              <w:rPr>
                <w:b/>
                <w:sz w:val="20"/>
                <w:szCs w:val="20"/>
              </w:rPr>
            </w:pPr>
          </w:p>
        </w:tc>
        <w:tc>
          <w:tcPr>
            <w:tcW w:w="933" w:type="dxa"/>
          </w:tcPr>
          <w:p w:rsidR="008B1001" w:rsidRPr="00357E6F" w:rsidRDefault="008B1001" w:rsidP="008B1001">
            <w:pPr>
              <w:suppressAutoHyphens/>
              <w:snapToGrid w:val="0"/>
              <w:spacing w:before="0" w:beforeAutospacing="0" w:after="0" w:afterAutospacing="0"/>
              <w:jc w:val="center"/>
              <w:rPr>
                <w:sz w:val="20"/>
                <w:szCs w:val="20"/>
              </w:rPr>
            </w:pPr>
            <w:r w:rsidRPr="00357E6F">
              <w:rPr>
                <w:sz w:val="20"/>
                <w:szCs w:val="20"/>
              </w:rPr>
              <w:t>2</w:t>
            </w:r>
          </w:p>
        </w:tc>
        <w:tc>
          <w:tcPr>
            <w:tcW w:w="687" w:type="dxa"/>
          </w:tcPr>
          <w:p w:rsidR="008B1001" w:rsidRPr="00357E6F" w:rsidRDefault="008B1001" w:rsidP="008B1001">
            <w:pPr>
              <w:suppressAutoHyphens/>
              <w:snapToGrid w:val="0"/>
              <w:spacing w:before="0" w:beforeAutospacing="0" w:after="0" w:afterAutospacing="0"/>
              <w:jc w:val="center"/>
              <w:rPr>
                <w:sz w:val="20"/>
                <w:szCs w:val="20"/>
              </w:rPr>
            </w:pPr>
          </w:p>
        </w:tc>
        <w:tc>
          <w:tcPr>
            <w:tcW w:w="900" w:type="dxa"/>
          </w:tcPr>
          <w:p w:rsidR="008B1001" w:rsidRPr="00357E6F" w:rsidRDefault="008B1001" w:rsidP="008B1001">
            <w:pPr>
              <w:suppressAutoHyphens/>
              <w:snapToGrid w:val="0"/>
              <w:spacing w:before="0" w:beforeAutospacing="0" w:after="0" w:afterAutospacing="0"/>
              <w:jc w:val="center"/>
              <w:rPr>
                <w:sz w:val="20"/>
                <w:szCs w:val="20"/>
              </w:rPr>
            </w:pPr>
            <w:r w:rsidRPr="00357E6F">
              <w:rPr>
                <w:sz w:val="20"/>
                <w:szCs w:val="20"/>
              </w:rPr>
              <w:t>2</w:t>
            </w:r>
          </w:p>
        </w:tc>
      </w:tr>
      <w:tr w:rsidR="008B1001" w:rsidRPr="00357E6F" w:rsidTr="00F3413C">
        <w:tc>
          <w:tcPr>
            <w:tcW w:w="720" w:type="dxa"/>
          </w:tcPr>
          <w:p w:rsidR="008B1001" w:rsidRPr="00357E6F" w:rsidRDefault="008B1001" w:rsidP="008B1001">
            <w:pPr>
              <w:suppressAutoHyphens/>
              <w:snapToGrid w:val="0"/>
              <w:spacing w:before="0" w:beforeAutospacing="0" w:after="0" w:afterAutospacing="0"/>
              <w:rPr>
                <w:sz w:val="20"/>
                <w:szCs w:val="20"/>
              </w:rPr>
            </w:pPr>
            <w:r w:rsidRPr="00357E6F">
              <w:rPr>
                <w:sz w:val="20"/>
                <w:szCs w:val="20"/>
              </w:rPr>
              <w:t>1.3.2</w:t>
            </w:r>
          </w:p>
        </w:tc>
        <w:tc>
          <w:tcPr>
            <w:tcW w:w="4537" w:type="dxa"/>
          </w:tcPr>
          <w:p w:rsidR="008B1001" w:rsidRPr="00357E6F" w:rsidRDefault="008B1001" w:rsidP="008B1001">
            <w:pPr>
              <w:suppressAutoHyphens/>
              <w:snapToGrid w:val="0"/>
              <w:spacing w:before="0" w:beforeAutospacing="0" w:after="0" w:afterAutospacing="0"/>
              <w:rPr>
                <w:sz w:val="20"/>
                <w:szCs w:val="20"/>
              </w:rPr>
            </w:pPr>
            <w:r w:rsidRPr="00357E6F">
              <w:rPr>
                <w:sz w:val="20"/>
                <w:szCs w:val="20"/>
              </w:rPr>
              <w:t xml:space="preserve">прохождение промежуточной аттестации </w:t>
            </w:r>
          </w:p>
        </w:tc>
        <w:tc>
          <w:tcPr>
            <w:tcW w:w="720" w:type="dxa"/>
            <w:vAlign w:val="center"/>
          </w:tcPr>
          <w:p w:rsidR="008B1001" w:rsidRPr="00357E6F" w:rsidRDefault="008B1001" w:rsidP="008B1001">
            <w:pPr>
              <w:tabs>
                <w:tab w:val="left" w:pos="900"/>
              </w:tabs>
              <w:spacing w:before="0" w:beforeAutospacing="0" w:after="0" w:afterAutospacing="0"/>
              <w:jc w:val="center"/>
              <w:rPr>
                <w:b/>
                <w:sz w:val="20"/>
                <w:szCs w:val="20"/>
              </w:rPr>
            </w:pPr>
          </w:p>
        </w:tc>
        <w:tc>
          <w:tcPr>
            <w:tcW w:w="900" w:type="dxa"/>
          </w:tcPr>
          <w:p w:rsidR="008B1001" w:rsidRPr="00357E6F" w:rsidRDefault="008B1001" w:rsidP="008B1001">
            <w:pPr>
              <w:suppressAutoHyphens/>
              <w:snapToGrid w:val="0"/>
              <w:spacing w:before="0" w:beforeAutospacing="0" w:after="0" w:afterAutospacing="0"/>
              <w:jc w:val="center"/>
              <w:rPr>
                <w:sz w:val="20"/>
                <w:szCs w:val="20"/>
              </w:rPr>
            </w:pPr>
            <w:r w:rsidRPr="00357E6F">
              <w:rPr>
                <w:sz w:val="20"/>
                <w:szCs w:val="20"/>
              </w:rPr>
              <w:t>0,2</w:t>
            </w:r>
          </w:p>
        </w:tc>
        <w:tc>
          <w:tcPr>
            <w:tcW w:w="720" w:type="dxa"/>
            <w:vAlign w:val="center"/>
          </w:tcPr>
          <w:p w:rsidR="008B1001" w:rsidRPr="00357E6F" w:rsidRDefault="008B1001" w:rsidP="008B1001">
            <w:pPr>
              <w:tabs>
                <w:tab w:val="left" w:pos="900"/>
              </w:tabs>
              <w:spacing w:before="0" w:beforeAutospacing="0" w:after="0" w:afterAutospacing="0"/>
              <w:jc w:val="center"/>
              <w:rPr>
                <w:b/>
                <w:sz w:val="20"/>
                <w:szCs w:val="20"/>
              </w:rPr>
            </w:pPr>
          </w:p>
        </w:tc>
        <w:tc>
          <w:tcPr>
            <w:tcW w:w="933" w:type="dxa"/>
          </w:tcPr>
          <w:p w:rsidR="008B1001" w:rsidRPr="00357E6F" w:rsidRDefault="008B1001" w:rsidP="008B1001">
            <w:pPr>
              <w:suppressAutoHyphens/>
              <w:snapToGrid w:val="0"/>
              <w:spacing w:before="0" w:beforeAutospacing="0" w:after="0" w:afterAutospacing="0"/>
              <w:jc w:val="center"/>
              <w:rPr>
                <w:sz w:val="20"/>
                <w:szCs w:val="20"/>
              </w:rPr>
            </w:pPr>
            <w:r w:rsidRPr="00357E6F">
              <w:rPr>
                <w:sz w:val="20"/>
                <w:szCs w:val="20"/>
              </w:rPr>
              <w:t>0,2</w:t>
            </w:r>
          </w:p>
        </w:tc>
        <w:tc>
          <w:tcPr>
            <w:tcW w:w="687" w:type="dxa"/>
          </w:tcPr>
          <w:p w:rsidR="008B1001" w:rsidRPr="00357E6F" w:rsidRDefault="008B1001" w:rsidP="008B1001">
            <w:pPr>
              <w:suppressAutoHyphens/>
              <w:snapToGrid w:val="0"/>
              <w:spacing w:before="0" w:beforeAutospacing="0" w:after="0" w:afterAutospacing="0"/>
              <w:jc w:val="center"/>
              <w:rPr>
                <w:sz w:val="20"/>
                <w:szCs w:val="20"/>
              </w:rPr>
            </w:pPr>
          </w:p>
        </w:tc>
        <w:tc>
          <w:tcPr>
            <w:tcW w:w="900" w:type="dxa"/>
          </w:tcPr>
          <w:p w:rsidR="008B1001" w:rsidRPr="00357E6F" w:rsidRDefault="008B1001" w:rsidP="008B1001">
            <w:pPr>
              <w:suppressAutoHyphens/>
              <w:snapToGrid w:val="0"/>
              <w:spacing w:before="0" w:beforeAutospacing="0" w:after="0" w:afterAutospacing="0"/>
              <w:jc w:val="center"/>
              <w:rPr>
                <w:sz w:val="20"/>
                <w:szCs w:val="20"/>
              </w:rPr>
            </w:pPr>
            <w:r w:rsidRPr="00357E6F">
              <w:rPr>
                <w:sz w:val="20"/>
                <w:szCs w:val="20"/>
              </w:rPr>
              <w:t>0,2</w:t>
            </w:r>
          </w:p>
        </w:tc>
      </w:tr>
      <w:tr w:rsidR="008B1001" w:rsidRPr="00357E6F" w:rsidTr="00F3413C">
        <w:tc>
          <w:tcPr>
            <w:tcW w:w="720" w:type="dxa"/>
          </w:tcPr>
          <w:p w:rsidR="008B1001" w:rsidRPr="00357E6F" w:rsidRDefault="008B1001" w:rsidP="008B1001">
            <w:pPr>
              <w:suppressAutoHyphens/>
              <w:snapToGrid w:val="0"/>
              <w:spacing w:before="0" w:beforeAutospacing="0" w:after="0" w:afterAutospacing="0"/>
              <w:rPr>
                <w:sz w:val="20"/>
                <w:szCs w:val="20"/>
              </w:rPr>
            </w:pPr>
            <w:r w:rsidRPr="00357E6F">
              <w:rPr>
                <w:b/>
                <w:sz w:val="20"/>
                <w:szCs w:val="20"/>
              </w:rPr>
              <w:t>2</w:t>
            </w:r>
          </w:p>
        </w:tc>
        <w:tc>
          <w:tcPr>
            <w:tcW w:w="4537" w:type="dxa"/>
          </w:tcPr>
          <w:p w:rsidR="008B1001" w:rsidRPr="00357E6F" w:rsidRDefault="008B1001" w:rsidP="008B1001">
            <w:pPr>
              <w:suppressAutoHyphens/>
              <w:snapToGrid w:val="0"/>
              <w:spacing w:before="0" w:beforeAutospacing="0" w:after="0" w:afterAutospacing="0"/>
              <w:rPr>
                <w:sz w:val="20"/>
                <w:szCs w:val="20"/>
              </w:rPr>
            </w:pPr>
            <w:r w:rsidRPr="00357E6F">
              <w:rPr>
                <w:b/>
                <w:sz w:val="20"/>
                <w:szCs w:val="20"/>
              </w:rPr>
              <w:t>Самостоятельная работа (всего)</w:t>
            </w:r>
          </w:p>
        </w:tc>
        <w:tc>
          <w:tcPr>
            <w:tcW w:w="720" w:type="dxa"/>
            <w:vAlign w:val="center"/>
          </w:tcPr>
          <w:p w:rsidR="008B1001" w:rsidRPr="00357E6F" w:rsidRDefault="008B1001" w:rsidP="008B1001">
            <w:pPr>
              <w:tabs>
                <w:tab w:val="left" w:pos="900"/>
              </w:tabs>
              <w:spacing w:before="0" w:beforeAutospacing="0" w:after="0" w:afterAutospacing="0"/>
              <w:jc w:val="center"/>
              <w:rPr>
                <w:b/>
                <w:sz w:val="20"/>
                <w:szCs w:val="20"/>
              </w:rPr>
            </w:pPr>
            <w:r w:rsidRPr="00357E6F">
              <w:rPr>
                <w:b/>
                <w:sz w:val="20"/>
                <w:szCs w:val="20"/>
              </w:rPr>
              <w:t>174</w:t>
            </w:r>
          </w:p>
        </w:tc>
        <w:tc>
          <w:tcPr>
            <w:tcW w:w="900" w:type="dxa"/>
          </w:tcPr>
          <w:p w:rsidR="008B1001" w:rsidRPr="00357E6F" w:rsidRDefault="008B1001" w:rsidP="008B1001">
            <w:pPr>
              <w:tabs>
                <w:tab w:val="left" w:pos="900"/>
              </w:tabs>
              <w:spacing w:before="0" w:beforeAutospacing="0" w:after="0" w:afterAutospacing="0"/>
              <w:jc w:val="center"/>
              <w:rPr>
                <w:b/>
                <w:sz w:val="20"/>
                <w:szCs w:val="20"/>
              </w:rPr>
            </w:pPr>
          </w:p>
        </w:tc>
        <w:tc>
          <w:tcPr>
            <w:tcW w:w="720" w:type="dxa"/>
            <w:vAlign w:val="center"/>
          </w:tcPr>
          <w:p w:rsidR="008B1001" w:rsidRPr="00357E6F" w:rsidRDefault="008B1001" w:rsidP="008B1001">
            <w:pPr>
              <w:tabs>
                <w:tab w:val="left" w:pos="900"/>
              </w:tabs>
              <w:spacing w:before="0" w:beforeAutospacing="0" w:after="0" w:afterAutospacing="0"/>
              <w:jc w:val="center"/>
              <w:rPr>
                <w:b/>
                <w:sz w:val="20"/>
                <w:szCs w:val="20"/>
              </w:rPr>
            </w:pPr>
            <w:r w:rsidRPr="00357E6F">
              <w:rPr>
                <w:b/>
                <w:sz w:val="20"/>
                <w:szCs w:val="20"/>
              </w:rPr>
              <w:t>174</w:t>
            </w:r>
          </w:p>
        </w:tc>
        <w:tc>
          <w:tcPr>
            <w:tcW w:w="933" w:type="dxa"/>
          </w:tcPr>
          <w:p w:rsidR="008B1001" w:rsidRPr="00357E6F" w:rsidRDefault="008B1001" w:rsidP="008B1001">
            <w:pPr>
              <w:tabs>
                <w:tab w:val="left" w:pos="900"/>
              </w:tabs>
              <w:spacing w:before="0" w:beforeAutospacing="0" w:after="0" w:afterAutospacing="0"/>
              <w:jc w:val="center"/>
              <w:rPr>
                <w:b/>
                <w:sz w:val="20"/>
                <w:szCs w:val="20"/>
              </w:rPr>
            </w:pPr>
          </w:p>
        </w:tc>
        <w:tc>
          <w:tcPr>
            <w:tcW w:w="687" w:type="dxa"/>
          </w:tcPr>
          <w:p w:rsidR="008B1001" w:rsidRPr="00357E6F" w:rsidRDefault="008B1001" w:rsidP="008B1001">
            <w:pPr>
              <w:suppressAutoHyphens/>
              <w:snapToGrid w:val="0"/>
              <w:spacing w:before="0" w:beforeAutospacing="0" w:after="0" w:afterAutospacing="0"/>
              <w:jc w:val="center"/>
              <w:rPr>
                <w:sz w:val="20"/>
                <w:szCs w:val="20"/>
              </w:rPr>
            </w:pPr>
            <w:r w:rsidRPr="00357E6F">
              <w:rPr>
                <w:b/>
                <w:sz w:val="20"/>
                <w:szCs w:val="20"/>
              </w:rPr>
              <w:t>189</w:t>
            </w:r>
          </w:p>
        </w:tc>
        <w:tc>
          <w:tcPr>
            <w:tcW w:w="900" w:type="dxa"/>
          </w:tcPr>
          <w:p w:rsidR="008B1001" w:rsidRPr="00357E6F" w:rsidRDefault="008B1001" w:rsidP="008B1001">
            <w:pPr>
              <w:suppressAutoHyphens/>
              <w:snapToGrid w:val="0"/>
              <w:spacing w:before="0" w:beforeAutospacing="0" w:after="0" w:afterAutospacing="0"/>
              <w:jc w:val="center"/>
              <w:rPr>
                <w:sz w:val="20"/>
                <w:szCs w:val="20"/>
              </w:rPr>
            </w:pPr>
          </w:p>
        </w:tc>
      </w:tr>
      <w:tr w:rsidR="008B1001" w:rsidRPr="00357E6F" w:rsidTr="00F3413C">
        <w:tc>
          <w:tcPr>
            <w:tcW w:w="720" w:type="dxa"/>
          </w:tcPr>
          <w:p w:rsidR="008B1001" w:rsidRPr="00357E6F" w:rsidRDefault="008B1001" w:rsidP="008B1001">
            <w:pPr>
              <w:tabs>
                <w:tab w:val="center" w:pos="4677"/>
                <w:tab w:val="right" w:pos="9355"/>
              </w:tabs>
              <w:suppressAutoHyphens/>
              <w:spacing w:before="0" w:beforeAutospacing="0" w:after="0" w:afterAutospacing="0"/>
              <w:rPr>
                <w:b/>
                <w:sz w:val="20"/>
                <w:szCs w:val="20"/>
              </w:rPr>
            </w:pPr>
            <w:r w:rsidRPr="00357E6F">
              <w:rPr>
                <w:sz w:val="20"/>
                <w:szCs w:val="20"/>
              </w:rPr>
              <w:t>2.1</w:t>
            </w:r>
          </w:p>
        </w:tc>
        <w:tc>
          <w:tcPr>
            <w:tcW w:w="4537" w:type="dxa"/>
          </w:tcPr>
          <w:p w:rsidR="008B1001" w:rsidRPr="00357E6F" w:rsidRDefault="008B1001" w:rsidP="008B1001">
            <w:pPr>
              <w:tabs>
                <w:tab w:val="center" w:pos="4677"/>
                <w:tab w:val="right" w:pos="9355"/>
              </w:tabs>
              <w:suppressAutoHyphens/>
              <w:spacing w:before="0" w:beforeAutospacing="0" w:after="0" w:afterAutospacing="0"/>
              <w:rPr>
                <w:sz w:val="20"/>
                <w:szCs w:val="20"/>
              </w:rPr>
            </w:pPr>
            <w:r w:rsidRPr="00357E6F">
              <w:rPr>
                <w:sz w:val="20"/>
                <w:szCs w:val="20"/>
              </w:rPr>
              <w:t xml:space="preserve">работа в электронной информационно-образовательной среде с образовательными ресурсами учебной библиотеки, компьютерными средствами обучения </w:t>
            </w:r>
            <w:r>
              <w:rPr>
                <w:sz w:val="20"/>
                <w:szCs w:val="20"/>
              </w:rPr>
              <w:t xml:space="preserve">для подготовки к текущему контролю успеваемости </w:t>
            </w:r>
            <w:proofErr w:type="spellStart"/>
            <w:r>
              <w:rPr>
                <w:sz w:val="20"/>
                <w:szCs w:val="20"/>
              </w:rPr>
              <w:t>успеваемости</w:t>
            </w:r>
            <w:proofErr w:type="spellEnd"/>
            <w:r w:rsidRPr="00357E6F">
              <w:rPr>
                <w:sz w:val="20"/>
                <w:szCs w:val="20"/>
              </w:rPr>
              <w:t xml:space="preserve"> и промежуточной аттестации, к курсовому проектированию (выполнению курсовых работ)</w:t>
            </w:r>
          </w:p>
        </w:tc>
        <w:tc>
          <w:tcPr>
            <w:tcW w:w="720" w:type="dxa"/>
          </w:tcPr>
          <w:p w:rsidR="008B1001" w:rsidRPr="00357E6F" w:rsidRDefault="008B1001" w:rsidP="008B1001">
            <w:pPr>
              <w:tabs>
                <w:tab w:val="left" w:pos="900"/>
              </w:tabs>
              <w:spacing w:before="0" w:beforeAutospacing="0" w:after="0" w:afterAutospacing="0"/>
              <w:jc w:val="center"/>
              <w:rPr>
                <w:sz w:val="20"/>
                <w:szCs w:val="20"/>
              </w:rPr>
            </w:pPr>
          </w:p>
          <w:p w:rsidR="008B1001" w:rsidRPr="00357E6F" w:rsidRDefault="008B1001" w:rsidP="008B1001">
            <w:pPr>
              <w:tabs>
                <w:tab w:val="left" w:pos="900"/>
              </w:tabs>
              <w:spacing w:before="0" w:beforeAutospacing="0" w:after="0" w:afterAutospacing="0"/>
              <w:jc w:val="center"/>
              <w:rPr>
                <w:sz w:val="20"/>
                <w:szCs w:val="20"/>
              </w:rPr>
            </w:pPr>
          </w:p>
          <w:p w:rsidR="008B1001" w:rsidRPr="00357E6F" w:rsidRDefault="008B1001" w:rsidP="008B1001">
            <w:pPr>
              <w:tabs>
                <w:tab w:val="left" w:pos="900"/>
              </w:tabs>
              <w:spacing w:before="0" w:beforeAutospacing="0" w:after="0" w:afterAutospacing="0"/>
              <w:jc w:val="center"/>
              <w:rPr>
                <w:sz w:val="20"/>
                <w:szCs w:val="20"/>
              </w:rPr>
            </w:pPr>
            <w:r w:rsidRPr="00357E6F">
              <w:rPr>
                <w:sz w:val="20"/>
                <w:szCs w:val="20"/>
              </w:rPr>
              <w:t>174</w:t>
            </w:r>
          </w:p>
        </w:tc>
        <w:tc>
          <w:tcPr>
            <w:tcW w:w="900" w:type="dxa"/>
          </w:tcPr>
          <w:p w:rsidR="008B1001" w:rsidRPr="00357E6F" w:rsidRDefault="008B1001" w:rsidP="008B1001">
            <w:pPr>
              <w:tabs>
                <w:tab w:val="left" w:pos="900"/>
              </w:tabs>
              <w:spacing w:before="0" w:beforeAutospacing="0" w:after="0" w:afterAutospacing="0"/>
              <w:jc w:val="center"/>
              <w:rPr>
                <w:b/>
                <w:sz w:val="20"/>
                <w:szCs w:val="20"/>
              </w:rPr>
            </w:pPr>
          </w:p>
        </w:tc>
        <w:tc>
          <w:tcPr>
            <w:tcW w:w="720" w:type="dxa"/>
          </w:tcPr>
          <w:p w:rsidR="008B1001" w:rsidRPr="00357E6F" w:rsidRDefault="008B1001" w:rsidP="008B1001">
            <w:pPr>
              <w:tabs>
                <w:tab w:val="left" w:pos="900"/>
              </w:tabs>
              <w:spacing w:before="0" w:beforeAutospacing="0" w:after="0" w:afterAutospacing="0"/>
              <w:jc w:val="center"/>
              <w:rPr>
                <w:sz w:val="20"/>
                <w:szCs w:val="20"/>
              </w:rPr>
            </w:pPr>
          </w:p>
          <w:p w:rsidR="008B1001" w:rsidRPr="00357E6F" w:rsidRDefault="008B1001" w:rsidP="008B1001">
            <w:pPr>
              <w:tabs>
                <w:tab w:val="left" w:pos="900"/>
              </w:tabs>
              <w:spacing w:before="0" w:beforeAutospacing="0" w:after="0" w:afterAutospacing="0"/>
              <w:jc w:val="center"/>
              <w:rPr>
                <w:sz w:val="20"/>
                <w:szCs w:val="20"/>
              </w:rPr>
            </w:pPr>
          </w:p>
          <w:p w:rsidR="008B1001" w:rsidRPr="00357E6F" w:rsidRDefault="008B1001" w:rsidP="008B1001">
            <w:pPr>
              <w:tabs>
                <w:tab w:val="left" w:pos="900"/>
              </w:tabs>
              <w:spacing w:before="0" w:beforeAutospacing="0" w:after="0" w:afterAutospacing="0"/>
              <w:jc w:val="center"/>
              <w:rPr>
                <w:sz w:val="20"/>
                <w:szCs w:val="20"/>
              </w:rPr>
            </w:pPr>
            <w:r w:rsidRPr="00357E6F">
              <w:rPr>
                <w:sz w:val="20"/>
                <w:szCs w:val="20"/>
              </w:rPr>
              <w:t>174</w:t>
            </w:r>
          </w:p>
        </w:tc>
        <w:tc>
          <w:tcPr>
            <w:tcW w:w="933" w:type="dxa"/>
          </w:tcPr>
          <w:p w:rsidR="008B1001" w:rsidRPr="00357E6F" w:rsidRDefault="008B1001" w:rsidP="008B1001">
            <w:pPr>
              <w:tabs>
                <w:tab w:val="left" w:pos="900"/>
              </w:tabs>
              <w:spacing w:before="0" w:beforeAutospacing="0" w:after="0" w:afterAutospacing="0"/>
              <w:jc w:val="center"/>
              <w:rPr>
                <w:b/>
                <w:sz w:val="20"/>
                <w:szCs w:val="20"/>
              </w:rPr>
            </w:pPr>
          </w:p>
        </w:tc>
        <w:tc>
          <w:tcPr>
            <w:tcW w:w="687" w:type="dxa"/>
          </w:tcPr>
          <w:p w:rsidR="008B1001" w:rsidRPr="00357E6F" w:rsidRDefault="008B1001" w:rsidP="008B1001">
            <w:pPr>
              <w:pStyle w:val="afffd"/>
              <w:suppressAutoHyphens/>
              <w:snapToGrid w:val="0"/>
              <w:jc w:val="center"/>
              <w:rPr>
                <w:sz w:val="20"/>
                <w:szCs w:val="20"/>
              </w:rPr>
            </w:pPr>
          </w:p>
          <w:p w:rsidR="008B1001" w:rsidRPr="00357E6F" w:rsidRDefault="008B1001" w:rsidP="008B1001">
            <w:pPr>
              <w:pStyle w:val="afffd"/>
              <w:suppressAutoHyphens/>
              <w:snapToGrid w:val="0"/>
              <w:jc w:val="center"/>
              <w:rPr>
                <w:sz w:val="20"/>
                <w:szCs w:val="20"/>
              </w:rPr>
            </w:pPr>
          </w:p>
          <w:p w:rsidR="008B1001" w:rsidRPr="00357E6F" w:rsidRDefault="008B1001" w:rsidP="008B1001">
            <w:pPr>
              <w:pStyle w:val="afffd"/>
              <w:suppressAutoHyphens/>
              <w:snapToGrid w:val="0"/>
              <w:jc w:val="center"/>
              <w:rPr>
                <w:b/>
                <w:sz w:val="20"/>
                <w:szCs w:val="20"/>
              </w:rPr>
            </w:pPr>
            <w:r w:rsidRPr="00357E6F">
              <w:rPr>
                <w:sz w:val="20"/>
                <w:szCs w:val="20"/>
              </w:rPr>
              <w:t>189</w:t>
            </w:r>
          </w:p>
        </w:tc>
        <w:tc>
          <w:tcPr>
            <w:tcW w:w="900" w:type="dxa"/>
          </w:tcPr>
          <w:p w:rsidR="008B1001" w:rsidRPr="00357E6F" w:rsidRDefault="008B1001" w:rsidP="008B1001">
            <w:pPr>
              <w:pStyle w:val="afffd"/>
              <w:suppressAutoHyphens/>
              <w:snapToGrid w:val="0"/>
              <w:jc w:val="center"/>
              <w:rPr>
                <w:b/>
                <w:sz w:val="20"/>
                <w:szCs w:val="20"/>
              </w:rPr>
            </w:pPr>
          </w:p>
        </w:tc>
      </w:tr>
      <w:tr w:rsidR="008B1001" w:rsidRPr="00357E6F" w:rsidTr="00F3413C">
        <w:tc>
          <w:tcPr>
            <w:tcW w:w="720" w:type="dxa"/>
          </w:tcPr>
          <w:p w:rsidR="008B1001" w:rsidRPr="00357E6F" w:rsidRDefault="008B1001" w:rsidP="008B1001">
            <w:pPr>
              <w:suppressAutoHyphens/>
              <w:spacing w:before="0" w:beforeAutospacing="0" w:after="0" w:afterAutospacing="0"/>
              <w:rPr>
                <w:sz w:val="20"/>
                <w:szCs w:val="20"/>
              </w:rPr>
            </w:pPr>
            <w:r w:rsidRPr="00357E6F">
              <w:rPr>
                <w:sz w:val="20"/>
                <w:szCs w:val="20"/>
              </w:rPr>
              <w:lastRenderedPageBreak/>
              <w:t>2.2</w:t>
            </w:r>
          </w:p>
        </w:tc>
        <w:tc>
          <w:tcPr>
            <w:tcW w:w="4537" w:type="dxa"/>
          </w:tcPr>
          <w:p w:rsidR="008B1001" w:rsidRPr="00357E6F" w:rsidRDefault="008B1001" w:rsidP="008B1001">
            <w:pPr>
              <w:suppressAutoHyphens/>
              <w:spacing w:before="0" w:beforeAutospacing="0" w:after="0" w:afterAutospacing="0"/>
              <w:rPr>
                <w:sz w:val="20"/>
                <w:szCs w:val="20"/>
              </w:rPr>
            </w:pPr>
            <w:r w:rsidRPr="00357E6F">
              <w:rPr>
                <w:sz w:val="20"/>
                <w:szCs w:val="20"/>
              </w:rPr>
              <w:t>самостоятельная работа при подготовке к промежуточной аттестации</w:t>
            </w:r>
          </w:p>
        </w:tc>
        <w:tc>
          <w:tcPr>
            <w:tcW w:w="720" w:type="dxa"/>
            <w:vAlign w:val="center"/>
          </w:tcPr>
          <w:p w:rsidR="008B1001" w:rsidRPr="00357E6F" w:rsidRDefault="008B1001" w:rsidP="008B1001">
            <w:pPr>
              <w:pStyle w:val="afffd"/>
              <w:suppressAutoHyphens/>
              <w:snapToGrid w:val="0"/>
              <w:jc w:val="center"/>
              <w:rPr>
                <w:b/>
                <w:sz w:val="20"/>
                <w:szCs w:val="20"/>
              </w:rPr>
            </w:pPr>
            <w:r w:rsidRPr="00357E6F">
              <w:rPr>
                <w:b/>
                <w:sz w:val="20"/>
                <w:szCs w:val="20"/>
              </w:rPr>
              <w:t>15,8</w:t>
            </w:r>
          </w:p>
          <w:p w:rsidR="008B1001" w:rsidRPr="00357E6F" w:rsidRDefault="008B1001" w:rsidP="008B1001">
            <w:pPr>
              <w:tabs>
                <w:tab w:val="left" w:pos="900"/>
              </w:tabs>
              <w:spacing w:before="0" w:beforeAutospacing="0" w:after="0" w:afterAutospacing="0"/>
              <w:jc w:val="center"/>
              <w:rPr>
                <w:b/>
                <w:sz w:val="20"/>
                <w:szCs w:val="20"/>
              </w:rPr>
            </w:pPr>
          </w:p>
        </w:tc>
        <w:tc>
          <w:tcPr>
            <w:tcW w:w="900" w:type="dxa"/>
            <w:vAlign w:val="center"/>
          </w:tcPr>
          <w:p w:rsidR="008B1001" w:rsidRPr="00357E6F" w:rsidRDefault="008B1001" w:rsidP="008B1001">
            <w:pPr>
              <w:tabs>
                <w:tab w:val="left" w:pos="900"/>
              </w:tabs>
              <w:spacing w:before="0" w:beforeAutospacing="0" w:after="0" w:afterAutospacing="0"/>
              <w:jc w:val="center"/>
              <w:rPr>
                <w:b/>
                <w:sz w:val="20"/>
                <w:szCs w:val="20"/>
              </w:rPr>
            </w:pPr>
          </w:p>
        </w:tc>
        <w:tc>
          <w:tcPr>
            <w:tcW w:w="720" w:type="dxa"/>
            <w:vAlign w:val="center"/>
          </w:tcPr>
          <w:p w:rsidR="008B1001" w:rsidRPr="00357E6F" w:rsidRDefault="008B1001" w:rsidP="008B1001">
            <w:pPr>
              <w:pStyle w:val="afffd"/>
              <w:suppressAutoHyphens/>
              <w:snapToGrid w:val="0"/>
              <w:jc w:val="center"/>
              <w:rPr>
                <w:b/>
                <w:sz w:val="20"/>
                <w:szCs w:val="20"/>
              </w:rPr>
            </w:pPr>
            <w:r w:rsidRPr="00357E6F">
              <w:rPr>
                <w:b/>
                <w:sz w:val="20"/>
                <w:szCs w:val="20"/>
              </w:rPr>
              <w:t>15,8</w:t>
            </w:r>
          </w:p>
          <w:p w:rsidR="008B1001" w:rsidRPr="00357E6F" w:rsidRDefault="008B1001" w:rsidP="008B1001">
            <w:pPr>
              <w:tabs>
                <w:tab w:val="left" w:pos="900"/>
              </w:tabs>
              <w:spacing w:before="0" w:beforeAutospacing="0" w:after="0" w:afterAutospacing="0"/>
              <w:jc w:val="center"/>
              <w:rPr>
                <w:b/>
                <w:sz w:val="20"/>
                <w:szCs w:val="20"/>
              </w:rPr>
            </w:pPr>
          </w:p>
        </w:tc>
        <w:tc>
          <w:tcPr>
            <w:tcW w:w="933" w:type="dxa"/>
            <w:vAlign w:val="center"/>
          </w:tcPr>
          <w:p w:rsidR="008B1001" w:rsidRPr="00357E6F" w:rsidRDefault="008B1001" w:rsidP="008B1001">
            <w:pPr>
              <w:tabs>
                <w:tab w:val="left" w:pos="900"/>
              </w:tabs>
              <w:spacing w:before="0" w:beforeAutospacing="0" w:after="0" w:afterAutospacing="0"/>
              <w:jc w:val="center"/>
              <w:rPr>
                <w:b/>
                <w:sz w:val="20"/>
                <w:szCs w:val="20"/>
              </w:rPr>
            </w:pPr>
          </w:p>
        </w:tc>
        <w:tc>
          <w:tcPr>
            <w:tcW w:w="687" w:type="dxa"/>
          </w:tcPr>
          <w:p w:rsidR="008B1001" w:rsidRPr="00357E6F" w:rsidRDefault="008B1001" w:rsidP="008B1001">
            <w:pPr>
              <w:pStyle w:val="afffd"/>
              <w:suppressAutoHyphens/>
              <w:snapToGrid w:val="0"/>
              <w:jc w:val="center"/>
              <w:rPr>
                <w:sz w:val="20"/>
                <w:szCs w:val="20"/>
              </w:rPr>
            </w:pPr>
            <w:r w:rsidRPr="00357E6F">
              <w:rPr>
                <w:b/>
                <w:sz w:val="20"/>
                <w:szCs w:val="20"/>
              </w:rPr>
              <w:t>6,8</w:t>
            </w:r>
          </w:p>
        </w:tc>
        <w:tc>
          <w:tcPr>
            <w:tcW w:w="900" w:type="dxa"/>
          </w:tcPr>
          <w:p w:rsidR="008B1001" w:rsidRPr="00357E6F" w:rsidRDefault="008B1001" w:rsidP="008B1001">
            <w:pPr>
              <w:pStyle w:val="afffd"/>
              <w:suppressAutoHyphens/>
              <w:snapToGrid w:val="0"/>
              <w:jc w:val="center"/>
              <w:rPr>
                <w:b/>
                <w:sz w:val="20"/>
                <w:szCs w:val="20"/>
              </w:rPr>
            </w:pPr>
          </w:p>
        </w:tc>
      </w:tr>
      <w:tr w:rsidR="008B1001" w:rsidRPr="00357E6F" w:rsidTr="00F3413C">
        <w:tc>
          <w:tcPr>
            <w:tcW w:w="720" w:type="dxa"/>
            <w:vMerge w:val="restart"/>
          </w:tcPr>
          <w:p w:rsidR="008B1001" w:rsidRPr="00357E6F" w:rsidRDefault="008B1001" w:rsidP="008B1001">
            <w:pPr>
              <w:suppressAutoHyphens/>
              <w:snapToGrid w:val="0"/>
              <w:spacing w:before="0" w:beforeAutospacing="0" w:after="0" w:afterAutospacing="0"/>
              <w:rPr>
                <w:b/>
                <w:sz w:val="20"/>
                <w:szCs w:val="20"/>
              </w:rPr>
            </w:pPr>
            <w:r w:rsidRPr="00357E6F">
              <w:rPr>
                <w:b/>
                <w:sz w:val="20"/>
                <w:szCs w:val="20"/>
              </w:rPr>
              <w:t>3</w:t>
            </w:r>
          </w:p>
        </w:tc>
        <w:tc>
          <w:tcPr>
            <w:tcW w:w="4537" w:type="dxa"/>
            <w:vMerge w:val="restart"/>
          </w:tcPr>
          <w:p w:rsidR="008B1001" w:rsidRPr="00357E6F" w:rsidRDefault="008B1001" w:rsidP="008B1001">
            <w:pPr>
              <w:suppressAutoHyphens/>
              <w:snapToGrid w:val="0"/>
              <w:spacing w:before="0" w:beforeAutospacing="0" w:after="0" w:afterAutospacing="0"/>
              <w:rPr>
                <w:sz w:val="20"/>
                <w:szCs w:val="20"/>
              </w:rPr>
            </w:pPr>
            <w:r w:rsidRPr="00357E6F">
              <w:rPr>
                <w:b/>
                <w:sz w:val="20"/>
                <w:szCs w:val="20"/>
              </w:rPr>
              <w:t>Общая трудоемкость</w:t>
            </w:r>
            <w:r w:rsidRPr="00357E6F">
              <w:rPr>
                <w:sz w:val="20"/>
                <w:szCs w:val="20"/>
              </w:rPr>
              <w:t xml:space="preserve">                                   часы</w:t>
            </w:r>
          </w:p>
          <w:p w:rsidR="008B1001" w:rsidRPr="00357E6F" w:rsidRDefault="008B1001" w:rsidP="008B1001">
            <w:pPr>
              <w:suppressAutoHyphens/>
              <w:spacing w:before="0" w:beforeAutospacing="0" w:after="0" w:afterAutospacing="0"/>
              <w:rPr>
                <w:sz w:val="20"/>
                <w:szCs w:val="20"/>
              </w:rPr>
            </w:pPr>
            <w:r w:rsidRPr="00357E6F">
              <w:rPr>
                <w:b/>
                <w:sz w:val="20"/>
                <w:szCs w:val="20"/>
              </w:rPr>
              <w:t>дисциплины</w:t>
            </w:r>
            <w:r w:rsidRPr="00357E6F">
              <w:rPr>
                <w:sz w:val="20"/>
                <w:szCs w:val="20"/>
              </w:rPr>
              <w:t xml:space="preserve">                           зачетные единицы</w:t>
            </w:r>
          </w:p>
          <w:p w:rsidR="008B1001" w:rsidRPr="00357E6F" w:rsidRDefault="008B1001" w:rsidP="008B1001">
            <w:pPr>
              <w:suppressAutoHyphens/>
              <w:snapToGrid w:val="0"/>
              <w:spacing w:before="0" w:beforeAutospacing="0" w:after="0" w:afterAutospacing="0"/>
              <w:rPr>
                <w:sz w:val="20"/>
                <w:szCs w:val="20"/>
              </w:rPr>
            </w:pPr>
            <w:r w:rsidRPr="00357E6F">
              <w:rPr>
                <w:sz w:val="20"/>
                <w:szCs w:val="20"/>
              </w:rPr>
              <w:t>форма промежуточной аттестации</w:t>
            </w:r>
          </w:p>
        </w:tc>
        <w:tc>
          <w:tcPr>
            <w:tcW w:w="720" w:type="dxa"/>
          </w:tcPr>
          <w:p w:rsidR="008B1001" w:rsidRPr="00357E6F" w:rsidRDefault="008B1001" w:rsidP="008B1001">
            <w:pPr>
              <w:suppressAutoHyphens/>
              <w:snapToGrid w:val="0"/>
              <w:spacing w:before="0" w:beforeAutospacing="0" w:after="0" w:afterAutospacing="0"/>
              <w:jc w:val="center"/>
              <w:rPr>
                <w:b/>
                <w:sz w:val="20"/>
                <w:szCs w:val="20"/>
              </w:rPr>
            </w:pPr>
            <w:r w:rsidRPr="00357E6F">
              <w:rPr>
                <w:b/>
                <w:sz w:val="20"/>
                <w:szCs w:val="20"/>
              </w:rPr>
              <w:t>216</w:t>
            </w:r>
          </w:p>
        </w:tc>
        <w:tc>
          <w:tcPr>
            <w:tcW w:w="900" w:type="dxa"/>
            <w:vAlign w:val="center"/>
          </w:tcPr>
          <w:p w:rsidR="008B1001" w:rsidRPr="00357E6F" w:rsidRDefault="008B1001" w:rsidP="008B1001">
            <w:pPr>
              <w:tabs>
                <w:tab w:val="left" w:pos="900"/>
              </w:tabs>
              <w:spacing w:before="0" w:beforeAutospacing="0" w:after="0" w:afterAutospacing="0"/>
              <w:jc w:val="center"/>
              <w:rPr>
                <w:b/>
                <w:sz w:val="20"/>
                <w:szCs w:val="20"/>
              </w:rPr>
            </w:pPr>
          </w:p>
        </w:tc>
        <w:tc>
          <w:tcPr>
            <w:tcW w:w="720" w:type="dxa"/>
          </w:tcPr>
          <w:p w:rsidR="008B1001" w:rsidRPr="00357E6F" w:rsidRDefault="008B1001" w:rsidP="008B1001">
            <w:pPr>
              <w:suppressAutoHyphens/>
              <w:snapToGrid w:val="0"/>
              <w:spacing w:before="0" w:beforeAutospacing="0" w:after="0" w:afterAutospacing="0"/>
              <w:jc w:val="center"/>
              <w:rPr>
                <w:b/>
                <w:sz w:val="20"/>
                <w:szCs w:val="20"/>
              </w:rPr>
            </w:pPr>
            <w:r w:rsidRPr="00357E6F">
              <w:rPr>
                <w:b/>
                <w:sz w:val="20"/>
                <w:szCs w:val="20"/>
              </w:rPr>
              <w:t>216</w:t>
            </w:r>
          </w:p>
        </w:tc>
        <w:tc>
          <w:tcPr>
            <w:tcW w:w="933" w:type="dxa"/>
            <w:vAlign w:val="center"/>
          </w:tcPr>
          <w:p w:rsidR="008B1001" w:rsidRPr="00357E6F" w:rsidRDefault="008B1001" w:rsidP="008B1001">
            <w:pPr>
              <w:tabs>
                <w:tab w:val="left" w:pos="900"/>
              </w:tabs>
              <w:spacing w:before="0" w:beforeAutospacing="0" w:after="0" w:afterAutospacing="0"/>
              <w:jc w:val="center"/>
              <w:rPr>
                <w:b/>
                <w:sz w:val="20"/>
                <w:szCs w:val="20"/>
              </w:rPr>
            </w:pPr>
          </w:p>
        </w:tc>
        <w:tc>
          <w:tcPr>
            <w:tcW w:w="687" w:type="dxa"/>
          </w:tcPr>
          <w:p w:rsidR="008B1001" w:rsidRPr="00357E6F" w:rsidRDefault="008B1001" w:rsidP="008B1001">
            <w:pPr>
              <w:suppressAutoHyphens/>
              <w:snapToGrid w:val="0"/>
              <w:spacing w:before="0" w:beforeAutospacing="0" w:after="0" w:afterAutospacing="0"/>
              <w:jc w:val="center"/>
              <w:rPr>
                <w:b/>
                <w:sz w:val="20"/>
                <w:szCs w:val="20"/>
              </w:rPr>
            </w:pPr>
            <w:r w:rsidRPr="00357E6F">
              <w:rPr>
                <w:b/>
                <w:sz w:val="20"/>
                <w:szCs w:val="20"/>
              </w:rPr>
              <w:t>216</w:t>
            </w:r>
          </w:p>
        </w:tc>
        <w:tc>
          <w:tcPr>
            <w:tcW w:w="900" w:type="dxa"/>
            <w:vAlign w:val="center"/>
          </w:tcPr>
          <w:p w:rsidR="008B1001" w:rsidRPr="00357E6F" w:rsidRDefault="008B1001" w:rsidP="008B1001">
            <w:pPr>
              <w:tabs>
                <w:tab w:val="left" w:pos="900"/>
              </w:tabs>
              <w:spacing w:before="0" w:beforeAutospacing="0" w:after="0" w:afterAutospacing="0"/>
              <w:jc w:val="center"/>
              <w:rPr>
                <w:b/>
                <w:sz w:val="20"/>
                <w:szCs w:val="20"/>
              </w:rPr>
            </w:pPr>
          </w:p>
        </w:tc>
      </w:tr>
      <w:tr w:rsidR="008B1001" w:rsidRPr="00357E6F" w:rsidTr="00F3413C">
        <w:tc>
          <w:tcPr>
            <w:tcW w:w="720" w:type="dxa"/>
            <w:vMerge/>
          </w:tcPr>
          <w:p w:rsidR="008B1001" w:rsidRPr="00357E6F" w:rsidRDefault="008B1001" w:rsidP="008B1001">
            <w:pPr>
              <w:suppressAutoHyphens/>
              <w:snapToGrid w:val="0"/>
              <w:spacing w:before="0" w:beforeAutospacing="0" w:after="0" w:afterAutospacing="0"/>
              <w:rPr>
                <w:b/>
                <w:sz w:val="20"/>
                <w:szCs w:val="20"/>
              </w:rPr>
            </w:pPr>
          </w:p>
        </w:tc>
        <w:tc>
          <w:tcPr>
            <w:tcW w:w="4537" w:type="dxa"/>
            <w:vMerge/>
          </w:tcPr>
          <w:p w:rsidR="008B1001" w:rsidRPr="00357E6F" w:rsidRDefault="008B1001" w:rsidP="008B1001">
            <w:pPr>
              <w:suppressAutoHyphens/>
              <w:snapToGrid w:val="0"/>
              <w:spacing w:before="0" w:beforeAutospacing="0" w:after="0" w:afterAutospacing="0"/>
              <w:rPr>
                <w:b/>
                <w:sz w:val="20"/>
                <w:szCs w:val="20"/>
              </w:rPr>
            </w:pPr>
          </w:p>
        </w:tc>
        <w:tc>
          <w:tcPr>
            <w:tcW w:w="720" w:type="dxa"/>
          </w:tcPr>
          <w:p w:rsidR="008B1001" w:rsidRPr="00357E6F" w:rsidRDefault="008B1001" w:rsidP="008B1001">
            <w:pPr>
              <w:suppressAutoHyphens/>
              <w:snapToGrid w:val="0"/>
              <w:spacing w:before="0" w:beforeAutospacing="0" w:after="0" w:afterAutospacing="0"/>
              <w:jc w:val="center"/>
              <w:rPr>
                <w:sz w:val="20"/>
                <w:szCs w:val="20"/>
              </w:rPr>
            </w:pPr>
            <w:r w:rsidRPr="00357E6F">
              <w:rPr>
                <w:sz w:val="20"/>
                <w:szCs w:val="20"/>
              </w:rPr>
              <w:t>6</w:t>
            </w:r>
          </w:p>
        </w:tc>
        <w:tc>
          <w:tcPr>
            <w:tcW w:w="900" w:type="dxa"/>
            <w:vAlign w:val="center"/>
          </w:tcPr>
          <w:p w:rsidR="008B1001" w:rsidRPr="00357E6F" w:rsidRDefault="008B1001" w:rsidP="008B1001">
            <w:pPr>
              <w:tabs>
                <w:tab w:val="left" w:pos="900"/>
              </w:tabs>
              <w:spacing w:before="0" w:beforeAutospacing="0" w:after="0" w:afterAutospacing="0"/>
              <w:jc w:val="center"/>
              <w:rPr>
                <w:sz w:val="20"/>
                <w:szCs w:val="20"/>
              </w:rPr>
            </w:pPr>
          </w:p>
        </w:tc>
        <w:tc>
          <w:tcPr>
            <w:tcW w:w="720" w:type="dxa"/>
          </w:tcPr>
          <w:p w:rsidR="008B1001" w:rsidRPr="00357E6F" w:rsidRDefault="008B1001" w:rsidP="008B1001">
            <w:pPr>
              <w:suppressAutoHyphens/>
              <w:snapToGrid w:val="0"/>
              <w:spacing w:before="0" w:beforeAutospacing="0" w:after="0" w:afterAutospacing="0"/>
              <w:jc w:val="center"/>
              <w:rPr>
                <w:sz w:val="20"/>
                <w:szCs w:val="20"/>
              </w:rPr>
            </w:pPr>
            <w:r w:rsidRPr="00357E6F">
              <w:rPr>
                <w:sz w:val="20"/>
                <w:szCs w:val="20"/>
              </w:rPr>
              <w:t>6</w:t>
            </w:r>
          </w:p>
        </w:tc>
        <w:tc>
          <w:tcPr>
            <w:tcW w:w="933" w:type="dxa"/>
            <w:vAlign w:val="center"/>
          </w:tcPr>
          <w:p w:rsidR="008B1001" w:rsidRPr="00357E6F" w:rsidRDefault="008B1001" w:rsidP="008B1001">
            <w:pPr>
              <w:tabs>
                <w:tab w:val="left" w:pos="900"/>
              </w:tabs>
              <w:spacing w:before="0" w:beforeAutospacing="0" w:after="0" w:afterAutospacing="0"/>
              <w:jc w:val="center"/>
              <w:rPr>
                <w:sz w:val="20"/>
                <w:szCs w:val="20"/>
              </w:rPr>
            </w:pPr>
          </w:p>
        </w:tc>
        <w:tc>
          <w:tcPr>
            <w:tcW w:w="687" w:type="dxa"/>
          </w:tcPr>
          <w:p w:rsidR="008B1001" w:rsidRPr="00357E6F" w:rsidRDefault="008B1001" w:rsidP="008B1001">
            <w:pPr>
              <w:suppressAutoHyphens/>
              <w:snapToGrid w:val="0"/>
              <w:spacing w:before="0" w:beforeAutospacing="0" w:after="0" w:afterAutospacing="0"/>
              <w:jc w:val="center"/>
              <w:rPr>
                <w:sz w:val="20"/>
                <w:szCs w:val="20"/>
              </w:rPr>
            </w:pPr>
            <w:r w:rsidRPr="00357E6F">
              <w:rPr>
                <w:sz w:val="20"/>
                <w:szCs w:val="20"/>
              </w:rPr>
              <w:t>6</w:t>
            </w:r>
          </w:p>
        </w:tc>
        <w:tc>
          <w:tcPr>
            <w:tcW w:w="900" w:type="dxa"/>
            <w:vAlign w:val="center"/>
          </w:tcPr>
          <w:p w:rsidR="008B1001" w:rsidRPr="00357E6F" w:rsidRDefault="008B1001" w:rsidP="008B1001">
            <w:pPr>
              <w:tabs>
                <w:tab w:val="left" w:pos="900"/>
              </w:tabs>
              <w:spacing w:before="0" w:beforeAutospacing="0" w:after="0" w:afterAutospacing="0"/>
              <w:jc w:val="center"/>
              <w:rPr>
                <w:b/>
                <w:sz w:val="20"/>
                <w:szCs w:val="20"/>
              </w:rPr>
            </w:pPr>
          </w:p>
        </w:tc>
      </w:tr>
      <w:tr w:rsidR="00F25FD5" w:rsidRPr="00357E6F" w:rsidTr="00F3413C">
        <w:tc>
          <w:tcPr>
            <w:tcW w:w="720" w:type="dxa"/>
            <w:vMerge/>
          </w:tcPr>
          <w:p w:rsidR="00F25FD5" w:rsidRPr="00357E6F" w:rsidRDefault="00F25FD5" w:rsidP="00F3413C">
            <w:pPr>
              <w:suppressAutoHyphens/>
              <w:snapToGrid w:val="0"/>
              <w:spacing w:before="0" w:beforeAutospacing="0" w:after="0" w:afterAutospacing="0"/>
              <w:rPr>
                <w:b/>
                <w:sz w:val="20"/>
                <w:szCs w:val="20"/>
              </w:rPr>
            </w:pPr>
          </w:p>
        </w:tc>
        <w:tc>
          <w:tcPr>
            <w:tcW w:w="4537" w:type="dxa"/>
            <w:vMerge/>
          </w:tcPr>
          <w:p w:rsidR="00F25FD5" w:rsidRPr="00357E6F" w:rsidRDefault="00F25FD5" w:rsidP="00F3413C">
            <w:pPr>
              <w:suppressAutoHyphens/>
              <w:snapToGrid w:val="0"/>
              <w:spacing w:before="0" w:beforeAutospacing="0" w:after="0" w:afterAutospacing="0"/>
              <w:rPr>
                <w:b/>
                <w:sz w:val="20"/>
                <w:szCs w:val="20"/>
              </w:rPr>
            </w:pPr>
          </w:p>
        </w:tc>
        <w:tc>
          <w:tcPr>
            <w:tcW w:w="4860" w:type="dxa"/>
            <w:gridSpan w:val="6"/>
            <w:vAlign w:val="center"/>
          </w:tcPr>
          <w:p w:rsidR="00F25FD5" w:rsidRPr="00357E6F" w:rsidRDefault="00F25FD5" w:rsidP="00F3413C">
            <w:pPr>
              <w:tabs>
                <w:tab w:val="left" w:pos="900"/>
              </w:tabs>
              <w:spacing w:before="0" w:beforeAutospacing="0" w:after="0" w:afterAutospacing="0"/>
              <w:jc w:val="center"/>
              <w:rPr>
                <w:sz w:val="20"/>
                <w:szCs w:val="20"/>
              </w:rPr>
            </w:pPr>
            <w:r w:rsidRPr="00357E6F">
              <w:rPr>
                <w:sz w:val="20"/>
                <w:szCs w:val="20"/>
              </w:rPr>
              <w:t>экзамен</w:t>
            </w:r>
          </w:p>
        </w:tc>
      </w:tr>
    </w:tbl>
    <w:p w:rsidR="00F25FD5" w:rsidRPr="00357E6F" w:rsidRDefault="00F25FD5" w:rsidP="00F25FD5">
      <w:pPr>
        <w:spacing w:before="0" w:beforeAutospacing="0" w:after="0" w:afterAutospacing="0"/>
        <w:rPr>
          <w:rFonts w:eastAsia="Times New Roman"/>
          <w:sz w:val="22"/>
          <w:szCs w:val="22"/>
        </w:rPr>
      </w:pPr>
    </w:p>
    <w:p w:rsidR="00F25FD5" w:rsidRPr="00357E6F" w:rsidRDefault="00F25FD5" w:rsidP="00F25FD5">
      <w:pPr>
        <w:spacing w:before="0" w:beforeAutospacing="0" w:after="0" w:afterAutospacing="0"/>
        <w:rPr>
          <w:rFonts w:eastAsia="Times New Roman"/>
          <w:sz w:val="20"/>
          <w:szCs w:val="20"/>
        </w:rPr>
      </w:pPr>
      <w:r w:rsidRPr="00357E6F">
        <w:rPr>
          <w:rFonts w:eastAsia="Times New Roman"/>
          <w:sz w:val="20"/>
          <w:szCs w:val="20"/>
        </w:rPr>
        <w:t>*____________</w:t>
      </w:r>
    </w:p>
    <w:p w:rsidR="00F25FD5" w:rsidRPr="00357E6F" w:rsidRDefault="00F25FD5" w:rsidP="00F25FD5">
      <w:pPr>
        <w:spacing w:before="0" w:beforeAutospacing="0" w:after="0" w:afterAutospacing="0"/>
        <w:rPr>
          <w:rFonts w:eastAsia="Times New Roman"/>
          <w:sz w:val="20"/>
          <w:szCs w:val="20"/>
        </w:rPr>
      </w:pPr>
      <w:r w:rsidRPr="00357E6F">
        <w:rPr>
          <w:rFonts w:eastAsia="Times New Roman"/>
          <w:sz w:val="20"/>
          <w:szCs w:val="20"/>
        </w:rPr>
        <w:t>Семинар – семинар-дискуссия</w:t>
      </w:r>
    </w:p>
    <w:p w:rsidR="00F25FD5" w:rsidRPr="00357E6F" w:rsidRDefault="00F25FD5" w:rsidP="00F25FD5">
      <w:pPr>
        <w:spacing w:before="0" w:beforeAutospacing="0" w:after="0" w:afterAutospacing="0"/>
        <w:rPr>
          <w:rFonts w:eastAsia="Times New Roman"/>
          <w:sz w:val="20"/>
          <w:szCs w:val="20"/>
        </w:rPr>
      </w:pPr>
      <w:r w:rsidRPr="00357E6F">
        <w:rPr>
          <w:rFonts w:eastAsia="Times New Roman"/>
          <w:sz w:val="20"/>
          <w:szCs w:val="20"/>
        </w:rPr>
        <w:t xml:space="preserve">ГТ - практическое занятие - </w:t>
      </w:r>
      <w:proofErr w:type="spellStart"/>
      <w:r w:rsidRPr="00357E6F">
        <w:rPr>
          <w:rFonts w:eastAsia="Times New Roman"/>
          <w:sz w:val="20"/>
          <w:szCs w:val="20"/>
        </w:rPr>
        <w:t>глоссарный</w:t>
      </w:r>
      <w:proofErr w:type="spellEnd"/>
      <w:r w:rsidRPr="00357E6F">
        <w:rPr>
          <w:rFonts w:eastAsia="Times New Roman"/>
          <w:sz w:val="20"/>
          <w:szCs w:val="20"/>
        </w:rPr>
        <w:t xml:space="preserve"> тренинг</w:t>
      </w:r>
    </w:p>
    <w:p w:rsidR="00F25FD5" w:rsidRPr="00357E6F" w:rsidRDefault="00F25FD5" w:rsidP="00F25FD5">
      <w:pPr>
        <w:spacing w:before="0" w:beforeAutospacing="0" w:after="0" w:afterAutospacing="0"/>
        <w:rPr>
          <w:rFonts w:eastAsia="Times New Roman"/>
          <w:sz w:val="20"/>
          <w:szCs w:val="20"/>
        </w:rPr>
      </w:pPr>
      <w:r w:rsidRPr="00357E6F">
        <w:rPr>
          <w:rFonts w:eastAsia="Times New Roman"/>
          <w:sz w:val="20"/>
          <w:szCs w:val="20"/>
        </w:rPr>
        <w:t xml:space="preserve">ТТ - практическое занятие - тест-тренинг </w:t>
      </w:r>
    </w:p>
    <w:p w:rsidR="00F25FD5" w:rsidRPr="00357E6F" w:rsidRDefault="00F25FD5" w:rsidP="00F25FD5">
      <w:pPr>
        <w:spacing w:before="0" w:beforeAutospacing="0" w:after="0" w:afterAutospacing="0"/>
        <w:rPr>
          <w:rFonts w:eastAsia="Times New Roman"/>
          <w:sz w:val="20"/>
          <w:szCs w:val="20"/>
        </w:rPr>
      </w:pPr>
      <w:r w:rsidRPr="00357E6F">
        <w:rPr>
          <w:rFonts w:eastAsia="Times New Roman"/>
          <w:sz w:val="20"/>
          <w:szCs w:val="20"/>
        </w:rPr>
        <w:t xml:space="preserve">ПЗТ - практическое занятие - </w:t>
      </w:r>
      <w:proofErr w:type="spellStart"/>
      <w:r w:rsidRPr="00357E6F">
        <w:rPr>
          <w:rFonts w:eastAsia="Times New Roman"/>
          <w:sz w:val="20"/>
          <w:szCs w:val="20"/>
        </w:rPr>
        <w:t>позетовое</w:t>
      </w:r>
      <w:proofErr w:type="spellEnd"/>
      <w:r w:rsidRPr="00357E6F">
        <w:rPr>
          <w:rFonts w:eastAsia="Times New Roman"/>
          <w:sz w:val="20"/>
          <w:szCs w:val="20"/>
        </w:rPr>
        <w:t xml:space="preserve"> тестирование </w:t>
      </w:r>
    </w:p>
    <w:p w:rsidR="00F25FD5" w:rsidRPr="00357E6F" w:rsidRDefault="00F25FD5" w:rsidP="00F25FD5">
      <w:pPr>
        <w:spacing w:before="0" w:beforeAutospacing="0" w:after="0" w:afterAutospacing="0"/>
        <w:rPr>
          <w:rFonts w:eastAsia="Times New Roman"/>
          <w:sz w:val="20"/>
          <w:szCs w:val="20"/>
        </w:rPr>
      </w:pPr>
      <w:r w:rsidRPr="00357E6F">
        <w:rPr>
          <w:rFonts w:eastAsia="Times New Roman"/>
          <w:sz w:val="20"/>
          <w:szCs w:val="20"/>
        </w:rPr>
        <w:t>ЛС - практическое занятие - логическая схема</w:t>
      </w:r>
    </w:p>
    <w:p w:rsidR="00F25FD5" w:rsidRPr="00357E6F" w:rsidRDefault="00F25FD5" w:rsidP="00F25FD5">
      <w:pPr>
        <w:spacing w:before="0" w:beforeAutospacing="0" w:after="0" w:afterAutospacing="0"/>
        <w:rPr>
          <w:rFonts w:eastAsia="Times New Roman"/>
          <w:sz w:val="20"/>
          <w:szCs w:val="20"/>
        </w:rPr>
      </w:pPr>
      <w:r w:rsidRPr="00357E6F">
        <w:rPr>
          <w:rFonts w:eastAsia="Times New Roman"/>
          <w:sz w:val="20"/>
          <w:szCs w:val="20"/>
        </w:rPr>
        <w:t>УД - семинар-обсуждение устного доклада</w:t>
      </w:r>
    </w:p>
    <w:p w:rsidR="00F25FD5" w:rsidRPr="00357E6F" w:rsidRDefault="00F25FD5" w:rsidP="00F25FD5">
      <w:pPr>
        <w:spacing w:before="0" w:beforeAutospacing="0" w:after="0" w:afterAutospacing="0"/>
        <w:rPr>
          <w:rFonts w:eastAsia="Times New Roman"/>
          <w:sz w:val="20"/>
          <w:szCs w:val="20"/>
        </w:rPr>
      </w:pPr>
      <w:r w:rsidRPr="00357E6F">
        <w:rPr>
          <w:rFonts w:eastAsia="Times New Roman"/>
          <w:sz w:val="20"/>
          <w:szCs w:val="20"/>
        </w:rPr>
        <w:t xml:space="preserve">РФ – семинар-обсуждение реферата </w:t>
      </w:r>
    </w:p>
    <w:p w:rsidR="00F25FD5" w:rsidRPr="00357E6F" w:rsidRDefault="00F25FD5" w:rsidP="00F25FD5">
      <w:pPr>
        <w:spacing w:before="0" w:beforeAutospacing="0" w:after="0" w:afterAutospacing="0"/>
        <w:rPr>
          <w:rFonts w:eastAsia="Times New Roman"/>
          <w:sz w:val="20"/>
          <w:szCs w:val="20"/>
        </w:rPr>
      </w:pP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 - семинар-</w:t>
      </w: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w:t>
      </w:r>
    </w:p>
    <w:p w:rsidR="00F25FD5" w:rsidRPr="00357E6F" w:rsidRDefault="00F25FD5" w:rsidP="00F25FD5">
      <w:pPr>
        <w:spacing w:before="0" w:beforeAutospacing="0" w:after="0" w:afterAutospacing="0"/>
        <w:rPr>
          <w:rFonts w:eastAsia="Times New Roman"/>
          <w:sz w:val="20"/>
          <w:szCs w:val="20"/>
        </w:rPr>
      </w:pPr>
      <w:r w:rsidRPr="00357E6F">
        <w:rPr>
          <w:rFonts w:eastAsia="Times New Roman"/>
          <w:sz w:val="20"/>
          <w:szCs w:val="20"/>
        </w:rPr>
        <w:t xml:space="preserve">ВБ - </w:t>
      </w:r>
      <w:proofErr w:type="spellStart"/>
      <w:r w:rsidRPr="00357E6F">
        <w:rPr>
          <w:rFonts w:eastAsia="Times New Roman"/>
          <w:sz w:val="20"/>
          <w:szCs w:val="20"/>
        </w:rPr>
        <w:t>вебинар</w:t>
      </w:r>
      <w:proofErr w:type="spellEnd"/>
      <w:r w:rsidRPr="00357E6F">
        <w:rPr>
          <w:rFonts w:eastAsia="Times New Roman"/>
          <w:sz w:val="20"/>
          <w:szCs w:val="20"/>
        </w:rPr>
        <w:t xml:space="preserve"> </w:t>
      </w:r>
    </w:p>
    <w:p w:rsidR="00F25FD5" w:rsidRPr="00357E6F" w:rsidRDefault="00F25FD5" w:rsidP="00F25FD5">
      <w:pPr>
        <w:spacing w:before="0" w:beforeAutospacing="0" w:after="0" w:afterAutospacing="0"/>
        <w:rPr>
          <w:rFonts w:eastAsia="Times New Roman"/>
          <w:sz w:val="20"/>
          <w:szCs w:val="20"/>
        </w:rPr>
      </w:pPr>
      <w:r w:rsidRPr="00357E6F">
        <w:rPr>
          <w:rFonts w:eastAsia="Times New Roman"/>
          <w:sz w:val="20"/>
          <w:szCs w:val="20"/>
        </w:rPr>
        <w:t xml:space="preserve">УЭ - семинар-обсуждение устного эссе </w:t>
      </w:r>
    </w:p>
    <w:p w:rsidR="00F25FD5" w:rsidRPr="00357E6F" w:rsidRDefault="00F25FD5" w:rsidP="00F25FD5">
      <w:pPr>
        <w:spacing w:before="0" w:beforeAutospacing="0" w:after="0" w:afterAutospacing="0"/>
        <w:rPr>
          <w:rFonts w:eastAsia="Times New Roman"/>
          <w:sz w:val="20"/>
          <w:szCs w:val="20"/>
        </w:rPr>
      </w:pPr>
      <w:r w:rsidRPr="00357E6F">
        <w:rPr>
          <w:rFonts w:eastAsia="Times New Roman"/>
          <w:sz w:val="20"/>
          <w:szCs w:val="20"/>
        </w:rPr>
        <w:t xml:space="preserve">АЛТ - практическое занятие - алгоритмический тренинг  </w:t>
      </w:r>
    </w:p>
    <w:p w:rsidR="00F25FD5" w:rsidRPr="00357E6F" w:rsidRDefault="00F25FD5" w:rsidP="00F25FD5">
      <w:pPr>
        <w:spacing w:before="0" w:beforeAutospacing="0" w:after="0" w:afterAutospacing="0"/>
        <w:ind w:firstLine="680"/>
        <w:rPr>
          <w:b/>
          <w:sz w:val="20"/>
          <w:szCs w:val="20"/>
        </w:rPr>
      </w:pPr>
    </w:p>
    <w:p w:rsidR="00F25FD5" w:rsidRPr="00357E6F" w:rsidRDefault="00F25FD5" w:rsidP="00F25FD5">
      <w:pPr>
        <w:spacing w:before="0" w:beforeAutospacing="0" w:after="0" w:afterAutospacing="0"/>
        <w:ind w:firstLine="680"/>
        <w:rPr>
          <w:b/>
          <w:sz w:val="20"/>
          <w:szCs w:val="20"/>
        </w:rPr>
      </w:pPr>
      <w:r>
        <w:rPr>
          <w:b/>
          <w:sz w:val="20"/>
          <w:szCs w:val="20"/>
        </w:rPr>
        <w:br w:type="page"/>
      </w:r>
      <w:r w:rsidRPr="00357E6F">
        <w:rPr>
          <w:b/>
          <w:sz w:val="20"/>
          <w:szCs w:val="20"/>
        </w:rPr>
        <w:lastRenderedPageBreak/>
        <w:t>5. Содержание дисциплины</w:t>
      </w:r>
    </w:p>
    <w:p w:rsidR="00F25FD5" w:rsidRPr="00357E6F" w:rsidRDefault="00F25FD5" w:rsidP="00F25FD5">
      <w:pPr>
        <w:spacing w:before="0" w:beforeAutospacing="0" w:after="0" w:afterAutospacing="0"/>
        <w:ind w:firstLine="680"/>
        <w:rPr>
          <w:b/>
          <w:sz w:val="20"/>
          <w:szCs w:val="20"/>
        </w:rPr>
      </w:pPr>
      <w:r w:rsidRPr="00357E6F">
        <w:rPr>
          <w:b/>
          <w:sz w:val="20"/>
          <w:szCs w:val="20"/>
        </w:rPr>
        <w:t>5.1. Содержание разделов и тем</w:t>
      </w:r>
    </w:p>
    <w:p w:rsidR="00F25FD5" w:rsidRPr="00357E6F" w:rsidRDefault="00F25FD5" w:rsidP="00F25FD5">
      <w:pPr>
        <w:spacing w:before="0" w:beforeAutospacing="0" w:after="0" w:afterAutospacing="0"/>
        <w:ind w:firstLine="680"/>
        <w:rPr>
          <w:b/>
          <w:sz w:val="20"/>
          <w:szCs w:val="20"/>
        </w:rPr>
      </w:pPr>
    </w:p>
    <w:tbl>
      <w:tblPr>
        <w:tblW w:w="5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9"/>
        <w:gridCol w:w="2043"/>
        <w:gridCol w:w="7273"/>
      </w:tblGrid>
      <w:tr w:rsidR="00F25FD5" w:rsidRPr="00357E6F" w:rsidTr="00F3413C">
        <w:trPr>
          <w:tblHeader/>
        </w:trPr>
        <w:tc>
          <w:tcPr>
            <w:tcW w:w="249" w:type="pct"/>
            <w:vAlign w:val="center"/>
          </w:tcPr>
          <w:p w:rsidR="00F25FD5" w:rsidRPr="00357E6F" w:rsidRDefault="00F25FD5" w:rsidP="00F3413C">
            <w:pPr>
              <w:suppressAutoHyphens/>
              <w:spacing w:before="0" w:beforeAutospacing="0" w:after="0" w:afterAutospacing="0"/>
              <w:jc w:val="center"/>
              <w:rPr>
                <w:sz w:val="20"/>
                <w:szCs w:val="20"/>
              </w:rPr>
            </w:pPr>
            <w:r w:rsidRPr="00357E6F">
              <w:rPr>
                <w:sz w:val="20"/>
                <w:szCs w:val="20"/>
              </w:rPr>
              <w:t>№ п/п</w:t>
            </w:r>
          </w:p>
        </w:tc>
        <w:tc>
          <w:tcPr>
            <w:tcW w:w="1042" w:type="pct"/>
            <w:vAlign w:val="center"/>
          </w:tcPr>
          <w:p w:rsidR="00F25FD5" w:rsidRPr="00357E6F" w:rsidRDefault="00F25FD5" w:rsidP="00F3413C">
            <w:pPr>
              <w:suppressAutoHyphens/>
              <w:spacing w:before="0" w:beforeAutospacing="0" w:after="0" w:afterAutospacing="0"/>
              <w:jc w:val="center"/>
              <w:rPr>
                <w:sz w:val="20"/>
                <w:szCs w:val="20"/>
              </w:rPr>
            </w:pPr>
            <w:r w:rsidRPr="00357E6F">
              <w:rPr>
                <w:sz w:val="20"/>
                <w:szCs w:val="20"/>
              </w:rPr>
              <w:t>Наименование раздела дисциплины</w:t>
            </w:r>
          </w:p>
        </w:tc>
        <w:tc>
          <w:tcPr>
            <w:tcW w:w="3708" w:type="pct"/>
            <w:vAlign w:val="center"/>
          </w:tcPr>
          <w:p w:rsidR="00F25FD5" w:rsidRPr="00357E6F" w:rsidRDefault="00F25FD5" w:rsidP="00F3413C">
            <w:pPr>
              <w:suppressAutoHyphens/>
              <w:spacing w:before="0" w:beforeAutospacing="0" w:after="0" w:afterAutospacing="0"/>
              <w:jc w:val="center"/>
              <w:rPr>
                <w:bCs/>
                <w:sz w:val="20"/>
                <w:szCs w:val="20"/>
              </w:rPr>
            </w:pPr>
            <w:r w:rsidRPr="00357E6F">
              <w:rPr>
                <w:bCs/>
                <w:sz w:val="20"/>
                <w:szCs w:val="20"/>
              </w:rPr>
              <w:t xml:space="preserve">Содержание раздела дисциплины </w:t>
            </w:r>
          </w:p>
        </w:tc>
      </w:tr>
      <w:tr w:rsidR="00F25FD5" w:rsidRPr="00357E6F" w:rsidTr="00F3413C">
        <w:tc>
          <w:tcPr>
            <w:tcW w:w="249" w:type="pct"/>
          </w:tcPr>
          <w:p w:rsidR="00F25FD5" w:rsidRPr="00357E6F" w:rsidRDefault="00F25FD5" w:rsidP="00F3413C">
            <w:pPr>
              <w:suppressAutoHyphens/>
              <w:spacing w:before="0" w:beforeAutospacing="0" w:after="0" w:afterAutospacing="0"/>
              <w:jc w:val="center"/>
              <w:rPr>
                <w:sz w:val="20"/>
                <w:szCs w:val="20"/>
              </w:rPr>
            </w:pPr>
            <w:r w:rsidRPr="00357E6F">
              <w:rPr>
                <w:sz w:val="20"/>
                <w:szCs w:val="20"/>
              </w:rPr>
              <w:t>1</w:t>
            </w:r>
          </w:p>
        </w:tc>
        <w:tc>
          <w:tcPr>
            <w:tcW w:w="1042" w:type="pct"/>
          </w:tcPr>
          <w:p w:rsidR="00F25FD5" w:rsidRPr="00357E6F" w:rsidRDefault="00F25FD5" w:rsidP="00F3413C">
            <w:pPr>
              <w:spacing w:before="0" w:beforeAutospacing="0" w:after="0" w:afterAutospacing="0"/>
              <w:rPr>
                <w:sz w:val="20"/>
                <w:szCs w:val="20"/>
              </w:rPr>
            </w:pPr>
            <w:r w:rsidRPr="00357E6F">
              <w:rPr>
                <w:sz w:val="20"/>
                <w:szCs w:val="20"/>
              </w:rPr>
              <w:t>Основы теории криминалистики</w:t>
            </w:r>
          </w:p>
        </w:tc>
        <w:tc>
          <w:tcPr>
            <w:tcW w:w="3708" w:type="pct"/>
          </w:tcPr>
          <w:p w:rsidR="00F25FD5" w:rsidRPr="00357E6F" w:rsidRDefault="00F25FD5" w:rsidP="00F3413C">
            <w:pPr>
              <w:spacing w:before="0" w:beforeAutospacing="0" w:after="0" w:afterAutospacing="0"/>
              <w:jc w:val="both"/>
              <w:rPr>
                <w:sz w:val="20"/>
                <w:szCs w:val="20"/>
              </w:rPr>
            </w:pPr>
            <w:r w:rsidRPr="00357E6F">
              <w:rPr>
                <w:b/>
                <w:sz w:val="20"/>
                <w:szCs w:val="20"/>
              </w:rPr>
              <w:t>Предмет, система, задачи и методы криминалистики</w:t>
            </w:r>
            <w:r w:rsidRPr="00357E6F">
              <w:rPr>
                <w:sz w:val="20"/>
                <w:szCs w:val="20"/>
              </w:rPr>
              <w:t xml:space="preserve"> (предмет криминалистики, изучаемые ею закономерности механизма преступления и практики раскрытия и расследования преступлений. </w:t>
            </w:r>
          </w:p>
          <w:p w:rsidR="00F25FD5" w:rsidRPr="00357E6F" w:rsidRDefault="00F25FD5" w:rsidP="00F3413C">
            <w:pPr>
              <w:pStyle w:val="af7"/>
              <w:suppressAutoHyphens/>
              <w:ind w:firstLine="0"/>
              <w:rPr>
                <w:sz w:val="20"/>
              </w:rPr>
            </w:pPr>
            <w:r w:rsidRPr="00357E6F">
              <w:rPr>
                <w:sz w:val="20"/>
              </w:rPr>
              <w:t>Система криминалистики и система её учебного курса. Общая теория и частные криминалистические теории.</w:t>
            </w:r>
          </w:p>
          <w:p w:rsidR="00F25FD5" w:rsidRPr="00357E6F" w:rsidRDefault="00F25FD5" w:rsidP="00F3413C">
            <w:pPr>
              <w:pStyle w:val="af7"/>
              <w:suppressAutoHyphens/>
              <w:ind w:firstLine="0"/>
              <w:rPr>
                <w:sz w:val="20"/>
              </w:rPr>
            </w:pPr>
            <w:r w:rsidRPr="00357E6F">
              <w:rPr>
                <w:sz w:val="20"/>
              </w:rPr>
              <w:t xml:space="preserve">Содержание и взаимосвязь разделов криминалистики. </w:t>
            </w:r>
          </w:p>
          <w:p w:rsidR="00F25FD5" w:rsidRPr="00357E6F" w:rsidRDefault="00F25FD5" w:rsidP="00F3413C">
            <w:pPr>
              <w:pStyle w:val="af7"/>
              <w:suppressAutoHyphens/>
              <w:ind w:firstLine="0"/>
              <w:rPr>
                <w:sz w:val="20"/>
              </w:rPr>
            </w:pPr>
            <w:r w:rsidRPr="00357E6F">
              <w:rPr>
                <w:sz w:val="20"/>
              </w:rPr>
              <w:t xml:space="preserve">Общая и специальные задачи криминалистики. Их понятие, содержание, виды, место в системе криминалистики. </w:t>
            </w:r>
          </w:p>
          <w:p w:rsidR="00F25FD5" w:rsidRPr="00357E6F" w:rsidRDefault="00F25FD5" w:rsidP="00F3413C">
            <w:pPr>
              <w:pStyle w:val="af7"/>
              <w:suppressAutoHyphens/>
              <w:ind w:firstLine="0"/>
              <w:rPr>
                <w:sz w:val="20"/>
              </w:rPr>
            </w:pPr>
            <w:r w:rsidRPr="00357E6F">
              <w:rPr>
                <w:sz w:val="20"/>
              </w:rPr>
              <w:t>Роль криминалистики в раскрытии и расследовании преступлений, в охране прав граждан, законности и правопорядка.</w:t>
            </w:r>
          </w:p>
          <w:p w:rsidR="00F25FD5" w:rsidRPr="00357E6F" w:rsidRDefault="00F25FD5" w:rsidP="00F3413C">
            <w:pPr>
              <w:pStyle w:val="af7"/>
              <w:suppressAutoHyphens/>
              <w:ind w:firstLine="0"/>
              <w:rPr>
                <w:sz w:val="20"/>
              </w:rPr>
            </w:pPr>
            <w:r w:rsidRPr="00357E6F">
              <w:rPr>
                <w:sz w:val="20"/>
              </w:rPr>
              <w:t>Классификация методов криминалистики. Роль в их развитии достижений научно-технического прогресса. Критерии допустимости использования методов криминалистики в уголовном процессе.</w:t>
            </w:r>
          </w:p>
          <w:p w:rsidR="00F25FD5" w:rsidRPr="00357E6F" w:rsidRDefault="00F25FD5" w:rsidP="00F3413C">
            <w:pPr>
              <w:pStyle w:val="af7"/>
              <w:suppressAutoHyphens/>
              <w:ind w:firstLine="0"/>
              <w:rPr>
                <w:sz w:val="20"/>
              </w:rPr>
            </w:pPr>
            <w:r w:rsidRPr="00357E6F">
              <w:rPr>
                <w:sz w:val="20"/>
              </w:rPr>
              <w:t>Современные представления о природе криминалистики. Криминалистика в системе научного знания. Её связь с науками материального и процессуального права, гуманитарными, естественными и техническими науками. Состояние криминалистической науки и практики в зарубежных странах. Современные тенденции развития криминалистики.</w:t>
            </w:r>
          </w:p>
          <w:p w:rsidR="00F25FD5" w:rsidRPr="00357E6F" w:rsidRDefault="00F25FD5" w:rsidP="00F3413C">
            <w:pPr>
              <w:pStyle w:val="af7"/>
              <w:suppressAutoHyphens/>
              <w:ind w:firstLine="0"/>
              <w:rPr>
                <w:sz w:val="20"/>
              </w:rPr>
            </w:pPr>
            <w:r w:rsidRPr="00357E6F">
              <w:rPr>
                <w:sz w:val="20"/>
              </w:rPr>
              <w:t>Основоположники криминалистической науки, факторы, обусловившие ее возникновение. Создание и деятельность первых экспертно-криминалистических учреждений в России).</w:t>
            </w:r>
          </w:p>
          <w:p w:rsidR="00F25FD5" w:rsidRPr="00357E6F" w:rsidRDefault="00F25FD5" w:rsidP="00F3413C">
            <w:pPr>
              <w:spacing w:before="0" w:beforeAutospacing="0" w:after="0" w:afterAutospacing="0"/>
              <w:jc w:val="both"/>
              <w:rPr>
                <w:sz w:val="20"/>
                <w:szCs w:val="20"/>
              </w:rPr>
            </w:pPr>
            <w:r w:rsidRPr="00357E6F">
              <w:rPr>
                <w:b/>
                <w:sz w:val="20"/>
                <w:szCs w:val="20"/>
              </w:rPr>
              <w:t>Криминалистическая идентификация и диагностика</w:t>
            </w:r>
            <w:r w:rsidRPr="00357E6F">
              <w:rPr>
                <w:sz w:val="20"/>
                <w:szCs w:val="20"/>
              </w:rPr>
              <w:t xml:space="preserve"> (понятие, сущность, научные основы и задачи криминалистической идентификации. Объекты и субъекты криминалистической идентификации. Идентификационный признак, предъявляемые к нему требования, критерии оценки его идентификационной значимости. Идентификационный период, идентификационное поле.</w:t>
            </w:r>
          </w:p>
          <w:p w:rsidR="00F25FD5" w:rsidRPr="00357E6F" w:rsidRDefault="00F25FD5" w:rsidP="00F3413C">
            <w:pPr>
              <w:pStyle w:val="af7"/>
              <w:suppressAutoHyphens/>
              <w:ind w:firstLine="0"/>
              <w:rPr>
                <w:sz w:val="20"/>
              </w:rPr>
            </w:pPr>
            <w:r w:rsidRPr="00357E6F">
              <w:rPr>
                <w:sz w:val="20"/>
              </w:rPr>
              <w:t xml:space="preserve">Формы и виды криминалистической идентификации. Отождествление по признакам общего происхождения (целого по частям). Идентификация по описаниям признаков объектов. Идентификация по материально фиксированным отображениям и по мысленному образу. Проблемы идентификации жидких и сыпучих тел. Основные этапы идентификационного исследования. </w:t>
            </w:r>
          </w:p>
          <w:p w:rsidR="00F25FD5" w:rsidRPr="00357E6F" w:rsidRDefault="00F25FD5" w:rsidP="00F3413C">
            <w:pPr>
              <w:pStyle w:val="af7"/>
              <w:suppressAutoHyphens/>
              <w:ind w:firstLine="0"/>
              <w:rPr>
                <w:sz w:val="20"/>
              </w:rPr>
            </w:pPr>
            <w:r w:rsidRPr="00357E6F">
              <w:rPr>
                <w:sz w:val="20"/>
              </w:rPr>
              <w:t>Понятие и сущность криминалистической диагностики. Классификация диагностических задач. Определение свойств и состояния объекта, причин изменения его первоначального состояния или несоответствия заданным характеристикам. Диагностика фактов, характеризующих обстоятельства, место, время, причинно-следственные связи механизма преступного события. Этапы диагностического исследования. Экспертная и следственная диагностика.</w:t>
            </w:r>
          </w:p>
          <w:p w:rsidR="00F25FD5" w:rsidRPr="00357E6F" w:rsidRDefault="00F25FD5" w:rsidP="00F3413C">
            <w:pPr>
              <w:pStyle w:val="af7"/>
              <w:suppressAutoHyphens/>
              <w:ind w:firstLine="0"/>
              <w:rPr>
                <w:sz w:val="20"/>
              </w:rPr>
            </w:pPr>
            <w:r w:rsidRPr="00357E6F">
              <w:rPr>
                <w:sz w:val="20"/>
              </w:rPr>
              <w:t>Значение криминалистической идентификации и диагностики в раскрытии и расследовании преступлений).</w:t>
            </w:r>
          </w:p>
          <w:p w:rsidR="00F25FD5" w:rsidRPr="00357E6F" w:rsidRDefault="00F25FD5" w:rsidP="00F3413C">
            <w:pPr>
              <w:pStyle w:val="af7"/>
              <w:suppressAutoHyphens/>
              <w:ind w:firstLine="0"/>
              <w:rPr>
                <w:sz w:val="20"/>
              </w:rPr>
            </w:pPr>
            <w:r w:rsidRPr="00357E6F">
              <w:rPr>
                <w:b/>
                <w:sz w:val="20"/>
              </w:rPr>
              <w:t>Криминалистическое изучение личности</w:t>
            </w:r>
            <w:r w:rsidRPr="00357E6F">
              <w:rPr>
                <w:sz w:val="20"/>
              </w:rPr>
              <w:t xml:space="preserve"> (понятие и задачи криминалистического изучения личности. Объем и методы криминалистического изучения личности. Особенности криминалистического изучения личности участников процесса расследования).</w:t>
            </w:r>
          </w:p>
        </w:tc>
      </w:tr>
      <w:tr w:rsidR="00F25FD5" w:rsidRPr="00357E6F" w:rsidTr="00F3413C">
        <w:tc>
          <w:tcPr>
            <w:tcW w:w="249" w:type="pct"/>
          </w:tcPr>
          <w:p w:rsidR="00F25FD5" w:rsidRPr="00357E6F" w:rsidRDefault="00F25FD5" w:rsidP="00F3413C">
            <w:pPr>
              <w:suppressAutoHyphens/>
              <w:spacing w:before="0" w:beforeAutospacing="0" w:after="0" w:afterAutospacing="0"/>
              <w:jc w:val="center"/>
              <w:rPr>
                <w:sz w:val="20"/>
                <w:szCs w:val="20"/>
              </w:rPr>
            </w:pPr>
            <w:r w:rsidRPr="00357E6F">
              <w:rPr>
                <w:sz w:val="20"/>
                <w:szCs w:val="20"/>
              </w:rPr>
              <w:t>2</w:t>
            </w:r>
          </w:p>
        </w:tc>
        <w:tc>
          <w:tcPr>
            <w:tcW w:w="1042" w:type="pct"/>
          </w:tcPr>
          <w:p w:rsidR="00F25FD5" w:rsidRPr="00357E6F" w:rsidRDefault="00F25FD5" w:rsidP="00F3413C">
            <w:pPr>
              <w:spacing w:before="0" w:beforeAutospacing="0" w:after="0" w:afterAutospacing="0"/>
              <w:rPr>
                <w:sz w:val="20"/>
                <w:szCs w:val="20"/>
              </w:rPr>
            </w:pPr>
            <w:r w:rsidRPr="00357E6F">
              <w:rPr>
                <w:sz w:val="20"/>
                <w:szCs w:val="20"/>
              </w:rPr>
              <w:t>Криминалистическая техника</w:t>
            </w:r>
          </w:p>
          <w:p w:rsidR="00F25FD5" w:rsidRPr="00357E6F" w:rsidRDefault="00F25FD5" w:rsidP="00F3413C">
            <w:pPr>
              <w:pStyle w:val="a7"/>
              <w:numPr>
                <w:ilvl w:val="0"/>
                <w:numId w:val="0"/>
              </w:numPr>
            </w:pPr>
          </w:p>
        </w:tc>
        <w:tc>
          <w:tcPr>
            <w:tcW w:w="3708" w:type="pct"/>
          </w:tcPr>
          <w:p w:rsidR="00F25FD5" w:rsidRPr="00357E6F" w:rsidRDefault="00F25FD5" w:rsidP="00F3413C">
            <w:pPr>
              <w:spacing w:before="0" w:beforeAutospacing="0" w:after="0" w:afterAutospacing="0"/>
              <w:jc w:val="both"/>
              <w:rPr>
                <w:sz w:val="20"/>
                <w:szCs w:val="20"/>
              </w:rPr>
            </w:pPr>
            <w:r w:rsidRPr="00357E6F">
              <w:rPr>
                <w:b/>
                <w:sz w:val="20"/>
                <w:szCs w:val="20"/>
              </w:rPr>
              <w:t>Общие положения криминалистической техники</w:t>
            </w:r>
            <w:r w:rsidRPr="00357E6F">
              <w:rPr>
                <w:sz w:val="20"/>
                <w:szCs w:val="20"/>
              </w:rPr>
              <w:t xml:space="preserve"> (понятие, назначение и система криминалистической техники. Основные задачи, решаемые с помощью криминалистической техники в раскрытии и расследовании преступлений. Источники ее развития. Классификация технико-криминалистических методов и средств. Субъекты применения криминалистической техники. </w:t>
            </w:r>
          </w:p>
          <w:p w:rsidR="00F25FD5" w:rsidRPr="00357E6F" w:rsidRDefault="00F25FD5" w:rsidP="00F3413C">
            <w:pPr>
              <w:pStyle w:val="af7"/>
              <w:suppressAutoHyphens/>
              <w:ind w:firstLine="0"/>
              <w:rPr>
                <w:sz w:val="20"/>
              </w:rPr>
            </w:pPr>
            <w:r w:rsidRPr="00357E6F">
              <w:rPr>
                <w:sz w:val="20"/>
              </w:rPr>
              <w:t xml:space="preserve">Криминалистическая техника, применяемая в целях собирания следов преступлений. Комплекты технических средств, передвижные криминалистические лаборатории, их оснащение и функциональные возможности. </w:t>
            </w:r>
          </w:p>
          <w:p w:rsidR="00F25FD5" w:rsidRPr="00357E6F" w:rsidRDefault="00F25FD5" w:rsidP="00F3413C">
            <w:pPr>
              <w:pStyle w:val="af7"/>
              <w:suppressAutoHyphens/>
              <w:ind w:firstLine="0"/>
              <w:rPr>
                <w:sz w:val="20"/>
              </w:rPr>
            </w:pPr>
            <w:r w:rsidRPr="00357E6F">
              <w:rPr>
                <w:sz w:val="20"/>
              </w:rPr>
              <w:t xml:space="preserve">Исследовательская криминалистическая техника, ее виды и назначение. Методы и средства исследования морфологии, состава, структуры и свойств объектов. </w:t>
            </w:r>
          </w:p>
          <w:p w:rsidR="00F25FD5" w:rsidRPr="00357E6F" w:rsidRDefault="00F25FD5" w:rsidP="00F3413C">
            <w:pPr>
              <w:pStyle w:val="af7"/>
              <w:suppressAutoHyphens/>
              <w:ind w:firstLine="0"/>
              <w:rPr>
                <w:sz w:val="20"/>
              </w:rPr>
            </w:pPr>
            <w:r w:rsidRPr="00357E6F">
              <w:rPr>
                <w:sz w:val="20"/>
              </w:rPr>
              <w:t xml:space="preserve">Технические средства накопления, обработки, систематизации и использования </w:t>
            </w:r>
            <w:proofErr w:type="spellStart"/>
            <w:r w:rsidRPr="00357E6F">
              <w:rPr>
                <w:sz w:val="20"/>
              </w:rPr>
              <w:t>криминалистически</w:t>
            </w:r>
            <w:proofErr w:type="spellEnd"/>
            <w:r w:rsidRPr="00357E6F">
              <w:rPr>
                <w:sz w:val="20"/>
              </w:rPr>
              <w:t xml:space="preserve"> значимой информации. Критерии допустимости криминалистической техники в уголовном процессе). </w:t>
            </w:r>
          </w:p>
          <w:p w:rsidR="00F25FD5" w:rsidRPr="00357E6F" w:rsidRDefault="00F25FD5" w:rsidP="00F3413C">
            <w:pPr>
              <w:spacing w:before="0" w:beforeAutospacing="0" w:after="0" w:afterAutospacing="0"/>
              <w:jc w:val="both"/>
              <w:rPr>
                <w:sz w:val="20"/>
                <w:szCs w:val="20"/>
              </w:rPr>
            </w:pPr>
            <w:r w:rsidRPr="00357E6F">
              <w:rPr>
                <w:b/>
                <w:sz w:val="20"/>
                <w:szCs w:val="20"/>
              </w:rPr>
              <w:lastRenderedPageBreak/>
              <w:t>Криминалистическая фотография, аудио- и видеозапись</w:t>
            </w:r>
            <w:r w:rsidRPr="00357E6F">
              <w:rPr>
                <w:sz w:val="20"/>
                <w:szCs w:val="20"/>
              </w:rPr>
              <w:t xml:space="preserve"> (понятие и назначение криминалистической фотографии, аудио- и видеозаписи, их значение в следственной и экспертной практике. </w:t>
            </w:r>
          </w:p>
          <w:p w:rsidR="00F25FD5" w:rsidRPr="00357E6F" w:rsidRDefault="00F25FD5" w:rsidP="00F3413C">
            <w:pPr>
              <w:pStyle w:val="af7"/>
              <w:suppressAutoHyphens/>
              <w:ind w:firstLine="0"/>
              <w:rPr>
                <w:sz w:val="20"/>
              </w:rPr>
            </w:pPr>
            <w:r w:rsidRPr="00357E6F">
              <w:rPr>
                <w:sz w:val="20"/>
              </w:rPr>
              <w:t xml:space="preserve">Система криминалистической фотографии. Методы и средства запечатлевающей фотографии. Виды фотосъемки, способы их осуществления. </w:t>
            </w:r>
          </w:p>
          <w:p w:rsidR="00F25FD5" w:rsidRPr="00357E6F" w:rsidRDefault="00F25FD5" w:rsidP="00F3413C">
            <w:pPr>
              <w:pStyle w:val="af7"/>
              <w:suppressAutoHyphens/>
              <w:ind w:firstLine="0"/>
              <w:rPr>
                <w:sz w:val="20"/>
              </w:rPr>
            </w:pPr>
            <w:r w:rsidRPr="00357E6F">
              <w:rPr>
                <w:sz w:val="20"/>
              </w:rPr>
              <w:t xml:space="preserve">Методы и средства исследовательской фотографии. Задачи, решаемые методами изменения контраста, фотографирования в невидимых лучах, микрофотосъемки. </w:t>
            </w:r>
          </w:p>
          <w:p w:rsidR="00F25FD5" w:rsidRPr="00357E6F" w:rsidRDefault="00F25FD5" w:rsidP="00F3413C">
            <w:pPr>
              <w:pStyle w:val="af7"/>
              <w:suppressAutoHyphens/>
              <w:ind w:firstLine="0"/>
              <w:rPr>
                <w:sz w:val="20"/>
              </w:rPr>
            </w:pPr>
            <w:r w:rsidRPr="00357E6F">
              <w:rPr>
                <w:sz w:val="20"/>
              </w:rPr>
              <w:t xml:space="preserve">Требования, предъявляемые к процессуальному закреплению результатов фотосъемки. Порядок оформления </w:t>
            </w:r>
            <w:proofErr w:type="spellStart"/>
            <w:r w:rsidRPr="00357E6F">
              <w:rPr>
                <w:sz w:val="20"/>
              </w:rPr>
              <w:t>фототаблиц</w:t>
            </w:r>
            <w:proofErr w:type="spellEnd"/>
            <w:r w:rsidRPr="00357E6F">
              <w:rPr>
                <w:sz w:val="20"/>
              </w:rPr>
              <w:t xml:space="preserve">. </w:t>
            </w:r>
          </w:p>
          <w:p w:rsidR="00F25FD5" w:rsidRPr="00357E6F" w:rsidRDefault="00F25FD5" w:rsidP="00F3413C">
            <w:pPr>
              <w:pStyle w:val="af7"/>
              <w:suppressAutoHyphens/>
              <w:ind w:firstLine="0"/>
              <w:rPr>
                <w:sz w:val="20"/>
              </w:rPr>
            </w:pPr>
            <w:r w:rsidRPr="00357E6F">
              <w:rPr>
                <w:sz w:val="20"/>
              </w:rPr>
              <w:t xml:space="preserve">Аудио- и видеозапись как средства фиксации материальной и вербальной информации. Методы и приемы осуществления аудио- и видеозаписи при расследовании преступлений. Технические средства прослушивания и фиксации телефонных и иных переговоров. Требования, предъявляемые к процессуальному оформлению результатов применения средств аудио- и видеозаписи). </w:t>
            </w:r>
          </w:p>
          <w:p w:rsidR="00F25FD5" w:rsidRPr="00357E6F" w:rsidRDefault="00F25FD5" w:rsidP="00F3413C">
            <w:pPr>
              <w:spacing w:before="0" w:beforeAutospacing="0" w:after="0" w:afterAutospacing="0"/>
              <w:jc w:val="both"/>
              <w:rPr>
                <w:sz w:val="20"/>
                <w:szCs w:val="20"/>
              </w:rPr>
            </w:pPr>
            <w:r w:rsidRPr="00357E6F">
              <w:rPr>
                <w:b/>
                <w:sz w:val="20"/>
                <w:szCs w:val="20"/>
              </w:rPr>
              <w:t>Трасология</w:t>
            </w:r>
            <w:r w:rsidRPr="00357E6F">
              <w:rPr>
                <w:sz w:val="20"/>
                <w:szCs w:val="20"/>
              </w:rPr>
              <w:t xml:space="preserve"> (предмет и система трасологии. Понятие и классификация следов в криминалистике. Механизм </w:t>
            </w:r>
            <w:proofErr w:type="spellStart"/>
            <w:r w:rsidRPr="00357E6F">
              <w:rPr>
                <w:sz w:val="20"/>
                <w:szCs w:val="20"/>
              </w:rPr>
              <w:t>следообразования</w:t>
            </w:r>
            <w:proofErr w:type="spellEnd"/>
            <w:r w:rsidRPr="00357E6F">
              <w:rPr>
                <w:sz w:val="20"/>
                <w:szCs w:val="20"/>
              </w:rPr>
              <w:t xml:space="preserve">. Общие правила собирания и предварительного исследования следов. </w:t>
            </w:r>
          </w:p>
          <w:p w:rsidR="00F25FD5" w:rsidRPr="00357E6F" w:rsidRDefault="00F25FD5" w:rsidP="00F3413C">
            <w:pPr>
              <w:pStyle w:val="34"/>
              <w:tabs>
                <w:tab w:val="clear" w:pos="926"/>
              </w:tabs>
              <w:suppressAutoHyphens/>
              <w:spacing w:before="0" w:after="0"/>
              <w:ind w:left="0" w:firstLine="0"/>
              <w:jc w:val="both"/>
              <w:rPr>
                <w:rFonts w:ascii="Times New Roman" w:hAnsi="Times New Roman"/>
                <w:b w:val="0"/>
                <w:bCs/>
                <w:sz w:val="20"/>
              </w:rPr>
            </w:pPr>
            <w:r w:rsidRPr="00357E6F">
              <w:rPr>
                <w:rFonts w:ascii="Times New Roman" w:hAnsi="Times New Roman"/>
                <w:b w:val="0"/>
                <w:bCs/>
                <w:sz w:val="20"/>
              </w:rPr>
              <w:t xml:space="preserve">Следы человека, как источники </w:t>
            </w:r>
            <w:proofErr w:type="spellStart"/>
            <w:r w:rsidRPr="00357E6F">
              <w:rPr>
                <w:rFonts w:ascii="Times New Roman" w:hAnsi="Times New Roman"/>
                <w:b w:val="0"/>
                <w:bCs/>
                <w:sz w:val="20"/>
              </w:rPr>
              <w:t>криминалистически</w:t>
            </w:r>
            <w:proofErr w:type="spellEnd"/>
            <w:r w:rsidRPr="00357E6F">
              <w:rPr>
                <w:rFonts w:ascii="Times New Roman" w:hAnsi="Times New Roman"/>
                <w:b w:val="0"/>
                <w:bCs/>
                <w:sz w:val="20"/>
              </w:rPr>
              <w:t xml:space="preserve"> значимой информации.</w:t>
            </w:r>
          </w:p>
          <w:p w:rsidR="00F25FD5" w:rsidRPr="00357E6F" w:rsidRDefault="00F25FD5" w:rsidP="00F3413C">
            <w:pPr>
              <w:pStyle w:val="af7"/>
              <w:suppressAutoHyphens/>
              <w:ind w:firstLine="0"/>
              <w:rPr>
                <w:sz w:val="20"/>
              </w:rPr>
            </w:pPr>
            <w:r w:rsidRPr="00357E6F">
              <w:rPr>
                <w:sz w:val="20"/>
              </w:rPr>
              <w:t xml:space="preserve">Следы рук. Понятие дактилоскопии, ее научные основы. Механизм образования следов рук. Типы папиллярных узоров ногтевых фаланг пальцев рук. Средства и методы обнаружения, фиксации, изъятия следов рук. Отбор образцов отпечатков пальцев рук. Дактилоскопические учеты, автоматизированные дактилоскопические идентификационные системы (АДИС) и картотеки следов рук с мест нераскрытых преступлений, их использование при расследовании преступлений и розыске преступников. Дактилоскопическая экспертиза, решаемые ею диагностические и идентификационные задачи. </w:t>
            </w:r>
            <w:proofErr w:type="spellStart"/>
            <w:r w:rsidRPr="00357E6F">
              <w:rPr>
                <w:sz w:val="20"/>
              </w:rPr>
              <w:t>Пороскопическое</w:t>
            </w:r>
            <w:proofErr w:type="spellEnd"/>
            <w:r w:rsidRPr="00357E6F">
              <w:rPr>
                <w:sz w:val="20"/>
              </w:rPr>
              <w:t xml:space="preserve"> исследование.</w:t>
            </w:r>
          </w:p>
          <w:p w:rsidR="00F25FD5" w:rsidRPr="00357E6F" w:rsidRDefault="00F25FD5" w:rsidP="00F3413C">
            <w:pPr>
              <w:pStyle w:val="af7"/>
              <w:suppressAutoHyphens/>
              <w:ind w:firstLine="0"/>
              <w:rPr>
                <w:b/>
                <w:sz w:val="20"/>
              </w:rPr>
            </w:pPr>
            <w:r w:rsidRPr="00357E6F">
              <w:rPr>
                <w:sz w:val="20"/>
              </w:rPr>
              <w:t>Следы босых ног и обуви. Виды и механизм образования следов ног и обуви. Средства и методы их собирания. Дорожка следов обуви, отображающиеся в ней признаки и свойства человека. Диагностические и идентификационные задачи, решаемые при исследовании этих следов.</w:t>
            </w:r>
          </w:p>
          <w:p w:rsidR="00F25FD5" w:rsidRPr="00357E6F" w:rsidRDefault="00F25FD5" w:rsidP="00F3413C">
            <w:pPr>
              <w:pStyle w:val="af7"/>
              <w:suppressAutoHyphens/>
              <w:ind w:firstLine="0"/>
              <w:rPr>
                <w:sz w:val="20"/>
              </w:rPr>
            </w:pPr>
            <w:r w:rsidRPr="00357E6F">
              <w:rPr>
                <w:sz w:val="20"/>
              </w:rPr>
              <w:t xml:space="preserve">Следы зубов, других частей тела человека, следы одежды. Особенности механизма образования указанных следов, содержащаяся в них </w:t>
            </w:r>
            <w:proofErr w:type="spellStart"/>
            <w:r w:rsidRPr="00357E6F">
              <w:rPr>
                <w:sz w:val="20"/>
              </w:rPr>
              <w:t>криминалистически</w:t>
            </w:r>
            <w:proofErr w:type="spellEnd"/>
            <w:r w:rsidRPr="00357E6F">
              <w:rPr>
                <w:sz w:val="20"/>
              </w:rPr>
              <w:t xml:space="preserve"> значимая информация. Средства и методы их обнаружения, фиксации, изъятия и исследования. Диагностические и идентификационные задачи, решаемые </w:t>
            </w:r>
            <w:proofErr w:type="spellStart"/>
            <w:r w:rsidRPr="00357E6F">
              <w:rPr>
                <w:sz w:val="20"/>
              </w:rPr>
              <w:t>трасологической</w:t>
            </w:r>
            <w:proofErr w:type="spellEnd"/>
            <w:r w:rsidRPr="00357E6F">
              <w:rPr>
                <w:sz w:val="20"/>
              </w:rPr>
              <w:t xml:space="preserve"> экспертизой этих следов. </w:t>
            </w:r>
          </w:p>
          <w:p w:rsidR="00F25FD5" w:rsidRPr="00357E6F" w:rsidRDefault="00F25FD5" w:rsidP="00F3413C">
            <w:pPr>
              <w:pStyle w:val="34"/>
              <w:tabs>
                <w:tab w:val="clear" w:pos="926"/>
              </w:tabs>
              <w:suppressAutoHyphens/>
              <w:spacing w:before="0" w:after="0"/>
              <w:ind w:left="0" w:firstLine="0"/>
              <w:jc w:val="both"/>
              <w:rPr>
                <w:rFonts w:ascii="Times New Roman" w:hAnsi="Times New Roman"/>
                <w:b w:val="0"/>
                <w:bCs/>
                <w:sz w:val="20"/>
              </w:rPr>
            </w:pPr>
            <w:r w:rsidRPr="00357E6F">
              <w:rPr>
                <w:rFonts w:ascii="Times New Roman" w:hAnsi="Times New Roman"/>
                <w:b w:val="0"/>
                <w:bCs/>
                <w:sz w:val="20"/>
              </w:rPr>
              <w:t xml:space="preserve">Следы орудий, инструментов и транспортных средств, как источники </w:t>
            </w:r>
            <w:proofErr w:type="spellStart"/>
            <w:r w:rsidRPr="00357E6F">
              <w:rPr>
                <w:rFonts w:ascii="Times New Roman" w:hAnsi="Times New Roman"/>
                <w:b w:val="0"/>
                <w:bCs/>
                <w:sz w:val="20"/>
              </w:rPr>
              <w:t>криминалистически</w:t>
            </w:r>
            <w:proofErr w:type="spellEnd"/>
            <w:r w:rsidRPr="00357E6F">
              <w:rPr>
                <w:rFonts w:ascii="Times New Roman" w:hAnsi="Times New Roman"/>
                <w:b w:val="0"/>
                <w:bCs/>
                <w:sz w:val="20"/>
              </w:rPr>
              <w:t xml:space="preserve"> значимой информации. </w:t>
            </w:r>
          </w:p>
          <w:p w:rsidR="00F25FD5" w:rsidRPr="00357E6F" w:rsidRDefault="00F25FD5" w:rsidP="00F3413C">
            <w:pPr>
              <w:pStyle w:val="af7"/>
              <w:suppressAutoHyphens/>
              <w:ind w:firstLine="0"/>
              <w:rPr>
                <w:sz w:val="20"/>
              </w:rPr>
            </w:pPr>
            <w:r w:rsidRPr="00357E6F">
              <w:rPr>
                <w:sz w:val="20"/>
              </w:rPr>
              <w:t xml:space="preserve">Понятие, классификация следов орудий и инструментов. Особенности механизма их образования. Средства и методы их собирания. Диагностические и идентификационные задачи, разрешаемые при </w:t>
            </w:r>
            <w:proofErr w:type="spellStart"/>
            <w:r w:rsidRPr="00357E6F">
              <w:rPr>
                <w:sz w:val="20"/>
              </w:rPr>
              <w:t>механоскопическом</w:t>
            </w:r>
            <w:proofErr w:type="spellEnd"/>
            <w:r w:rsidRPr="00357E6F">
              <w:rPr>
                <w:sz w:val="20"/>
              </w:rPr>
              <w:t xml:space="preserve"> исследовании следов орудий и инструментов. Использование результатов этих исследований в розыске и доказывании. </w:t>
            </w:r>
          </w:p>
          <w:p w:rsidR="00F25FD5" w:rsidRPr="00357E6F" w:rsidRDefault="00F25FD5" w:rsidP="00F3413C">
            <w:pPr>
              <w:pStyle w:val="af7"/>
              <w:suppressAutoHyphens/>
              <w:ind w:firstLine="0"/>
              <w:rPr>
                <w:sz w:val="20"/>
              </w:rPr>
            </w:pPr>
            <w:r w:rsidRPr="00357E6F">
              <w:rPr>
                <w:sz w:val="20"/>
              </w:rPr>
              <w:t xml:space="preserve">Криминалистическое исследование запирающих механизмов и сигнальных устройств (замков, пломб и пр.). Особенности образования следов на запирающих механизмах и сигнальных устройствах. Собирание этих следов. Диагностические и идентификационные задачи, разрешаемые при исследовании замков и пломб. </w:t>
            </w:r>
          </w:p>
          <w:p w:rsidR="00F25FD5" w:rsidRPr="00357E6F" w:rsidRDefault="00F25FD5" w:rsidP="00F3413C">
            <w:pPr>
              <w:pStyle w:val="af7"/>
              <w:suppressAutoHyphens/>
              <w:ind w:firstLine="0"/>
              <w:rPr>
                <w:sz w:val="20"/>
              </w:rPr>
            </w:pPr>
            <w:r w:rsidRPr="00357E6F">
              <w:rPr>
                <w:sz w:val="20"/>
              </w:rPr>
              <w:t xml:space="preserve">Следы транспортных средств. Их классификация, виды и механизм образования. Методы, приемы и средства собирания следов транспортных средств. Диагностические и идентификационные задачи, разрешаемые транспортной трасологией. </w:t>
            </w:r>
          </w:p>
          <w:p w:rsidR="00F25FD5" w:rsidRPr="00357E6F" w:rsidRDefault="00F25FD5" w:rsidP="00F3413C">
            <w:pPr>
              <w:pStyle w:val="af7"/>
              <w:suppressAutoHyphens/>
              <w:ind w:firstLine="0"/>
              <w:rPr>
                <w:sz w:val="20"/>
              </w:rPr>
            </w:pPr>
            <w:r w:rsidRPr="00357E6F">
              <w:rPr>
                <w:sz w:val="20"/>
              </w:rPr>
              <w:t xml:space="preserve">Предметы, оставляемые преступниками на местах происшествий, как источники </w:t>
            </w:r>
            <w:proofErr w:type="spellStart"/>
            <w:r w:rsidRPr="00357E6F">
              <w:rPr>
                <w:sz w:val="20"/>
              </w:rPr>
              <w:t>криминалистически</w:t>
            </w:r>
            <w:proofErr w:type="spellEnd"/>
            <w:r w:rsidRPr="00357E6F">
              <w:rPr>
                <w:sz w:val="20"/>
              </w:rPr>
              <w:t xml:space="preserve"> значимой информации. Установление целого предмета по его частям: обломкам, осколкам, обрывкам. Определение единого источника происхождения для изделий массового производства). </w:t>
            </w:r>
          </w:p>
          <w:p w:rsidR="00F25FD5" w:rsidRPr="00357E6F" w:rsidRDefault="00F25FD5" w:rsidP="00F3413C">
            <w:pPr>
              <w:spacing w:before="0" w:beforeAutospacing="0" w:after="0" w:afterAutospacing="0"/>
              <w:jc w:val="both"/>
              <w:rPr>
                <w:sz w:val="20"/>
                <w:szCs w:val="20"/>
              </w:rPr>
            </w:pPr>
            <w:r w:rsidRPr="00357E6F">
              <w:rPr>
                <w:b/>
                <w:sz w:val="20"/>
                <w:szCs w:val="20"/>
              </w:rPr>
              <w:t xml:space="preserve">Криминалистическая </w:t>
            </w:r>
            <w:proofErr w:type="spellStart"/>
            <w:r w:rsidRPr="00357E6F">
              <w:rPr>
                <w:b/>
                <w:sz w:val="20"/>
                <w:szCs w:val="20"/>
              </w:rPr>
              <w:t>габитоскопия</w:t>
            </w:r>
            <w:proofErr w:type="spellEnd"/>
            <w:r w:rsidRPr="00357E6F">
              <w:rPr>
                <w:sz w:val="20"/>
                <w:szCs w:val="20"/>
              </w:rPr>
              <w:t xml:space="preserve"> (понятие, предмет и задачи криминалистической </w:t>
            </w:r>
            <w:proofErr w:type="spellStart"/>
            <w:r w:rsidRPr="00357E6F">
              <w:rPr>
                <w:sz w:val="20"/>
                <w:szCs w:val="20"/>
              </w:rPr>
              <w:t>габитоскопии</w:t>
            </w:r>
            <w:proofErr w:type="spellEnd"/>
            <w:r w:rsidRPr="00357E6F">
              <w:rPr>
                <w:sz w:val="20"/>
                <w:szCs w:val="20"/>
              </w:rPr>
              <w:t xml:space="preserve">. Научные основы классификации признаков внешности и свойств человека. Система общефизических, анатомических и функциональных признаков внешности и свойств человека. Общие и частные, собственные и сопутствующие признаки. Особые приметы. Их розыскное и идентификационное значение. </w:t>
            </w:r>
          </w:p>
          <w:p w:rsidR="00F25FD5" w:rsidRPr="00357E6F" w:rsidRDefault="00F25FD5" w:rsidP="00F3413C">
            <w:pPr>
              <w:pStyle w:val="af7"/>
              <w:suppressAutoHyphens/>
              <w:ind w:firstLine="0"/>
              <w:rPr>
                <w:sz w:val="20"/>
              </w:rPr>
            </w:pPr>
            <w:r w:rsidRPr="00357E6F">
              <w:rPr>
                <w:sz w:val="20"/>
              </w:rPr>
              <w:lastRenderedPageBreak/>
              <w:t xml:space="preserve">Источники информации о внешнем облике человека. Основные направления и способы ее использования. Виды субъективных портретов, средства и методы их изготовления. </w:t>
            </w:r>
          </w:p>
          <w:p w:rsidR="00F25FD5" w:rsidRPr="00357E6F" w:rsidRDefault="00F25FD5" w:rsidP="00F3413C">
            <w:pPr>
              <w:pStyle w:val="af7"/>
              <w:suppressAutoHyphens/>
              <w:ind w:firstLine="0"/>
              <w:rPr>
                <w:sz w:val="20"/>
              </w:rPr>
            </w:pPr>
            <w:r w:rsidRPr="00357E6F">
              <w:rPr>
                <w:sz w:val="20"/>
              </w:rPr>
              <w:t xml:space="preserve">Портретная экспертиза, ее задачи и особенности подготовки материалов для ее проведения. Возможности идентификации погибших по костным останкам. </w:t>
            </w:r>
          </w:p>
          <w:p w:rsidR="00F25FD5" w:rsidRPr="00357E6F" w:rsidRDefault="00F25FD5" w:rsidP="00F3413C">
            <w:pPr>
              <w:pStyle w:val="34"/>
              <w:tabs>
                <w:tab w:val="clear" w:pos="926"/>
              </w:tabs>
              <w:suppressAutoHyphens/>
              <w:spacing w:before="0" w:after="0"/>
              <w:ind w:left="0" w:firstLine="0"/>
              <w:jc w:val="both"/>
              <w:rPr>
                <w:rFonts w:ascii="Times New Roman" w:hAnsi="Times New Roman"/>
                <w:bCs/>
                <w:sz w:val="20"/>
              </w:rPr>
            </w:pPr>
            <w:r w:rsidRPr="00357E6F">
              <w:rPr>
                <w:rFonts w:ascii="Times New Roman" w:hAnsi="Times New Roman"/>
                <w:bCs/>
                <w:sz w:val="20"/>
              </w:rPr>
              <w:t xml:space="preserve">Криминалистическое </w:t>
            </w:r>
            <w:proofErr w:type="spellStart"/>
            <w:r w:rsidRPr="00357E6F">
              <w:rPr>
                <w:rFonts w:ascii="Times New Roman" w:hAnsi="Times New Roman"/>
                <w:bCs/>
                <w:sz w:val="20"/>
              </w:rPr>
              <w:t>оружиеведение</w:t>
            </w:r>
            <w:proofErr w:type="spellEnd"/>
          </w:p>
          <w:p w:rsidR="00F25FD5" w:rsidRPr="00357E6F" w:rsidRDefault="00F25FD5" w:rsidP="00F3413C">
            <w:pPr>
              <w:pStyle w:val="af7"/>
              <w:suppressAutoHyphens/>
              <w:ind w:firstLine="0"/>
              <w:rPr>
                <w:sz w:val="20"/>
              </w:rPr>
            </w:pPr>
            <w:r w:rsidRPr="00357E6F">
              <w:rPr>
                <w:sz w:val="20"/>
              </w:rPr>
              <w:t xml:space="preserve">Криминалистическая баллистика. Основные признаки и классификация огнестрельного оружия и боеприпасов. Механизм отображения признаков огнестрельного оружия в следах его применения (на гильзе, снаряде, преграде). </w:t>
            </w:r>
          </w:p>
          <w:p w:rsidR="00F25FD5" w:rsidRPr="00357E6F" w:rsidRDefault="00F25FD5" w:rsidP="00F3413C">
            <w:pPr>
              <w:pStyle w:val="af7"/>
              <w:suppressAutoHyphens/>
              <w:ind w:firstLine="0"/>
              <w:rPr>
                <w:sz w:val="20"/>
              </w:rPr>
            </w:pPr>
            <w:r w:rsidRPr="00357E6F">
              <w:rPr>
                <w:sz w:val="20"/>
              </w:rPr>
              <w:t xml:space="preserve">Средства и методы обнаружения, фиксации и предварительного исследования огнестрельного оружия, боеприпасов и следов их применения. Определение по следам выстрела калибра, типа, вида, модели оружия, дистанции выстрела и места нахождения стрелявшего. </w:t>
            </w:r>
          </w:p>
          <w:p w:rsidR="00F25FD5" w:rsidRPr="00357E6F" w:rsidRDefault="00F25FD5" w:rsidP="00F3413C">
            <w:pPr>
              <w:pStyle w:val="af7"/>
              <w:suppressAutoHyphens/>
              <w:ind w:firstLine="0"/>
              <w:rPr>
                <w:sz w:val="20"/>
              </w:rPr>
            </w:pPr>
            <w:r w:rsidRPr="00357E6F">
              <w:rPr>
                <w:sz w:val="20"/>
              </w:rPr>
              <w:t xml:space="preserve">Экспертное исследование огнестрельного оружия, боеприпасов и следов их применения. Решаемые баллистической экспертизой диагностические и идентификационные задачи. </w:t>
            </w:r>
          </w:p>
          <w:p w:rsidR="00F25FD5" w:rsidRPr="00357E6F" w:rsidRDefault="00F25FD5" w:rsidP="00F3413C">
            <w:pPr>
              <w:pStyle w:val="af7"/>
              <w:suppressAutoHyphens/>
              <w:ind w:firstLine="0"/>
              <w:rPr>
                <w:sz w:val="20"/>
              </w:rPr>
            </w:pPr>
            <w:r w:rsidRPr="00357E6F">
              <w:rPr>
                <w:sz w:val="20"/>
              </w:rPr>
              <w:t>Газовое оружие. Его основные признаки, предварительное и экспертное исследование, решаемые при этом задачи. Криминалистическое значение исследования газового оружия.</w:t>
            </w:r>
          </w:p>
          <w:p w:rsidR="00F25FD5" w:rsidRPr="00357E6F" w:rsidRDefault="00F25FD5" w:rsidP="00F3413C">
            <w:pPr>
              <w:pStyle w:val="af7"/>
              <w:suppressAutoHyphens/>
              <w:ind w:firstLine="0"/>
              <w:rPr>
                <w:sz w:val="20"/>
              </w:rPr>
            </w:pPr>
            <w:r w:rsidRPr="00357E6F">
              <w:rPr>
                <w:sz w:val="20"/>
              </w:rPr>
              <w:t>Криминалистическая взрывотехника</w:t>
            </w:r>
            <w:r w:rsidRPr="00357E6F">
              <w:rPr>
                <w:b/>
                <w:sz w:val="20"/>
              </w:rPr>
              <w:t>.</w:t>
            </w:r>
            <w:r w:rsidRPr="00357E6F">
              <w:rPr>
                <w:sz w:val="20"/>
              </w:rPr>
              <w:t xml:space="preserve"> Виды взрывных устройств. Следы взрыва, механизм их образования. Основные признаки применения взрывных устройств. Обнаружение, фиксация и предварительное исследование следов взрыва. Диагностические и идентификационные задачи, решаемые </w:t>
            </w:r>
            <w:proofErr w:type="spellStart"/>
            <w:r w:rsidRPr="00357E6F">
              <w:rPr>
                <w:sz w:val="20"/>
              </w:rPr>
              <w:t>взрывотехнической</w:t>
            </w:r>
            <w:proofErr w:type="spellEnd"/>
            <w:r w:rsidRPr="00357E6F">
              <w:rPr>
                <w:sz w:val="20"/>
              </w:rPr>
              <w:t xml:space="preserve"> экспертизой.</w:t>
            </w:r>
          </w:p>
          <w:p w:rsidR="00F25FD5" w:rsidRPr="00357E6F" w:rsidRDefault="00F25FD5" w:rsidP="00F3413C">
            <w:pPr>
              <w:pStyle w:val="af7"/>
              <w:suppressAutoHyphens/>
              <w:ind w:firstLine="0"/>
              <w:rPr>
                <w:sz w:val="20"/>
              </w:rPr>
            </w:pPr>
            <w:r w:rsidRPr="00357E6F">
              <w:rPr>
                <w:sz w:val="20"/>
              </w:rPr>
              <w:t>Холодное оружие</w:t>
            </w:r>
            <w:r w:rsidRPr="00357E6F">
              <w:rPr>
                <w:b/>
                <w:sz w:val="20"/>
              </w:rPr>
              <w:t>:</w:t>
            </w:r>
            <w:r w:rsidRPr="00357E6F">
              <w:rPr>
                <w:sz w:val="20"/>
              </w:rPr>
              <w:t xml:space="preserve"> понятие, классификация и задачи, решаемые его исследованием). </w:t>
            </w:r>
          </w:p>
          <w:p w:rsidR="00F25FD5" w:rsidRPr="00357E6F" w:rsidRDefault="00F25FD5" w:rsidP="00F3413C">
            <w:pPr>
              <w:spacing w:before="0" w:beforeAutospacing="0" w:after="0" w:afterAutospacing="0"/>
              <w:jc w:val="both"/>
              <w:rPr>
                <w:sz w:val="20"/>
                <w:szCs w:val="20"/>
              </w:rPr>
            </w:pPr>
            <w:r w:rsidRPr="00357E6F">
              <w:rPr>
                <w:b/>
                <w:sz w:val="20"/>
                <w:szCs w:val="20"/>
              </w:rPr>
              <w:t>Криминалистическое исследование документов</w:t>
            </w:r>
            <w:r w:rsidRPr="00357E6F">
              <w:rPr>
                <w:sz w:val="20"/>
                <w:szCs w:val="20"/>
              </w:rPr>
              <w:t xml:space="preserve"> (понятие криминалистического исследования документов. Виды документов, способы их изготовления. Документы – письменные и вещественные доказательства. Правила обращения с документами, приемы и средства их осмотра). </w:t>
            </w:r>
          </w:p>
          <w:p w:rsidR="00F25FD5" w:rsidRPr="00357E6F" w:rsidRDefault="00F25FD5" w:rsidP="00F3413C">
            <w:pPr>
              <w:pStyle w:val="af7"/>
              <w:suppressAutoHyphens/>
              <w:ind w:firstLine="0"/>
              <w:rPr>
                <w:sz w:val="20"/>
              </w:rPr>
            </w:pPr>
            <w:r w:rsidRPr="00357E6F">
              <w:rPr>
                <w:b/>
                <w:sz w:val="20"/>
              </w:rPr>
              <w:t xml:space="preserve">Криминалистическое почерковедение и </w:t>
            </w:r>
            <w:proofErr w:type="spellStart"/>
            <w:r w:rsidRPr="00357E6F">
              <w:rPr>
                <w:b/>
                <w:sz w:val="20"/>
              </w:rPr>
              <w:t>автороведение</w:t>
            </w:r>
            <w:proofErr w:type="spellEnd"/>
            <w:r w:rsidRPr="00357E6F">
              <w:rPr>
                <w:sz w:val="20"/>
              </w:rPr>
              <w:t xml:space="preserve"> (научные основы криминалистического исследования письма и почерка. Общие и частные признаки письма и почерка. Виды образцов для сравнительного исследования письма и почерка, порядок их получения. Основы методики </w:t>
            </w:r>
            <w:proofErr w:type="spellStart"/>
            <w:r w:rsidRPr="00357E6F">
              <w:rPr>
                <w:sz w:val="20"/>
              </w:rPr>
              <w:t>автороведческой</w:t>
            </w:r>
            <w:proofErr w:type="spellEnd"/>
            <w:r w:rsidRPr="00357E6F">
              <w:rPr>
                <w:sz w:val="20"/>
              </w:rPr>
              <w:t xml:space="preserve"> и почерковедческой экспертиз, решаемые ими вопросы).</w:t>
            </w:r>
          </w:p>
          <w:p w:rsidR="00F25FD5" w:rsidRPr="00357E6F" w:rsidRDefault="00F25FD5" w:rsidP="00F3413C">
            <w:pPr>
              <w:pStyle w:val="affff9"/>
              <w:suppressAutoHyphens/>
              <w:ind w:firstLine="0"/>
              <w:rPr>
                <w:sz w:val="20"/>
              </w:rPr>
            </w:pPr>
            <w:r w:rsidRPr="00357E6F">
              <w:rPr>
                <w:b/>
                <w:sz w:val="20"/>
              </w:rPr>
              <w:t>Технико-криминалистическое исследование документов</w:t>
            </w:r>
            <w:r w:rsidRPr="00357E6F">
              <w:rPr>
                <w:sz w:val="20"/>
              </w:rPr>
              <w:t xml:space="preserve"> (виды технико-криминалистического исследования документов. Его цели и задачи. Исследование реквизитов документов, оттисков печатей, материалов документов. </w:t>
            </w:r>
          </w:p>
          <w:p w:rsidR="00F25FD5" w:rsidRPr="00357E6F" w:rsidRDefault="00F25FD5" w:rsidP="00F3413C">
            <w:pPr>
              <w:pStyle w:val="affff9"/>
              <w:suppressAutoHyphens/>
              <w:ind w:firstLine="0"/>
              <w:rPr>
                <w:sz w:val="20"/>
              </w:rPr>
            </w:pPr>
            <w:r w:rsidRPr="00357E6F">
              <w:rPr>
                <w:sz w:val="20"/>
              </w:rPr>
              <w:t xml:space="preserve">Частичная подделка документов, ее способы. Методы и средства обнаружения частичной подделки документов, выявления невидимых и </w:t>
            </w:r>
            <w:proofErr w:type="spellStart"/>
            <w:r w:rsidRPr="00357E6F">
              <w:rPr>
                <w:sz w:val="20"/>
              </w:rPr>
              <w:t>слабовидимых</w:t>
            </w:r>
            <w:proofErr w:type="spellEnd"/>
            <w:r w:rsidRPr="00357E6F">
              <w:rPr>
                <w:sz w:val="20"/>
              </w:rPr>
              <w:t xml:space="preserve"> записей и содержания поврежденных документов. Приемы фиксации, изъятия и осмотра документов.</w:t>
            </w:r>
          </w:p>
          <w:p w:rsidR="00F25FD5" w:rsidRPr="00357E6F" w:rsidRDefault="00F25FD5" w:rsidP="00F3413C">
            <w:pPr>
              <w:pStyle w:val="af7"/>
              <w:suppressAutoHyphens/>
              <w:ind w:firstLine="0"/>
              <w:rPr>
                <w:sz w:val="20"/>
              </w:rPr>
            </w:pPr>
            <w:r w:rsidRPr="00357E6F">
              <w:rPr>
                <w:sz w:val="20"/>
              </w:rPr>
              <w:t xml:space="preserve">Способы подделки оттисков печатей и штампов, средства и методы выявления признаков их подделки. </w:t>
            </w:r>
          </w:p>
          <w:p w:rsidR="00F25FD5" w:rsidRPr="00357E6F" w:rsidRDefault="00F25FD5" w:rsidP="00F3413C">
            <w:pPr>
              <w:pStyle w:val="af7"/>
              <w:suppressAutoHyphens/>
              <w:ind w:firstLine="0"/>
              <w:rPr>
                <w:sz w:val="20"/>
              </w:rPr>
            </w:pPr>
            <w:r w:rsidRPr="00357E6F">
              <w:rPr>
                <w:sz w:val="20"/>
              </w:rPr>
              <w:t xml:space="preserve">Исследование документов, выполненных полиграфическим способом, с использованием пишущих машин и компьютерных средств. Диагностические и идентификационные задачи, решаемые технико-криминалистической экспертизой документов). </w:t>
            </w:r>
          </w:p>
          <w:p w:rsidR="00F25FD5" w:rsidRPr="00357E6F" w:rsidRDefault="00F25FD5" w:rsidP="00F3413C">
            <w:pPr>
              <w:spacing w:before="0" w:beforeAutospacing="0" w:after="0" w:afterAutospacing="0"/>
              <w:jc w:val="both"/>
              <w:rPr>
                <w:sz w:val="20"/>
                <w:szCs w:val="20"/>
              </w:rPr>
            </w:pPr>
            <w:r w:rsidRPr="00357E6F">
              <w:rPr>
                <w:b/>
                <w:sz w:val="20"/>
                <w:szCs w:val="20"/>
              </w:rPr>
              <w:t xml:space="preserve">Криминалистическая </w:t>
            </w:r>
            <w:proofErr w:type="spellStart"/>
            <w:r w:rsidRPr="00357E6F">
              <w:rPr>
                <w:b/>
                <w:sz w:val="20"/>
                <w:szCs w:val="20"/>
              </w:rPr>
              <w:t>фоноскопия</w:t>
            </w:r>
            <w:proofErr w:type="spellEnd"/>
            <w:r w:rsidRPr="00357E6F">
              <w:rPr>
                <w:sz w:val="20"/>
                <w:szCs w:val="20"/>
              </w:rPr>
              <w:t xml:space="preserve"> (понятие криминалистической </w:t>
            </w:r>
            <w:proofErr w:type="spellStart"/>
            <w:r w:rsidRPr="00357E6F">
              <w:rPr>
                <w:sz w:val="20"/>
                <w:szCs w:val="20"/>
              </w:rPr>
              <w:t>фоноскопии</w:t>
            </w:r>
            <w:proofErr w:type="spellEnd"/>
            <w:r w:rsidRPr="00357E6F">
              <w:rPr>
                <w:sz w:val="20"/>
                <w:szCs w:val="20"/>
              </w:rPr>
              <w:t xml:space="preserve"> и ее научные основы. Акустический и лингвистический анализ устной речи. Особенности осмотра магнитных носителей с записями и подготовки материалов для </w:t>
            </w:r>
            <w:proofErr w:type="spellStart"/>
            <w:r w:rsidRPr="00357E6F">
              <w:rPr>
                <w:sz w:val="20"/>
                <w:szCs w:val="20"/>
              </w:rPr>
              <w:t>фоноскопической</w:t>
            </w:r>
            <w:proofErr w:type="spellEnd"/>
            <w:r w:rsidRPr="00357E6F">
              <w:rPr>
                <w:sz w:val="20"/>
                <w:szCs w:val="20"/>
              </w:rPr>
              <w:t xml:space="preserve"> экспертизы. Диагностические и идентификационные задачи, решаемые при производстве </w:t>
            </w:r>
            <w:proofErr w:type="spellStart"/>
            <w:r w:rsidRPr="00357E6F">
              <w:rPr>
                <w:sz w:val="20"/>
                <w:szCs w:val="20"/>
              </w:rPr>
              <w:t>фоноскопических</w:t>
            </w:r>
            <w:proofErr w:type="spellEnd"/>
            <w:r w:rsidRPr="00357E6F">
              <w:rPr>
                <w:sz w:val="20"/>
                <w:szCs w:val="20"/>
              </w:rPr>
              <w:t xml:space="preserve"> экспертиз и исследований, получаемая при этом </w:t>
            </w:r>
            <w:proofErr w:type="spellStart"/>
            <w:r w:rsidRPr="00357E6F">
              <w:rPr>
                <w:sz w:val="20"/>
                <w:szCs w:val="20"/>
              </w:rPr>
              <w:t>криминалистически</w:t>
            </w:r>
            <w:proofErr w:type="spellEnd"/>
            <w:r w:rsidRPr="00357E6F">
              <w:rPr>
                <w:sz w:val="20"/>
                <w:szCs w:val="20"/>
              </w:rPr>
              <w:t xml:space="preserve"> значимая информация, ее поисковое и доказательственное значение).</w:t>
            </w:r>
          </w:p>
          <w:p w:rsidR="00F25FD5" w:rsidRPr="00357E6F" w:rsidRDefault="00F25FD5" w:rsidP="00F3413C">
            <w:pPr>
              <w:spacing w:before="0" w:beforeAutospacing="0" w:after="0" w:afterAutospacing="0"/>
              <w:jc w:val="both"/>
              <w:rPr>
                <w:sz w:val="20"/>
                <w:szCs w:val="20"/>
              </w:rPr>
            </w:pPr>
            <w:r w:rsidRPr="00357E6F">
              <w:rPr>
                <w:b/>
                <w:sz w:val="20"/>
                <w:szCs w:val="20"/>
              </w:rPr>
              <w:t xml:space="preserve">Криминалистическая </w:t>
            </w:r>
            <w:proofErr w:type="spellStart"/>
            <w:r w:rsidRPr="00357E6F">
              <w:rPr>
                <w:b/>
                <w:sz w:val="20"/>
                <w:szCs w:val="20"/>
              </w:rPr>
              <w:t>одорология</w:t>
            </w:r>
            <w:proofErr w:type="spellEnd"/>
            <w:r w:rsidRPr="00357E6F">
              <w:rPr>
                <w:sz w:val="20"/>
                <w:szCs w:val="20"/>
              </w:rPr>
              <w:t xml:space="preserve"> (понятие и научные основы криминалистической </w:t>
            </w:r>
            <w:proofErr w:type="spellStart"/>
            <w:r w:rsidRPr="00357E6F">
              <w:rPr>
                <w:sz w:val="20"/>
                <w:szCs w:val="20"/>
              </w:rPr>
              <w:t>одорологии</w:t>
            </w:r>
            <w:proofErr w:type="spellEnd"/>
            <w:r w:rsidRPr="00357E6F">
              <w:rPr>
                <w:sz w:val="20"/>
                <w:szCs w:val="20"/>
              </w:rPr>
              <w:t xml:space="preserve">. Индивидуальность, устойчивость и иные свойства запаховых следов человека, их криминалистическое значение. Средства и приемы изъятия запаховых следов на месте происшествия и отбора запаховых проб в качестве образцов для сравнительного исследования. Установление лиц, </w:t>
            </w:r>
            <w:r w:rsidRPr="00357E6F">
              <w:rPr>
                <w:sz w:val="20"/>
                <w:szCs w:val="20"/>
              </w:rPr>
              <w:lastRenderedPageBreak/>
              <w:t xml:space="preserve">оставивших запаховые следы, с помощью </w:t>
            </w:r>
            <w:proofErr w:type="spellStart"/>
            <w:r w:rsidRPr="00357E6F">
              <w:rPr>
                <w:sz w:val="20"/>
                <w:szCs w:val="20"/>
              </w:rPr>
              <w:t>биодетекторов</w:t>
            </w:r>
            <w:proofErr w:type="spellEnd"/>
            <w:r w:rsidRPr="00357E6F">
              <w:rPr>
                <w:sz w:val="20"/>
                <w:szCs w:val="20"/>
              </w:rPr>
              <w:t xml:space="preserve">. Поисковое и доказательственное значение полученных при этом результатов). </w:t>
            </w:r>
          </w:p>
          <w:p w:rsidR="00F25FD5" w:rsidRPr="00357E6F" w:rsidRDefault="00F25FD5" w:rsidP="00F3413C">
            <w:pPr>
              <w:spacing w:before="0" w:beforeAutospacing="0" w:after="0" w:afterAutospacing="0"/>
              <w:jc w:val="both"/>
              <w:rPr>
                <w:sz w:val="20"/>
                <w:szCs w:val="20"/>
              </w:rPr>
            </w:pPr>
            <w:r w:rsidRPr="00357E6F">
              <w:rPr>
                <w:b/>
                <w:sz w:val="20"/>
                <w:szCs w:val="20"/>
              </w:rPr>
              <w:t xml:space="preserve">Вещества и материалы как источники </w:t>
            </w:r>
            <w:proofErr w:type="spellStart"/>
            <w:r w:rsidRPr="00357E6F">
              <w:rPr>
                <w:b/>
                <w:sz w:val="20"/>
                <w:szCs w:val="20"/>
              </w:rPr>
              <w:t>криминалистически</w:t>
            </w:r>
            <w:proofErr w:type="spellEnd"/>
            <w:r w:rsidRPr="00357E6F">
              <w:rPr>
                <w:b/>
                <w:sz w:val="20"/>
                <w:szCs w:val="20"/>
              </w:rPr>
              <w:t xml:space="preserve"> значимой информации</w:t>
            </w:r>
            <w:r w:rsidRPr="00357E6F">
              <w:rPr>
                <w:sz w:val="20"/>
                <w:szCs w:val="20"/>
              </w:rPr>
              <w:t xml:space="preserve"> (понятие веществ и материалов как носителей </w:t>
            </w:r>
            <w:proofErr w:type="spellStart"/>
            <w:r w:rsidRPr="00357E6F">
              <w:rPr>
                <w:sz w:val="20"/>
                <w:szCs w:val="20"/>
              </w:rPr>
              <w:t>криминалистически</w:t>
            </w:r>
            <w:proofErr w:type="spellEnd"/>
            <w:r w:rsidRPr="00357E6F">
              <w:rPr>
                <w:sz w:val="20"/>
                <w:szCs w:val="20"/>
              </w:rPr>
              <w:t xml:space="preserve"> значимой информации. Научные основы их использования в расследовании преступлений. Механизмы образования следов веществ и материалов. Методы и средства собирания и предварительного исследования веществ и материалов в макро- и </w:t>
            </w:r>
            <w:proofErr w:type="spellStart"/>
            <w:r w:rsidRPr="00357E6F">
              <w:rPr>
                <w:sz w:val="20"/>
                <w:szCs w:val="20"/>
              </w:rPr>
              <w:t>микроколичествах</w:t>
            </w:r>
            <w:proofErr w:type="spellEnd"/>
            <w:r w:rsidRPr="00357E6F">
              <w:rPr>
                <w:sz w:val="20"/>
                <w:szCs w:val="20"/>
              </w:rPr>
              <w:t xml:space="preserve">. </w:t>
            </w:r>
          </w:p>
          <w:p w:rsidR="00F25FD5" w:rsidRPr="00357E6F" w:rsidRDefault="00F25FD5" w:rsidP="00F3413C">
            <w:pPr>
              <w:pStyle w:val="af7"/>
              <w:suppressAutoHyphens/>
              <w:ind w:firstLine="0"/>
              <w:rPr>
                <w:sz w:val="20"/>
              </w:rPr>
            </w:pPr>
            <w:r w:rsidRPr="00357E6F">
              <w:rPr>
                <w:sz w:val="20"/>
              </w:rPr>
              <w:t xml:space="preserve">Основные методы экспертного исследования веществ и материалов. Решаемые при этом диагностические задачи. Возможности установления единого источника происхождения веществ и материалов. Розыскное и доказательственное значение результатов исследований веществ и материалов). </w:t>
            </w:r>
          </w:p>
          <w:p w:rsidR="00F25FD5" w:rsidRPr="00357E6F" w:rsidRDefault="00F25FD5" w:rsidP="00F3413C">
            <w:pPr>
              <w:spacing w:before="0" w:beforeAutospacing="0" w:after="0" w:afterAutospacing="0"/>
              <w:jc w:val="both"/>
              <w:rPr>
                <w:sz w:val="20"/>
                <w:szCs w:val="20"/>
              </w:rPr>
            </w:pPr>
            <w:r w:rsidRPr="00357E6F">
              <w:rPr>
                <w:b/>
                <w:sz w:val="20"/>
                <w:szCs w:val="20"/>
              </w:rPr>
              <w:t>Специальные познания. Судебная экспертиза</w:t>
            </w:r>
            <w:r w:rsidRPr="00357E6F">
              <w:rPr>
                <w:sz w:val="20"/>
                <w:szCs w:val="20"/>
              </w:rPr>
              <w:t xml:space="preserve"> (понятие специальных познаний и их значение в раскрытии и расследовании преступлений. Формы использования специальных познаний.</w:t>
            </w:r>
          </w:p>
          <w:p w:rsidR="00F25FD5" w:rsidRPr="00357E6F" w:rsidRDefault="00F25FD5" w:rsidP="00F3413C">
            <w:pPr>
              <w:pStyle w:val="af7"/>
              <w:suppressAutoHyphens/>
              <w:ind w:firstLine="0"/>
              <w:rPr>
                <w:sz w:val="20"/>
              </w:rPr>
            </w:pPr>
            <w:r w:rsidRPr="00357E6F">
              <w:rPr>
                <w:sz w:val="20"/>
              </w:rPr>
              <w:t xml:space="preserve">Судебная экспертиза: понятие, основные классы судебных экспертиз. Диагностические и идентификационные задачи, разрешаемые при их производстве. Традиционные криминалистические экспертизы, их родовое и видовое деление. </w:t>
            </w:r>
          </w:p>
          <w:p w:rsidR="00F25FD5" w:rsidRPr="00357E6F" w:rsidRDefault="00F25FD5" w:rsidP="00F3413C">
            <w:pPr>
              <w:pStyle w:val="af7"/>
              <w:suppressAutoHyphens/>
              <w:ind w:firstLine="0"/>
              <w:rPr>
                <w:sz w:val="20"/>
              </w:rPr>
            </w:pPr>
            <w:r w:rsidRPr="00357E6F">
              <w:rPr>
                <w:sz w:val="20"/>
              </w:rPr>
              <w:t xml:space="preserve">Стадии экспертного исследования. Заключение эксперта. Виды экспертных выводов и их доказательственное значение. </w:t>
            </w:r>
          </w:p>
          <w:p w:rsidR="00F25FD5" w:rsidRPr="00357E6F" w:rsidRDefault="00F25FD5" w:rsidP="00F3413C">
            <w:pPr>
              <w:pStyle w:val="af7"/>
              <w:suppressAutoHyphens/>
              <w:ind w:firstLine="0"/>
              <w:rPr>
                <w:sz w:val="20"/>
              </w:rPr>
            </w:pPr>
            <w:r w:rsidRPr="00357E6F">
              <w:rPr>
                <w:sz w:val="20"/>
              </w:rPr>
              <w:t>Права и обязанности эксперта. Производство экспертизы в экспертном учреждении и вне экспертного учреждения. Понятие предварительных исследований, условия и методы их проведения. Правовая оценка результатов предварительных исследований и экспертиз).</w:t>
            </w:r>
          </w:p>
        </w:tc>
      </w:tr>
      <w:tr w:rsidR="00F25FD5" w:rsidRPr="00357E6F" w:rsidTr="00F3413C">
        <w:tc>
          <w:tcPr>
            <w:tcW w:w="249" w:type="pct"/>
          </w:tcPr>
          <w:p w:rsidR="00F25FD5" w:rsidRPr="00357E6F" w:rsidRDefault="00F25FD5" w:rsidP="00F3413C">
            <w:pPr>
              <w:suppressAutoHyphens/>
              <w:spacing w:before="0" w:beforeAutospacing="0" w:after="0" w:afterAutospacing="0"/>
              <w:jc w:val="center"/>
              <w:rPr>
                <w:sz w:val="20"/>
                <w:szCs w:val="20"/>
              </w:rPr>
            </w:pPr>
            <w:r w:rsidRPr="00357E6F">
              <w:rPr>
                <w:sz w:val="20"/>
                <w:szCs w:val="20"/>
              </w:rPr>
              <w:lastRenderedPageBreak/>
              <w:t>3</w:t>
            </w:r>
          </w:p>
        </w:tc>
        <w:tc>
          <w:tcPr>
            <w:tcW w:w="1042" w:type="pct"/>
          </w:tcPr>
          <w:p w:rsidR="00F25FD5" w:rsidRPr="00357E6F" w:rsidRDefault="00F25FD5" w:rsidP="00F3413C">
            <w:pPr>
              <w:suppressAutoHyphens/>
              <w:spacing w:before="0" w:beforeAutospacing="0" w:after="0" w:afterAutospacing="0"/>
              <w:jc w:val="both"/>
              <w:rPr>
                <w:sz w:val="20"/>
                <w:szCs w:val="20"/>
              </w:rPr>
            </w:pPr>
            <w:r w:rsidRPr="00357E6F">
              <w:rPr>
                <w:sz w:val="20"/>
                <w:szCs w:val="20"/>
              </w:rPr>
              <w:t>Криминалистическая тактика</w:t>
            </w:r>
          </w:p>
          <w:p w:rsidR="00F25FD5" w:rsidRPr="00357E6F" w:rsidRDefault="00F25FD5" w:rsidP="00F3413C">
            <w:pPr>
              <w:spacing w:before="0" w:beforeAutospacing="0" w:after="0" w:afterAutospacing="0"/>
              <w:rPr>
                <w:sz w:val="20"/>
                <w:szCs w:val="20"/>
              </w:rPr>
            </w:pPr>
          </w:p>
        </w:tc>
        <w:tc>
          <w:tcPr>
            <w:tcW w:w="3708" w:type="pct"/>
          </w:tcPr>
          <w:p w:rsidR="00F25FD5" w:rsidRPr="00357E6F" w:rsidRDefault="00F25FD5" w:rsidP="00F3413C">
            <w:pPr>
              <w:suppressAutoHyphens/>
              <w:spacing w:before="0" w:beforeAutospacing="0" w:after="0" w:afterAutospacing="0"/>
              <w:jc w:val="both"/>
              <w:rPr>
                <w:sz w:val="20"/>
                <w:szCs w:val="20"/>
              </w:rPr>
            </w:pPr>
            <w:r w:rsidRPr="00357E6F">
              <w:rPr>
                <w:b/>
                <w:sz w:val="20"/>
                <w:szCs w:val="20"/>
              </w:rPr>
              <w:t>Общие положения криминалистической тактики</w:t>
            </w:r>
            <w:r w:rsidRPr="00357E6F">
              <w:rPr>
                <w:sz w:val="20"/>
                <w:szCs w:val="20"/>
              </w:rPr>
              <w:t xml:space="preserve"> (понятие криминалистической тактики, ее система и задачи. Источники развития криминалистической тактики.</w:t>
            </w:r>
          </w:p>
          <w:p w:rsidR="00F25FD5" w:rsidRPr="00357E6F" w:rsidRDefault="00F25FD5" w:rsidP="00F3413C">
            <w:pPr>
              <w:suppressAutoHyphens/>
              <w:spacing w:before="0" w:beforeAutospacing="0" w:after="0" w:afterAutospacing="0"/>
              <w:jc w:val="both"/>
              <w:rPr>
                <w:sz w:val="20"/>
                <w:szCs w:val="20"/>
              </w:rPr>
            </w:pPr>
            <w:r w:rsidRPr="00357E6F">
              <w:rPr>
                <w:sz w:val="20"/>
                <w:szCs w:val="20"/>
              </w:rPr>
              <w:t>Сущность тактического приема, тактической комбинации и тактической операции. Условия их допустимости в расследовании преступлений. Тактический риск, его роль в расследовании преступлений. Тактические рекомендации, предъявляемые к ним требования.</w:t>
            </w:r>
          </w:p>
          <w:p w:rsidR="00F25FD5" w:rsidRPr="00357E6F" w:rsidRDefault="00F25FD5" w:rsidP="00F3413C">
            <w:pPr>
              <w:suppressAutoHyphens/>
              <w:spacing w:before="0" w:beforeAutospacing="0" w:after="0" w:afterAutospacing="0"/>
              <w:jc w:val="both"/>
              <w:rPr>
                <w:sz w:val="20"/>
                <w:szCs w:val="20"/>
              </w:rPr>
            </w:pPr>
            <w:r w:rsidRPr="00357E6F">
              <w:rPr>
                <w:sz w:val="20"/>
                <w:szCs w:val="20"/>
              </w:rPr>
              <w:t>Структурные элементы (стадии) осуществления отдельных следственных действий. Организационные и тактические задачи, решаемые при подготовке к следственным действиям, их проведении и документальном оформлении результатов. Техническое обеспечение решения тактических задач).</w:t>
            </w:r>
          </w:p>
          <w:p w:rsidR="00F25FD5" w:rsidRPr="00357E6F" w:rsidRDefault="00F25FD5" w:rsidP="00F3413C">
            <w:pPr>
              <w:suppressAutoHyphens/>
              <w:spacing w:before="0" w:beforeAutospacing="0" w:after="0" w:afterAutospacing="0"/>
              <w:jc w:val="both"/>
              <w:rPr>
                <w:sz w:val="20"/>
                <w:szCs w:val="20"/>
              </w:rPr>
            </w:pPr>
            <w:r w:rsidRPr="00357E6F">
              <w:rPr>
                <w:b/>
                <w:sz w:val="20"/>
                <w:szCs w:val="20"/>
              </w:rPr>
              <w:t>Следственная ситуация. Тактическое решение</w:t>
            </w:r>
            <w:r w:rsidRPr="00357E6F">
              <w:rPr>
                <w:sz w:val="20"/>
                <w:szCs w:val="20"/>
              </w:rPr>
              <w:t xml:space="preserve"> (понятие, сущность и классификация следственных ситуаций. Ситуационный характер процесса расследования преступлений. Объективные и субъективные факторы, обусловливающие формирование следственных ситуаций. Значение следственных ситуаций для планирования расследования и тактики осуществления следственных действий.</w:t>
            </w:r>
          </w:p>
          <w:p w:rsidR="00F25FD5" w:rsidRPr="00357E6F" w:rsidRDefault="00F25FD5" w:rsidP="00F3413C">
            <w:pPr>
              <w:suppressAutoHyphens/>
              <w:spacing w:before="0" w:beforeAutospacing="0" w:after="0" w:afterAutospacing="0"/>
              <w:jc w:val="both"/>
              <w:rPr>
                <w:sz w:val="20"/>
                <w:szCs w:val="20"/>
              </w:rPr>
            </w:pPr>
            <w:r w:rsidRPr="00357E6F">
              <w:rPr>
                <w:sz w:val="20"/>
                <w:szCs w:val="20"/>
              </w:rPr>
              <w:t>Оценка следственных ситуаций. Типичные следственные ситуации. Проблемные и конфликтные следственные ситуации. Криминалистические методы и средства их разрешения.</w:t>
            </w:r>
          </w:p>
          <w:p w:rsidR="00F25FD5" w:rsidRPr="00357E6F" w:rsidRDefault="00F25FD5" w:rsidP="00F3413C">
            <w:pPr>
              <w:suppressAutoHyphens/>
              <w:spacing w:before="0" w:beforeAutospacing="0" w:after="0" w:afterAutospacing="0"/>
              <w:jc w:val="both"/>
              <w:rPr>
                <w:sz w:val="20"/>
                <w:szCs w:val="20"/>
              </w:rPr>
            </w:pPr>
            <w:r w:rsidRPr="00357E6F">
              <w:rPr>
                <w:sz w:val="20"/>
                <w:szCs w:val="20"/>
              </w:rPr>
              <w:t>Понятие тактического решения, определение его целей. Выбор методов, средств и приемов тактического воздействия на следственную ситуацию. Формы выработки тактических решений. Обоснованность и реальность тактических решений. Факторы, обусловливающие успех в реализации тактических решений).</w:t>
            </w:r>
          </w:p>
          <w:p w:rsidR="00F25FD5" w:rsidRPr="00357E6F" w:rsidRDefault="00F25FD5" w:rsidP="00F3413C">
            <w:pPr>
              <w:suppressAutoHyphens/>
              <w:spacing w:before="0" w:beforeAutospacing="0" w:after="0" w:afterAutospacing="0"/>
              <w:jc w:val="both"/>
              <w:rPr>
                <w:sz w:val="20"/>
                <w:szCs w:val="20"/>
              </w:rPr>
            </w:pPr>
            <w:r w:rsidRPr="00357E6F">
              <w:rPr>
                <w:b/>
                <w:sz w:val="20"/>
                <w:szCs w:val="20"/>
              </w:rPr>
              <w:t>Тактика следственного осмотра и освидетельствования</w:t>
            </w:r>
            <w:r w:rsidRPr="00357E6F">
              <w:rPr>
                <w:sz w:val="20"/>
                <w:szCs w:val="20"/>
              </w:rPr>
              <w:t xml:space="preserve"> (понятие, сущность, виды и задачи следственного осмотра. Общие положения тактики следственного осмотра. Требования, предъявляемые к фиксации хода и результатов следственного осмотра. Участие специалистов в следственном осмотре.</w:t>
            </w:r>
          </w:p>
          <w:p w:rsidR="00F25FD5" w:rsidRPr="00357E6F" w:rsidRDefault="00F25FD5" w:rsidP="00F3413C">
            <w:pPr>
              <w:suppressAutoHyphens/>
              <w:spacing w:before="0" w:beforeAutospacing="0" w:after="0" w:afterAutospacing="0"/>
              <w:jc w:val="both"/>
              <w:rPr>
                <w:sz w:val="20"/>
                <w:szCs w:val="20"/>
              </w:rPr>
            </w:pPr>
            <w:r w:rsidRPr="00357E6F">
              <w:rPr>
                <w:sz w:val="20"/>
                <w:szCs w:val="20"/>
              </w:rPr>
              <w:t>Осмотр места происшествия: понятие, цели, задачи.</w:t>
            </w:r>
          </w:p>
          <w:p w:rsidR="00F25FD5" w:rsidRPr="00357E6F" w:rsidRDefault="00F25FD5" w:rsidP="00F3413C">
            <w:pPr>
              <w:suppressAutoHyphens/>
              <w:spacing w:before="0" w:beforeAutospacing="0" w:after="0" w:afterAutospacing="0"/>
              <w:jc w:val="both"/>
              <w:rPr>
                <w:sz w:val="20"/>
                <w:szCs w:val="20"/>
              </w:rPr>
            </w:pPr>
            <w:r w:rsidRPr="00357E6F">
              <w:rPr>
                <w:sz w:val="20"/>
                <w:szCs w:val="20"/>
              </w:rPr>
              <w:t>Этапы и тактические приемы осмотра места происшествия. Общий и детальный осмотр. Предварительное исследование следов на месте происшествия, его значение для раскрытия преступлений по горячим следам. Сочетание осмотра места происшествия с розыскными и поисковыми мероприятиями. Методы и средства документального оформления результатов осмотра места происшествия.</w:t>
            </w:r>
          </w:p>
          <w:p w:rsidR="00F25FD5" w:rsidRPr="00357E6F" w:rsidRDefault="00F25FD5" w:rsidP="00F3413C">
            <w:pPr>
              <w:suppressAutoHyphens/>
              <w:spacing w:before="0" w:beforeAutospacing="0" w:after="0" w:afterAutospacing="0"/>
              <w:jc w:val="both"/>
              <w:rPr>
                <w:sz w:val="20"/>
                <w:szCs w:val="20"/>
              </w:rPr>
            </w:pPr>
            <w:r w:rsidRPr="00357E6F">
              <w:rPr>
                <w:sz w:val="20"/>
                <w:szCs w:val="20"/>
              </w:rPr>
              <w:lastRenderedPageBreak/>
              <w:t xml:space="preserve">Осмотр трупа: цель, задачи. Методы, средства и приемы выявления следов преступления (повреждений) на одежде и теле трупа, фиксации признаков погибшего лица. </w:t>
            </w:r>
          </w:p>
          <w:p w:rsidR="00F25FD5" w:rsidRPr="00357E6F" w:rsidRDefault="00F25FD5" w:rsidP="00F3413C">
            <w:pPr>
              <w:suppressAutoHyphens/>
              <w:spacing w:before="0" w:beforeAutospacing="0" w:after="0" w:afterAutospacing="0"/>
              <w:jc w:val="both"/>
              <w:rPr>
                <w:sz w:val="20"/>
                <w:szCs w:val="20"/>
              </w:rPr>
            </w:pPr>
            <w:r w:rsidRPr="00357E6F">
              <w:rPr>
                <w:sz w:val="20"/>
                <w:szCs w:val="20"/>
              </w:rPr>
              <w:t>Осмотр документов и отдельных предметов (взрывных устройств, запирающих устройств, транспортных средств, веществ, материалов и т.п.). Особенности обнаружения, и осмотра микрообъектов.</w:t>
            </w:r>
          </w:p>
          <w:p w:rsidR="00F25FD5" w:rsidRPr="00357E6F" w:rsidRDefault="00F25FD5" w:rsidP="00F3413C">
            <w:pPr>
              <w:suppressAutoHyphens/>
              <w:spacing w:before="0" w:beforeAutospacing="0" w:after="0" w:afterAutospacing="0"/>
              <w:jc w:val="both"/>
              <w:rPr>
                <w:sz w:val="20"/>
                <w:szCs w:val="20"/>
              </w:rPr>
            </w:pPr>
            <w:r w:rsidRPr="00357E6F">
              <w:rPr>
                <w:sz w:val="20"/>
                <w:szCs w:val="20"/>
              </w:rPr>
              <w:t>Освидетельствование как разновидность следственного осмотра: понятие, задачи, методы и средства их решения. Этические требования, предъявляемые к тактике освидетельствования. Фиксация результатов освидетельствования.</w:t>
            </w:r>
          </w:p>
          <w:p w:rsidR="00F25FD5" w:rsidRPr="00357E6F" w:rsidRDefault="00F25FD5" w:rsidP="00F3413C">
            <w:pPr>
              <w:suppressAutoHyphens/>
              <w:spacing w:before="0" w:beforeAutospacing="0" w:after="0" w:afterAutospacing="0"/>
              <w:jc w:val="both"/>
              <w:rPr>
                <w:sz w:val="20"/>
                <w:szCs w:val="20"/>
              </w:rPr>
            </w:pPr>
            <w:r w:rsidRPr="00357E6F">
              <w:rPr>
                <w:sz w:val="20"/>
                <w:szCs w:val="20"/>
              </w:rPr>
              <w:t>Оценка результатов осмотра).</w:t>
            </w:r>
          </w:p>
          <w:p w:rsidR="00F25FD5" w:rsidRPr="00357E6F" w:rsidRDefault="00F25FD5" w:rsidP="00F3413C">
            <w:pPr>
              <w:suppressAutoHyphens/>
              <w:spacing w:before="0" w:beforeAutospacing="0" w:after="0" w:afterAutospacing="0"/>
              <w:jc w:val="both"/>
              <w:rPr>
                <w:sz w:val="20"/>
                <w:szCs w:val="20"/>
              </w:rPr>
            </w:pPr>
            <w:r w:rsidRPr="00357E6F">
              <w:rPr>
                <w:b/>
                <w:sz w:val="20"/>
                <w:szCs w:val="20"/>
              </w:rPr>
              <w:t>Тактика обыска и выемки</w:t>
            </w:r>
            <w:r w:rsidRPr="00357E6F">
              <w:rPr>
                <w:sz w:val="20"/>
                <w:szCs w:val="20"/>
              </w:rPr>
              <w:t xml:space="preserve"> (понятие, виды и задачи обыска. Подготовка к обыску. Состав следственно-оперативной группы, производящей обыск.</w:t>
            </w:r>
          </w:p>
          <w:p w:rsidR="00F25FD5" w:rsidRPr="00357E6F" w:rsidRDefault="00F25FD5" w:rsidP="00F3413C">
            <w:pPr>
              <w:suppressAutoHyphens/>
              <w:spacing w:before="0" w:beforeAutospacing="0" w:after="0" w:afterAutospacing="0"/>
              <w:jc w:val="both"/>
              <w:rPr>
                <w:sz w:val="20"/>
                <w:szCs w:val="20"/>
              </w:rPr>
            </w:pPr>
            <w:r w:rsidRPr="00357E6F">
              <w:rPr>
                <w:sz w:val="20"/>
                <w:szCs w:val="20"/>
              </w:rPr>
              <w:t>Тактические приемы обыска в помещении и на местности. Психологические особенности обыска. Технические средства поиска тайников. Обеспечение безопасности участников обыска. Способы фиксации хода и результатов обыска.</w:t>
            </w:r>
          </w:p>
          <w:p w:rsidR="00F25FD5" w:rsidRPr="00357E6F" w:rsidRDefault="00F25FD5" w:rsidP="00F3413C">
            <w:pPr>
              <w:suppressAutoHyphens/>
              <w:spacing w:before="0" w:beforeAutospacing="0" w:after="0" w:afterAutospacing="0"/>
              <w:jc w:val="both"/>
              <w:rPr>
                <w:sz w:val="20"/>
                <w:szCs w:val="20"/>
              </w:rPr>
            </w:pPr>
            <w:r w:rsidRPr="00357E6F">
              <w:rPr>
                <w:sz w:val="20"/>
                <w:szCs w:val="20"/>
              </w:rPr>
              <w:t>Особенности тактики группового обыска, личного обыска и обыска транспортных средств.</w:t>
            </w:r>
          </w:p>
          <w:p w:rsidR="00F25FD5" w:rsidRPr="00357E6F" w:rsidRDefault="00F25FD5" w:rsidP="00F3413C">
            <w:pPr>
              <w:suppressAutoHyphens/>
              <w:spacing w:before="0" w:beforeAutospacing="0" w:after="0" w:afterAutospacing="0"/>
              <w:jc w:val="both"/>
              <w:rPr>
                <w:sz w:val="20"/>
                <w:szCs w:val="20"/>
              </w:rPr>
            </w:pPr>
            <w:r w:rsidRPr="00357E6F">
              <w:rPr>
                <w:sz w:val="20"/>
                <w:szCs w:val="20"/>
              </w:rPr>
              <w:t>Выемка: понятие, задачи, тактические приемы. Особенности выемки почтово-телеграфной корреспонденции и секретной документации. Фиксация хода и результатов выемки.</w:t>
            </w:r>
          </w:p>
          <w:p w:rsidR="00F25FD5" w:rsidRPr="00357E6F" w:rsidRDefault="00F25FD5" w:rsidP="00F3413C">
            <w:pPr>
              <w:suppressAutoHyphens/>
              <w:spacing w:before="0" w:beforeAutospacing="0" w:after="0" w:afterAutospacing="0"/>
              <w:jc w:val="both"/>
              <w:rPr>
                <w:sz w:val="20"/>
                <w:szCs w:val="20"/>
              </w:rPr>
            </w:pPr>
            <w:r w:rsidRPr="00357E6F">
              <w:rPr>
                <w:sz w:val="20"/>
                <w:szCs w:val="20"/>
              </w:rPr>
              <w:t>Оценка результатов обыска и выемки).</w:t>
            </w:r>
          </w:p>
          <w:p w:rsidR="00F25FD5" w:rsidRPr="00357E6F" w:rsidRDefault="00F25FD5" w:rsidP="00F3413C">
            <w:pPr>
              <w:suppressAutoHyphens/>
              <w:spacing w:before="0" w:beforeAutospacing="0" w:after="0" w:afterAutospacing="0"/>
              <w:jc w:val="both"/>
              <w:rPr>
                <w:sz w:val="20"/>
                <w:szCs w:val="20"/>
              </w:rPr>
            </w:pPr>
            <w:r w:rsidRPr="00357E6F">
              <w:rPr>
                <w:b/>
                <w:sz w:val="20"/>
                <w:szCs w:val="20"/>
              </w:rPr>
              <w:t>Тактика допроса, очной ставки и предъявления для опознания</w:t>
            </w:r>
            <w:r w:rsidRPr="00357E6F">
              <w:rPr>
                <w:sz w:val="20"/>
                <w:szCs w:val="20"/>
              </w:rPr>
              <w:t xml:space="preserve"> (понятие, сущность и виды допроса. Общие положения тактики допроса. Подготовка к допросу. Определение предмета, места и времени допроса. Планирование допроса. Изучение личности допрашиваемого. Тактические приемы установления психологического контекста с допрашиваемым. Помощь специалистов при допросе. Техническое обеспечение допроса. </w:t>
            </w:r>
          </w:p>
          <w:p w:rsidR="00F25FD5" w:rsidRPr="00357E6F" w:rsidRDefault="00F25FD5" w:rsidP="00F3413C">
            <w:pPr>
              <w:suppressAutoHyphens/>
              <w:spacing w:before="0" w:beforeAutospacing="0" w:after="0" w:afterAutospacing="0"/>
              <w:jc w:val="both"/>
              <w:rPr>
                <w:sz w:val="20"/>
                <w:szCs w:val="20"/>
              </w:rPr>
            </w:pPr>
            <w:r w:rsidRPr="00357E6F">
              <w:rPr>
                <w:sz w:val="20"/>
                <w:szCs w:val="20"/>
              </w:rPr>
              <w:t xml:space="preserve">Тактика допроса потерпевшего и свидетеля. Особенности тактики допроса подозреваемого (обвиняемого). Тактические приемы преодоления отказа допрашиваемого от дачи показаний, проверки алиби, изобличения во лжи. </w:t>
            </w:r>
          </w:p>
          <w:p w:rsidR="00F25FD5" w:rsidRPr="00357E6F" w:rsidRDefault="00F25FD5" w:rsidP="00F3413C">
            <w:pPr>
              <w:suppressAutoHyphens/>
              <w:spacing w:before="0" w:beforeAutospacing="0" w:after="0" w:afterAutospacing="0"/>
              <w:jc w:val="both"/>
              <w:rPr>
                <w:sz w:val="20"/>
                <w:szCs w:val="20"/>
              </w:rPr>
            </w:pPr>
            <w:r w:rsidRPr="00357E6F">
              <w:rPr>
                <w:sz w:val="20"/>
                <w:szCs w:val="20"/>
              </w:rPr>
              <w:t>Специфика допроса эксперта и специалиста.</w:t>
            </w:r>
          </w:p>
          <w:p w:rsidR="00F25FD5" w:rsidRPr="00357E6F" w:rsidRDefault="00F25FD5" w:rsidP="00F3413C">
            <w:pPr>
              <w:suppressAutoHyphens/>
              <w:spacing w:before="0" w:beforeAutospacing="0" w:after="0" w:afterAutospacing="0"/>
              <w:jc w:val="both"/>
              <w:rPr>
                <w:sz w:val="20"/>
                <w:szCs w:val="20"/>
              </w:rPr>
            </w:pPr>
            <w:r w:rsidRPr="00357E6F">
              <w:rPr>
                <w:sz w:val="20"/>
                <w:szCs w:val="20"/>
              </w:rPr>
              <w:t xml:space="preserve">Фиксация, анализ и оценка результатов допроса. </w:t>
            </w:r>
          </w:p>
          <w:p w:rsidR="00F25FD5" w:rsidRPr="00357E6F" w:rsidRDefault="00F25FD5" w:rsidP="00F3413C">
            <w:pPr>
              <w:suppressAutoHyphens/>
              <w:spacing w:before="0" w:beforeAutospacing="0" w:after="0" w:afterAutospacing="0"/>
              <w:jc w:val="both"/>
              <w:rPr>
                <w:sz w:val="20"/>
                <w:szCs w:val="20"/>
              </w:rPr>
            </w:pPr>
            <w:r w:rsidRPr="00357E6F">
              <w:rPr>
                <w:sz w:val="20"/>
                <w:szCs w:val="20"/>
              </w:rPr>
              <w:t>Понятие и задачи очной ставки. Подготовка к очной ставке. Тактические приемы ее проведения и документального закрепления. Документальное закрепление результатов очной ставки, их анализ и оценка.</w:t>
            </w:r>
          </w:p>
          <w:p w:rsidR="00F25FD5" w:rsidRPr="00357E6F" w:rsidRDefault="00F25FD5" w:rsidP="00F3413C">
            <w:pPr>
              <w:suppressAutoHyphens/>
              <w:spacing w:before="0" w:beforeAutospacing="0" w:after="0" w:afterAutospacing="0"/>
              <w:jc w:val="both"/>
              <w:rPr>
                <w:sz w:val="20"/>
                <w:szCs w:val="20"/>
              </w:rPr>
            </w:pPr>
            <w:r w:rsidRPr="00357E6F">
              <w:rPr>
                <w:sz w:val="20"/>
                <w:szCs w:val="20"/>
              </w:rPr>
              <w:t>Понятие, сущность и виды предъявления для опознания. Подготовка к предъявлению для опознания. Тактические приемы предъявления для опознания людей, животных, предметов, документов, трупов, участков местности, помещений, транспортных средств. Предъявление для опознания по фото- и видеоизображениям. Техническое обеспечение предъявления для опознания. Фиксация, анализ и оценка результатов предъявления для опознания).</w:t>
            </w:r>
          </w:p>
          <w:p w:rsidR="00F25FD5" w:rsidRPr="00357E6F" w:rsidRDefault="00F25FD5" w:rsidP="00F3413C">
            <w:pPr>
              <w:suppressAutoHyphens/>
              <w:spacing w:before="0" w:beforeAutospacing="0" w:after="0" w:afterAutospacing="0"/>
              <w:jc w:val="both"/>
              <w:rPr>
                <w:sz w:val="20"/>
                <w:szCs w:val="20"/>
              </w:rPr>
            </w:pPr>
            <w:r w:rsidRPr="00357E6F">
              <w:rPr>
                <w:b/>
                <w:sz w:val="20"/>
                <w:szCs w:val="20"/>
              </w:rPr>
              <w:t>Тактика задержания</w:t>
            </w:r>
            <w:r w:rsidRPr="00357E6F">
              <w:rPr>
                <w:sz w:val="20"/>
                <w:szCs w:val="20"/>
              </w:rPr>
              <w:t xml:space="preserve"> (понятие, сущность и виды задержания. Анализ ситуации и принятие решения о задержании. Подготовка к задержанию, его планирование. Состав группы задержания и ее техническое оснащение. Тактические особенности задержания вооруженного лица, группы лиц и в ситуации захвата заложников. Задержание в общественных местах и в транспорте. Обеспечение при задержании мер безопасности. Личный обыск задержанных, обследование места их задержания. Документальное оформление, анализ и оценка результатов задержания).</w:t>
            </w:r>
          </w:p>
          <w:p w:rsidR="00F25FD5" w:rsidRPr="00357E6F" w:rsidRDefault="00F25FD5" w:rsidP="00F3413C">
            <w:pPr>
              <w:suppressAutoHyphens/>
              <w:spacing w:before="0" w:beforeAutospacing="0" w:after="0" w:afterAutospacing="0"/>
              <w:jc w:val="both"/>
              <w:rPr>
                <w:sz w:val="20"/>
                <w:szCs w:val="20"/>
              </w:rPr>
            </w:pPr>
            <w:r w:rsidRPr="00357E6F">
              <w:rPr>
                <w:b/>
                <w:sz w:val="20"/>
                <w:szCs w:val="20"/>
              </w:rPr>
              <w:t>Тактика следственного эксперимента</w:t>
            </w:r>
            <w:r w:rsidRPr="00357E6F">
              <w:rPr>
                <w:sz w:val="20"/>
                <w:szCs w:val="20"/>
              </w:rPr>
              <w:t xml:space="preserve"> (понятие, сущность и виды следственного эксперимента. Подготовка к проведению следственного эксперимента: определение целей, планирование, реконструкция обстановки. Участники следственного эксперимента, их задачи. Тактические условия и приемы проведения различных видов следственного эксперимента. Фиксация хода и результатов следственного эксперимента, их анализ и оценка).</w:t>
            </w:r>
          </w:p>
          <w:p w:rsidR="00F25FD5" w:rsidRPr="00357E6F" w:rsidRDefault="00F25FD5" w:rsidP="00F3413C">
            <w:pPr>
              <w:suppressAutoHyphens/>
              <w:spacing w:before="0" w:beforeAutospacing="0" w:after="0" w:afterAutospacing="0"/>
              <w:jc w:val="both"/>
              <w:rPr>
                <w:sz w:val="20"/>
                <w:szCs w:val="20"/>
              </w:rPr>
            </w:pPr>
            <w:r w:rsidRPr="00357E6F">
              <w:rPr>
                <w:b/>
                <w:sz w:val="20"/>
                <w:szCs w:val="20"/>
              </w:rPr>
              <w:t>Тактика проверки показаний на месте</w:t>
            </w:r>
            <w:r w:rsidRPr="00357E6F">
              <w:rPr>
                <w:sz w:val="20"/>
                <w:szCs w:val="20"/>
              </w:rPr>
              <w:t xml:space="preserve"> (понятие, сущность и задачи проверки показаний на месте. Подготовка к проверке показаний на месте.</w:t>
            </w:r>
          </w:p>
          <w:p w:rsidR="00F25FD5" w:rsidRPr="00357E6F" w:rsidRDefault="00F25FD5" w:rsidP="00F3413C">
            <w:pPr>
              <w:suppressAutoHyphens/>
              <w:spacing w:before="0" w:beforeAutospacing="0" w:after="0" w:afterAutospacing="0"/>
              <w:jc w:val="both"/>
              <w:rPr>
                <w:sz w:val="20"/>
                <w:szCs w:val="20"/>
              </w:rPr>
            </w:pPr>
            <w:r w:rsidRPr="00357E6F">
              <w:rPr>
                <w:sz w:val="20"/>
                <w:szCs w:val="20"/>
              </w:rPr>
              <w:t>Участники проверки показаний на месте, меры обеспечения их безопасности. Тактические приемы проверки показаний на месте. Осмотр находящихся на нем объектов. Техническое обеспечение данного следственного действия. Фиксация, анализ и оценка процесса и результатов проверки и уточнения показаний на месте).</w:t>
            </w:r>
          </w:p>
          <w:p w:rsidR="00F25FD5" w:rsidRPr="00357E6F" w:rsidRDefault="00F25FD5" w:rsidP="00F3413C">
            <w:pPr>
              <w:suppressAutoHyphens/>
              <w:spacing w:before="0" w:beforeAutospacing="0" w:after="0" w:afterAutospacing="0"/>
              <w:jc w:val="both"/>
              <w:rPr>
                <w:sz w:val="20"/>
                <w:szCs w:val="20"/>
              </w:rPr>
            </w:pPr>
            <w:r w:rsidRPr="00357E6F">
              <w:rPr>
                <w:b/>
                <w:sz w:val="20"/>
                <w:szCs w:val="20"/>
              </w:rPr>
              <w:lastRenderedPageBreak/>
              <w:t>Тактика назначения экспертиз, исследований специалиста и получения образцов для сравнительного исследования</w:t>
            </w:r>
            <w:r w:rsidRPr="00357E6F">
              <w:rPr>
                <w:sz w:val="20"/>
                <w:szCs w:val="20"/>
              </w:rPr>
              <w:t xml:space="preserve"> (назначение экспертиз: принятие решения, подготовка и оформление материалов, использование помощи специалистов. Выбор экспертного учреждения и эксперта. Оценка заключения эксперта. Особенности назначения повторных и дополнительных экспертиз. Использование результатов экспертиз в доказывании и в системе криминалистической регистрации.</w:t>
            </w:r>
          </w:p>
          <w:p w:rsidR="00F25FD5" w:rsidRPr="00357E6F" w:rsidRDefault="00F25FD5" w:rsidP="00F3413C">
            <w:pPr>
              <w:suppressAutoHyphens/>
              <w:spacing w:before="0" w:beforeAutospacing="0" w:after="0" w:afterAutospacing="0"/>
              <w:jc w:val="both"/>
              <w:rPr>
                <w:sz w:val="20"/>
                <w:szCs w:val="20"/>
              </w:rPr>
            </w:pPr>
            <w:r w:rsidRPr="00357E6F">
              <w:rPr>
                <w:sz w:val="20"/>
                <w:szCs w:val="20"/>
              </w:rPr>
              <w:t>Понятие, назначение и виды образцов для сравнительного исследования. Условия изъятия образцов и предъявляемые к ним требования. Особенности получения образцов почерка, объектов биологического происхождения и изделий массового производства).</w:t>
            </w:r>
          </w:p>
          <w:p w:rsidR="00F25FD5" w:rsidRPr="00357E6F" w:rsidRDefault="00F25FD5" w:rsidP="00F3413C">
            <w:pPr>
              <w:suppressAutoHyphens/>
              <w:spacing w:before="0" w:beforeAutospacing="0" w:after="0" w:afterAutospacing="0"/>
              <w:jc w:val="both"/>
              <w:rPr>
                <w:sz w:val="20"/>
                <w:szCs w:val="20"/>
              </w:rPr>
            </w:pPr>
            <w:r w:rsidRPr="00357E6F">
              <w:rPr>
                <w:b/>
                <w:sz w:val="20"/>
                <w:szCs w:val="20"/>
              </w:rPr>
              <w:t xml:space="preserve">Тактика </w:t>
            </w:r>
            <w:r w:rsidRPr="00357E6F">
              <w:rPr>
                <w:b/>
                <w:sz w:val="20"/>
                <w:szCs w:val="20"/>
                <w:shd w:val="clear" w:color="auto" w:fill="FFFFFF"/>
              </w:rPr>
              <w:t>контроля и записи</w:t>
            </w:r>
            <w:bookmarkStart w:id="1" w:name="p2948"/>
            <w:bookmarkEnd w:id="1"/>
            <w:r w:rsidRPr="00357E6F">
              <w:rPr>
                <w:b/>
                <w:sz w:val="20"/>
                <w:szCs w:val="20"/>
              </w:rPr>
              <w:t xml:space="preserve"> </w:t>
            </w:r>
            <w:r w:rsidRPr="00357E6F">
              <w:rPr>
                <w:b/>
                <w:sz w:val="20"/>
                <w:szCs w:val="20"/>
                <w:shd w:val="clear" w:color="auto" w:fill="FFFFFF"/>
              </w:rPr>
              <w:t>переговоров, получения информации о соединениях между</w:t>
            </w:r>
            <w:bookmarkStart w:id="2" w:name="p2949"/>
            <w:bookmarkEnd w:id="2"/>
            <w:r w:rsidRPr="00357E6F">
              <w:rPr>
                <w:b/>
                <w:sz w:val="20"/>
                <w:szCs w:val="20"/>
              </w:rPr>
              <w:t xml:space="preserve"> </w:t>
            </w:r>
            <w:r w:rsidRPr="00357E6F">
              <w:rPr>
                <w:b/>
                <w:sz w:val="20"/>
                <w:szCs w:val="20"/>
                <w:shd w:val="clear" w:color="auto" w:fill="FFFFFF"/>
              </w:rPr>
              <w:t>абонентами и (или) абонентскими устройствами</w:t>
            </w:r>
            <w:r w:rsidRPr="00357E6F">
              <w:rPr>
                <w:sz w:val="20"/>
                <w:szCs w:val="20"/>
              </w:rPr>
              <w:t xml:space="preserve">. Анализ ситуации, определение оснований, задач, места и времени проведения данных следственных действий. Оформление задания на </w:t>
            </w:r>
            <w:r w:rsidRPr="00357E6F">
              <w:rPr>
                <w:sz w:val="20"/>
                <w:szCs w:val="20"/>
                <w:shd w:val="clear" w:color="auto" w:fill="FFFFFF"/>
              </w:rPr>
              <w:t>контроль и запись</w:t>
            </w:r>
            <w:r w:rsidRPr="00357E6F">
              <w:rPr>
                <w:sz w:val="20"/>
                <w:szCs w:val="20"/>
              </w:rPr>
              <w:t xml:space="preserve"> </w:t>
            </w:r>
            <w:r w:rsidRPr="00357E6F">
              <w:rPr>
                <w:sz w:val="20"/>
                <w:szCs w:val="20"/>
                <w:shd w:val="clear" w:color="auto" w:fill="FFFFFF"/>
              </w:rPr>
              <w:t>переговоров, получение информации о соединениях между</w:t>
            </w:r>
            <w:r w:rsidRPr="00357E6F">
              <w:rPr>
                <w:sz w:val="20"/>
                <w:szCs w:val="20"/>
              </w:rPr>
              <w:t xml:space="preserve"> </w:t>
            </w:r>
            <w:r w:rsidRPr="00357E6F">
              <w:rPr>
                <w:sz w:val="20"/>
                <w:szCs w:val="20"/>
                <w:shd w:val="clear" w:color="auto" w:fill="FFFFFF"/>
              </w:rPr>
              <w:t>абонентами и (или) абонентскими устройствами</w:t>
            </w:r>
            <w:r w:rsidRPr="00357E6F">
              <w:rPr>
                <w:sz w:val="20"/>
                <w:szCs w:val="20"/>
              </w:rPr>
              <w:t>, взаимодействие с оперативно-техническим аппаратом. Использование помощи специалистов в проведении записей переговоров. Фиксация, анализ и оценка результатов. Экспертизы, проводимые по материалам записи переговоров, решаемые ими вопросы.</w:t>
            </w:r>
          </w:p>
          <w:p w:rsidR="00F25FD5" w:rsidRPr="00357E6F" w:rsidRDefault="00F25FD5" w:rsidP="00F3413C">
            <w:pPr>
              <w:suppressAutoHyphens/>
              <w:spacing w:before="0" w:beforeAutospacing="0" w:after="0" w:afterAutospacing="0"/>
              <w:jc w:val="both"/>
              <w:rPr>
                <w:sz w:val="20"/>
                <w:szCs w:val="20"/>
              </w:rPr>
            </w:pPr>
            <w:r w:rsidRPr="00357E6F">
              <w:rPr>
                <w:b/>
                <w:sz w:val="20"/>
                <w:szCs w:val="20"/>
              </w:rPr>
              <w:t>Поисковая и розыскная деятельность следователя</w:t>
            </w:r>
            <w:r w:rsidRPr="00357E6F">
              <w:rPr>
                <w:sz w:val="20"/>
                <w:szCs w:val="20"/>
              </w:rPr>
              <w:t xml:space="preserve"> (понятие, содержание и задачи поисковой и розыскной деятельности следователя. Ее методы и средства. Объекты поиска и розыска. Виды розыска. Планирование розыскной деятельности следователя. Источники информации о разыскиваемых объектах. Мероприятия, осуществляемые в целях розыска на первоначальном этапе расследования преступлений, тактические особенности их проведения. Сочетание в процессе розыска следственных действий и оперативно-розыскных мероприятий.</w:t>
            </w:r>
          </w:p>
          <w:p w:rsidR="00F25FD5" w:rsidRPr="00357E6F" w:rsidRDefault="00F25FD5" w:rsidP="00F3413C">
            <w:pPr>
              <w:suppressAutoHyphens/>
              <w:spacing w:before="0" w:beforeAutospacing="0" w:after="0" w:afterAutospacing="0"/>
              <w:jc w:val="both"/>
              <w:rPr>
                <w:sz w:val="20"/>
                <w:szCs w:val="20"/>
              </w:rPr>
            </w:pPr>
            <w:r w:rsidRPr="00357E6F">
              <w:rPr>
                <w:sz w:val="20"/>
                <w:szCs w:val="20"/>
              </w:rPr>
              <w:t>Типичные следственно-розыскные ситуации на последующем этапе расследования, методы и средства их разрешения. Розыскные тактические операции. Организационно-тактические особенности розыска без вести пропавших лиц, оружия и международного розыска).</w:t>
            </w:r>
          </w:p>
          <w:p w:rsidR="00F25FD5" w:rsidRPr="00357E6F" w:rsidRDefault="00F25FD5" w:rsidP="00F3413C">
            <w:pPr>
              <w:suppressAutoHyphens/>
              <w:spacing w:before="0" w:beforeAutospacing="0" w:after="0" w:afterAutospacing="0"/>
              <w:jc w:val="both"/>
              <w:rPr>
                <w:sz w:val="20"/>
                <w:szCs w:val="20"/>
              </w:rPr>
            </w:pPr>
            <w:r w:rsidRPr="00357E6F">
              <w:rPr>
                <w:sz w:val="20"/>
                <w:szCs w:val="20"/>
              </w:rPr>
              <w:t>Изучение личности при раскрытии и расследовании преступлений (понятие, содержание и задачи изучения личности. Правовое и тактическое значение изучения личности. Обстоятельства, подлежащие установлению. Источники информации о личности. Изучение личности при проведении следственных действий.</w:t>
            </w:r>
          </w:p>
          <w:p w:rsidR="00F25FD5" w:rsidRPr="00357E6F" w:rsidRDefault="00F25FD5" w:rsidP="00F3413C">
            <w:pPr>
              <w:suppressAutoHyphens/>
              <w:spacing w:before="0" w:beforeAutospacing="0" w:after="0" w:afterAutospacing="0"/>
              <w:jc w:val="both"/>
              <w:rPr>
                <w:sz w:val="20"/>
                <w:szCs w:val="20"/>
              </w:rPr>
            </w:pPr>
            <w:r w:rsidRPr="00357E6F">
              <w:rPr>
                <w:sz w:val="20"/>
                <w:szCs w:val="20"/>
              </w:rPr>
              <w:t>Методы, применяемые непосредственно следователем в целях изучения личности подозреваемого (обвиняемого). Использование оперативно-розыскных данных и криминалистических учетов в изучении личности подозреваемого (обвиняемого). Документальное оформление и оценка результатов изучения личности подозреваемого (обвиняемого)).</w:t>
            </w:r>
          </w:p>
          <w:p w:rsidR="00F25FD5" w:rsidRPr="00357E6F" w:rsidRDefault="00F25FD5" w:rsidP="00F3413C">
            <w:pPr>
              <w:suppressAutoHyphens/>
              <w:spacing w:before="0" w:beforeAutospacing="0" w:after="0" w:afterAutospacing="0"/>
              <w:jc w:val="both"/>
              <w:rPr>
                <w:sz w:val="20"/>
                <w:szCs w:val="20"/>
              </w:rPr>
            </w:pPr>
            <w:r w:rsidRPr="00357E6F">
              <w:rPr>
                <w:b/>
                <w:sz w:val="20"/>
                <w:szCs w:val="20"/>
              </w:rPr>
              <w:t>Использование данных оперативно-розыскной деятельности в расследовании преступлений</w:t>
            </w:r>
            <w:r w:rsidRPr="00357E6F">
              <w:rPr>
                <w:sz w:val="20"/>
                <w:szCs w:val="20"/>
              </w:rPr>
              <w:t xml:space="preserve"> (сущность оперативно-розыскных данных и их значение в раскрытии и расследовании преступлений. Организационные и правовые предпосылки использования оперативно-розыскных данных. Взаимодействие следователя с сотрудниками оперативных аппаратов.</w:t>
            </w:r>
          </w:p>
          <w:p w:rsidR="00F25FD5" w:rsidRPr="00357E6F" w:rsidRDefault="00F25FD5" w:rsidP="00F3413C">
            <w:pPr>
              <w:suppressAutoHyphens/>
              <w:spacing w:before="0" w:beforeAutospacing="0" w:after="0" w:afterAutospacing="0"/>
              <w:jc w:val="both"/>
              <w:rPr>
                <w:sz w:val="20"/>
                <w:szCs w:val="20"/>
              </w:rPr>
            </w:pPr>
            <w:r w:rsidRPr="00357E6F">
              <w:rPr>
                <w:sz w:val="20"/>
                <w:szCs w:val="20"/>
              </w:rPr>
              <w:t xml:space="preserve">Условие и пределы допустимости использования оперативно-розыскных данных в расследовании преступлений. Тактические особенности использования оперативно-розыскных данных, с учетом источников их получения. </w:t>
            </w:r>
          </w:p>
          <w:p w:rsidR="00F25FD5" w:rsidRPr="00357E6F" w:rsidRDefault="00F25FD5" w:rsidP="00F3413C">
            <w:pPr>
              <w:suppressAutoHyphens/>
              <w:spacing w:before="0" w:beforeAutospacing="0" w:after="0" w:afterAutospacing="0"/>
              <w:jc w:val="both"/>
              <w:rPr>
                <w:b/>
                <w:sz w:val="20"/>
                <w:szCs w:val="20"/>
              </w:rPr>
            </w:pPr>
            <w:r w:rsidRPr="00357E6F">
              <w:rPr>
                <w:sz w:val="20"/>
                <w:szCs w:val="20"/>
              </w:rPr>
              <w:t>Действия оперативного аппарата по оформлению и направлению следователю оперативно-розыскных материалов. Их анализ и оценка. Использование оперативно-розыскных данных при возбуждении уголовного дела, планировании расследования, проведении отдельных следственных действий).</w:t>
            </w:r>
          </w:p>
        </w:tc>
      </w:tr>
      <w:tr w:rsidR="00F25FD5" w:rsidRPr="00357E6F" w:rsidTr="00F3413C">
        <w:tc>
          <w:tcPr>
            <w:tcW w:w="249" w:type="pct"/>
          </w:tcPr>
          <w:p w:rsidR="00F25FD5" w:rsidRPr="00357E6F" w:rsidRDefault="00F25FD5" w:rsidP="00F3413C">
            <w:pPr>
              <w:suppressAutoHyphens/>
              <w:spacing w:before="0" w:beforeAutospacing="0" w:after="0" w:afterAutospacing="0"/>
              <w:jc w:val="center"/>
              <w:rPr>
                <w:sz w:val="20"/>
                <w:szCs w:val="20"/>
              </w:rPr>
            </w:pPr>
            <w:r w:rsidRPr="00357E6F">
              <w:rPr>
                <w:sz w:val="20"/>
                <w:szCs w:val="20"/>
              </w:rPr>
              <w:lastRenderedPageBreak/>
              <w:t>4</w:t>
            </w:r>
          </w:p>
        </w:tc>
        <w:tc>
          <w:tcPr>
            <w:tcW w:w="1042" w:type="pct"/>
          </w:tcPr>
          <w:p w:rsidR="00F25FD5" w:rsidRPr="00357E6F" w:rsidRDefault="00F25FD5" w:rsidP="00F3413C">
            <w:pPr>
              <w:spacing w:before="0" w:beforeAutospacing="0" w:after="0" w:afterAutospacing="0"/>
              <w:rPr>
                <w:sz w:val="20"/>
                <w:szCs w:val="20"/>
              </w:rPr>
            </w:pPr>
            <w:r w:rsidRPr="00357E6F">
              <w:rPr>
                <w:sz w:val="20"/>
                <w:szCs w:val="20"/>
              </w:rPr>
              <w:t>Организация раскрытия и расследования преступления</w:t>
            </w:r>
          </w:p>
        </w:tc>
        <w:tc>
          <w:tcPr>
            <w:tcW w:w="3708" w:type="pct"/>
          </w:tcPr>
          <w:p w:rsidR="00F25FD5" w:rsidRPr="00357E6F" w:rsidRDefault="00F25FD5" w:rsidP="00F3413C">
            <w:pPr>
              <w:pStyle w:val="af7"/>
              <w:suppressAutoHyphens/>
              <w:ind w:firstLine="0"/>
              <w:rPr>
                <w:sz w:val="20"/>
              </w:rPr>
            </w:pPr>
            <w:r w:rsidRPr="00357E6F">
              <w:rPr>
                <w:b/>
                <w:sz w:val="20"/>
              </w:rPr>
              <w:t>Криминалистические профилактика и прогнозирование</w:t>
            </w:r>
            <w:r w:rsidRPr="00357E6F">
              <w:rPr>
                <w:sz w:val="20"/>
              </w:rPr>
              <w:t xml:space="preserve"> (основы криминалистической профилактики. Основы криминалистического прогнозирования).</w:t>
            </w:r>
          </w:p>
          <w:p w:rsidR="00F25FD5" w:rsidRPr="00357E6F" w:rsidRDefault="00F25FD5" w:rsidP="00F3413C">
            <w:pPr>
              <w:suppressAutoHyphens/>
              <w:spacing w:before="0" w:beforeAutospacing="0" w:after="0" w:afterAutospacing="0"/>
              <w:jc w:val="both"/>
              <w:rPr>
                <w:sz w:val="20"/>
                <w:szCs w:val="20"/>
              </w:rPr>
            </w:pPr>
            <w:r w:rsidRPr="00357E6F">
              <w:rPr>
                <w:b/>
                <w:sz w:val="20"/>
                <w:szCs w:val="20"/>
              </w:rPr>
              <w:t>Криминалистические версии. Планирование расследования</w:t>
            </w:r>
            <w:r w:rsidRPr="00357E6F">
              <w:rPr>
                <w:sz w:val="20"/>
                <w:szCs w:val="20"/>
              </w:rPr>
              <w:t xml:space="preserve"> (понятие, сущность, виды и значение криминалистических версий в расследовании преступлений. Основания для выдвижения версий, принципы их построения и проверки. Требования, предъявляемые к версиям. Типичные версии. Роль версий в планировании расследования преступлений.</w:t>
            </w:r>
          </w:p>
          <w:p w:rsidR="00F25FD5" w:rsidRPr="00357E6F" w:rsidRDefault="00F25FD5" w:rsidP="00F3413C">
            <w:pPr>
              <w:suppressAutoHyphens/>
              <w:spacing w:before="0" w:beforeAutospacing="0" w:after="0" w:afterAutospacing="0"/>
              <w:jc w:val="both"/>
              <w:rPr>
                <w:sz w:val="20"/>
                <w:szCs w:val="20"/>
              </w:rPr>
            </w:pPr>
            <w:r w:rsidRPr="00357E6F">
              <w:rPr>
                <w:sz w:val="20"/>
                <w:szCs w:val="20"/>
              </w:rPr>
              <w:lastRenderedPageBreak/>
              <w:t>Планирование как метод научной организации расследования. Принципы, формы и основные приемы планирования расследования. Виды планов расследования.</w:t>
            </w:r>
          </w:p>
          <w:p w:rsidR="00F25FD5" w:rsidRPr="00357E6F" w:rsidRDefault="00F25FD5" w:rsidP="00F3413C">
            <w:pPr>
              <w:suppressAutoHyphens/>
              <w:spacing w:before="0" w:beforeAutospacing="0" w:after="0" w:afterAutospacing="0"/>
              <w:jc w:val="both"/>
              <w:rPr>
                <w:sz w:val="20"/>
                <w:szCs w:val="20"/>
              </w:rPr>
            </w:pPr>
            <w:r w:rsidRPr="00357E6F">
              <w:rPr>
                <w:sz w:val="20"/>
                <w:szCs w:val="20"/>
              </w:rPr>
              <w:t xml:space="preserve">Требования, предъявляемые к плану расследования. </w:t>
            </w:r>
          </w:p>
          <w:p w:rsidR="00F25FD5" w:rsidRPr="00357E6F" w:rsidRDefault="00F25FD5" w:rsidP="00F3413C">
            <w:pPr>
              <w:suppressAutoHyphens/>
              <w:spacing w:before="0" w:beforeAutospacing="0" w:after="0" w:afterAutospacing="0"/>
              <w:jc w:val="both"/>
              <w:rPr>
                <w:sz w:val="20"/>
                <w:szCs w:val="20"/>
              </w:rPr>
            </w:pPr>
            <w:r w:rsidRPr="00357E6F">
              <w:rPr>
                <w:sz w:val="20"/>
                <w:szCs w:val="20"/>
              </w:rPr>
              <w:t xml:space="preserve">Особенности планирования расследования по </w:t>
            </w:r>
            <w:proofErr w:type="spellStart"/>
            <w:r w:rsidRPr="00357E6F">
              <w:rPr>
                <w:sz w:val="20"/>
                <w:szCs w:val="20"/>
              </w:rPr>
              <w:t>многоэпизодным</w:t>
            </w:r>
            <w:proofErr w:type="spellEnd"/>
            <w:r w:rsidRPr="00357E6F">
              <w:rPr>
                <w:sz w:val="20"/>
                <w:szCs w:val="20"/>
              </w:rPr>
              <w:t xml:space="preserve"> уголовным делам. </w:t>
            </w:r>
          </w:p>
          <w:p w:rsidR="00F25FD5" w:rsidRPr="00357E6F" w:rsidRDefault="00F25FD5" w:rsidP="00F3413C">
            <w:pPr>
              <w:suppressAutoHyphens/>
              <w:spacing w:before="0" w:beforeAutospacing="0" w:after="0" w:afterAutospacing="0"/>
              <w:jc w:val="both"/>
              <w:rPr>
                <w:sz w:val="20"/>
                <w:szCs w:val="20"/>
              </w:rPr>
            </w:pPr>
            <w:r w:rsidRPr="00357E6F">
              <w:rPr>
                <w:sz w:val="20"/>
                <w:szCs w:val="20"/>
              </w:rPr>
              <w:t>Использование современных информационных технологий в разработке версий и планировании расследования преступлений).</w:t>
            </w:r>
          </w:p>
          <w:p w:rsidR="00F25FD5" w:rsidRPr="00357E6F" w:rsidRDefault="00F25FD5" w:rsidP="00F3413C">
            <w:pPr>
              <w:spacing w:before="0" w:beforeAutospacing="0" w:after="0" w:afterAutospacing="0"/>
              <w:jc w:val="both"/>
              <w:rPr>
                <w:sz w:val="20"/>
                <w:szCs w:val="20"/>
              </w:rPr>
            </w:pPr>
            <w:r w:rsidRPr="00357E6F">
              <w:rPr>
                <w:b/>
                <w:sz w:val="20"/>
                <w:szCs w:val="20"/>
              </w:rPr>
              <w:t>Криминалистическая регистрация</w:t>
            </w:r>
            <w:r w:rsidRPr="00357E6F">
              <w:rPr>
                <w:sz w:val="20"/>
                <w:szCs w:val="20"/>
              </w:rPr>
              <w:t xml:space="preserve"> (научные основы, понятие и структура криминалистической регистрации. Виды и формы учетов, способы фиксации информации. Правовые основания криминалистической регистрации. Организационная структура учетов, субъекты их ведения. Централизованные, региональные и местные учеты. </w:t>
            </w:r>
          </w:p>
          <w:p w:rsidR="00F25FD5" w:rsidRPr="00357E6F" w:rsidRDefault="00F25FD5" w:rsidP="00F3413C">
            <w:pPr>
              <w:pStyle w:val="af7"/>
              <w:suppressAutoHyphens/>
              <w:ind w:firstLine="0"/>
              <w:rPr>
                <w:sz w:val="20"/>
              </w:rPr>
            </w:pPr>
            <w:r w:rsidRPr="00357E6F">
              <w:rPr>
                <w:sz w:val="20"/>
              </w:rPr>
              <w:t xml:space="preserve">Оперативно-справочные учеты, их объекты. Федеральный и региональные банки информации. Принципы их организации. </w:t>
            </w:r>
          </w:p>
          <w:p w:rsidR="00F25FD5" w:rsidRPr="00357E6F" w:rsidRDefault="00F25FD5" w:rsidP="00F3413C">
            <w:pPr>
              <w:pStyle w:val="af7"/>
              <w:suppressAutoHyphens/>
              <w:ind w:firstLine="0"/>
              <w:rPr>
                <w:sz w:val="20"/>
              </w:rPr>
            </w:pPr>
            <w:r w:rsidRPr="00357E6F">
              <w:rPr>
                <w:sz w:val="20"/>
              </w:rPr>
              <w:t xml:space="preserve">Криминалистические учеты. Особенности организации и ведения учетов экспертно-криминалистических подразделений органов внутренних дел. Объекты таких учетов, задачи, решаемые с их помощью. Использование результатов проверок по учетам в раскрытии и расследовании преступлений. </w:t>
            </w:r>
          </w:p>
          <w:p w:rsidR="00F25FD5" w:rsidRPr="00357E6F" w:rsidRDefault="00F25FD5" w:rsidP="00F3413C">
            <w:pPr>
              <w:pStyle w:val="af7"/>
              <w:suppressAutoHyphens/>
              <w:ind w:firstLine="0"/>
              <w:rPr>
                <w:sz w:val="20"/>
              </w:rPr>
            </w:pPr>
            <w:r w:rsidRPr="00357E6F">
              <w:rPr>
                <w:sz w:val="20"/>
              </w:rPr>
              <w:t xml:space="preserve">Справочно-вспомогательные учеты экспертно-криминалистических подразделений, их назначение, объекты и формы ведения. Возможности их использования при производстве экспертиз и исследований. </w:t>
            </w:r>
          </w:p>
          <w:p w:rsidR="00F25FD5" w:rsidRPr="00357E6F" w:rsidRDefault="00F25FD5" w:rsidP="00F3413C">
            <w:pPr>
              <w:pStyle w:val="af7"/>
              <w:suppressAutoHyphens/>
              <w:ind w:firstLine="0"/>
              <w:rPr>
                <w:sz w:val="20"/>
              </w:rPr>
            </w:pPr>
            <w:r w:rsidRPr="00357E6F">
              <w:rPr>
                <w:sz w:val="20"/>
              </w:rPr>
              <w:t xml:space="preserve">Современное состояние и перспективы автоматизации криминалистических учетов, автоматизированные информационно-поисковые системы). </w:t>
            </w:r>
          </w:p>
          <w:p w:rsidR="00F25FD5" w:rsidRPr="00357E6F" w:rsidRDefault="00F25FD5" w:rsidP="00F3413C">
            <w:pPr>
              <w:spacing w:before="0" w:beforeAutospacing="0" w:after="0" w:afterAutospacing="0"/>
              <w:jc w:val="both"/>
              <w:rPr>
                <w:sz w:val="20"/>
                <w:szCs w:val="20"/>
              </w:rPr>
            </w:pPr>
            <w:r w:rsidRPr="00357E6F">
              <w:rPr>
                <w:b/>
                <w:sz w:val="20"/>
                <w:szCs w:val="20"/>
              </w:rPr>
              <w:t>Использование современных компьютерных технологий в раскрытии и расследовании преступлений</w:t>
            </w:r>
            <w:r w:rsidRPr="00357E6F">
              <w:rPr>
                <w:sz w:val="20"/>
                <w:szCs w:val="20"/>
              </w:rPr>
              <w:t xml:space="preserve"> (основные направления использования современных информационных технологий в раскрытии и расследовании преступлений.</w:t>
            </w:r>
          </w:p>
          <w:p w:rsidR="00F25FD5" w:rsidRPr="00357E6F" w:rsidRDefault="00F25FD5" w:rsidP="00F3413C">
            <w:pPr>
              <w:pStyle w:val="af7"/>
              <w:suppressAutoHyphens/>
              <w:ind w:firstLine="0"/>
              <w:rPr>
                <w:sz w:val="20"/>
              </w:rPr>
            </w:pPr>
            <w:r w:rsidRPr="00357E6F">
              <w:rPr>
                <w:sz w:val="20"/>
              </w:rPr>
              <w:t xml:space="preserve">Использование универсальных программных средств в раскрытии и расследовании преступлений. </w:t>
            </w:r>
          </w:p>
          <w:p w:rsidR="00F25FD5" w:rsidRPr="00357E6F" w:rsidRDefault="00F25FD5" w:rsidP="00F3413C">
            <w:pPr>
              <w:pStyle w:val="af7"/>
              <w:suppressAutoHyphens/>
              <w:ind w:firstLine="0"/>
              <w:rPr>
                <w:sz w:val="20"/>
              </w:rPr>
            </w:pPr>
            <w:r w:rsidRPr="00357E6F">
              <w:rPr>
                <w:sz w:val="20"/>
              </w:rPr>
              <w:t>Использование современных информационных технологий в производстве экспертиз и исследований. Компьютеризированные рабочие места экспертов и системы поддержки принятия экспертных решений.</w:t>
            </w:r>
          </w:p>
          <w:p w:rsidR="00F25FD5" w:rsidRPr="00357E6F" w:rsidRDefault="00F25FD5" w:rsidP="00F3413C">
            <w:pPr>
              <w:suppressAutoHyphens/>
              <w:spacing w:before="0" w:beforeAutospacing="0" w:after="0" w:afterAutospacing="0"/>
              <w:jc w:val="both"/>
              <w:rPr>
                <w:sz w:val="20"/>
                <w:szCs w:val="20"/>
              </w:rPr>
            </w:pPr>
            <w:r w:rsidRPr="00357E6F">
              <w:rPr>
                <w:sz w:val="20"/>
                <w:szCs w:val="20"/>
              </w:rPr>
              <w:t>Компьютерное обеспечение процесса расследования преступлений. Справочные автоматизированные системы и системы поддержки тактических решений следователей. Типовые алгоритмы методик расследования отдельных видов преступлений)</w:t>
            </w:r>
          </w:p>
          <w:p w:rsidR="00F25FD5" w:rsidRPr="00357E6F" w:rsidRDefault="00F25FD5" w:rsidP="00F3413C">
            <w:pPr>
              <w:suppressAutoHyphens/>
              <w:spacing w:before="0" w:beforeAutospacing="0" w:after="0" w:afterAutospacing="0"/>
              <w:jc w:val="both"/>
              <w:rPr>
                <w:sz w:val="20"/>
                <w:szCs w:val="20"/>
              </w:rPr>
            </w:pPr>
            <w:r w:rsidRPr="00357E6F">
              <w:rPr>
                <w:b/>
                <w:sz w:val="20"/>
                <w:szCs w:val="20"/>
              </w:rPr>
              <w:t>Противодействие расследованию и пути его преодоления</w:t>
            </w:r>
            <w:r w:rsidRPr="00357E6F">
              <w:rPr>
                <w:sz w:val="20"/>
                <w:szCs w:val="20"/>
              </w:rPr>
              <w:t xml:space="preserve"> (понятие противодействия расследованию, его соотношение с сокрытием преступления. “Внутреннее” и “внешнее” противодействие, его субъекты, мотивы их действий. Формы и способы противодействия.</w:t>
            </w:r>
          </w:p>
          <w:p w:rsidR="00F25FD5" w:rsidRPr="00357E6F" w:rsidRDefault="00F25FD5" w:rsidP="00F3413C">
            <w:pPr>
              <w:suppressAutoHyphens/>
              <w:spacing w:before="0" w:beforeAutospacing="0" w:after="0" w:afterAutospacing="0"/>
              <w:jc w:val="both"/>
              <w:rPr>
                <w:sz w:val="20"/>
                <w:szCs w:val="20"/>
              </w:rPr>
            </w:pPr>
            <w:r w:rsidRPr="00357E6F">
              <w:rPr>
                <w:sz w:val="20"/>
                <w:szCs w:val="20"/>
              </w:rPr>
              <w:t>Средства и методы выявления и преодоления противодействия. Применение приемов логического, психологического, тактического и правового характера по отношению к субъектам противодействия. Проведение тактических комбинаций, использование оперативно-розыскных данных. Способы нейтрализации субъектов противодействия)</w:t>
            </w:r>
          </w:p>
        </w:tc>
      </w:tr>
      <w:tr w:rsidR="00F25FD5" w:rsidRPr="00357E6F" w:rsidTr="00F3413C">
        <w:tc>
          <w:tcPr>
            <w:tcW w:w="249" w:type="pct"/>
          </w:tcPr>
          <w:p w:rsidR="00F25FD5" w:rsidRPr="00357E6F" w:rsidRDefault="00F25FD5" w:rsidP="00F3413C">
            <w:pPr>
              <w:suppressAutoHyphens/>
              <w:spacing w:before="0" w:beforeAutospacing="0" w:after="0" w:afterAutospacing="0"/>
              <w:jc w:val="center"/>
              <w:rPr>
                <w:sz w:val="20"/>
                <w:szCs w:val="20"/>
              </w:rPr>
            </w:pPr>
            <w:r w:rsidRPr="00357E6F">
              <w:rPr>
                <w:sz w:val="20"/>
                <w:szCs w:val="20"/>
              </w:rPr>
              <w:lastRenderedPageBreak/>
              <w:t>5</w:t>
            </w:r>
          </w:p>
        </w:tc>
        <w:tc>
          <w:tcPr>
            <w:tcW w:w="1042" w:type="pct"/>
          </w:tcPr>
          <w:p w:rsidR="00F25FD5" w:rsidRPr="00357E6F" w:rsidRDefault="00F25FD5" w:rsidP="00F3413C">
            <w:pPr>
              <w:pStyle w:val="2ff0"/>
              <w:suppressAutoHyphens/>
              <w:rPr>
                <w:rFonts w:ascii="Times New Roman" w:hAnsi="Times New Roman"/>
              </w:rPr>
            </w:pPr>
            <w:r w:rsidRPr="00357E6F">
              <w:rPr>
                <w:rFonts w:ascii="Times New Roman" w:hAnsi="Times New Roman"/>
              </w:rPr>
              <w:t>Методика расследования отдельных видов преступлений (1)</w:t>
            </w:r>
          </w:p>
          <w:p w:rsidR="00F25FD5" w:rsidRPr="00357E6F" w:rsidRDefault="00F25FD5" w:rsidP="00F3413C">
            <w:pPr>
              <w:spacing w:before="0" w:beforeAutospacing="0" w:after="0" w:afterAutospacing="0"/>
              <w:rPr>
                <w:b/>
                <w:sz w:val="20"/>
                <w:szCs w:val="20"/>
              </w:rPr>
            </w:pPr>
          </w:p>
        </w:tc>
        <w:tc>
          <w:tcPr>
            <w:tcW w:w="3708" w:type="pct"/>
          </w:tcPr>
          <w:p w:rsidR="00F25FD5" w:rsidRPr="00357E6F" w:rsidRDefault="00F25FD5" w:rsidP="00F3413C">
            <w:pPr>
              <w:spacing w:before="0" w:beforeAutospacing="0" w:after="0" w:afterAutospacing="0"/>
              <w:jc w:val="both"/>
              <w:rPr>
                <w:sz w:val="20"/>
                <w:szCs w:val="20"/>
              </w:rPr>
            </w:pPr>
            <w:r w:rsidRPr="00357E6F">
              <w:rPr>
                <w:b/>
                <w:sz w:val="20"/>
                <w:szCs w:val="20"/>
              </w:rPr>
              <w:t>Общие положения методики расследования отдельных видов преступлений</w:t>
            </w:r>
            <w:r w:rsidRPr="00357E6F">
              <w:rPr>
                <w:sz w:val="20"/>
                <w:szCs w:val="20"/>
              </w:rPr>
              <w:t xml:space="preserve"> (понятие, система и задачи криминалистической методики. Источники ее формирования. Связь криминалистической методики с другими разделами криминалистики. </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Структура и виды частных криминалистических методик. Место криминалистической характеристики вида преступлений в структуре частной методики.</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 xml:space="preserve">Этапы расследования, их содержание и задачи. Типичные следственные ситуации в структуре криминалистической методики. Формы и методы взаимодействия следователя с органами дознания. </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Использование помощи общественности и средств массовой информации в расследовании преступлений.</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Выявление причин и условий, способствовавших совершению преступления, принятие мер к их устранению. Обеспечение возмещения причиненного преступниками ущерба).</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b/>
              </w:rPr>
              <w:t>Расследование убийств и причинения вреда здоровью</w:t>
            </w:r>
            <w:r w:rsidRPr="00357E6F">
              <w:rPr>
                <w:rFonts w:ascii="Times New Roman" w:hAnsi="Times New Roman"/>
              </w:rPr>
              <w:t xml:space="preserve"> (криминалистическая характеристика убийств и причинения вреда здоровью. </w:t>
            </w:r>
          </w:p>
          <w:p w:rsidR="00F25FD5" w:rsidRPr="00357E6F" w:rsidRDefault="00F25FD5" w:rsidP="00F3413C">
            <w:pPr>
              <w:spacing w:before="0" w:beforeAutospacing="0" w:after="0" w:afterAutospacing="0"/>
              <w:jc w:val="both"/>
              <w:rPr>
                <w:sz w:val="20"/>
                <w:szCs w:val="20"/>
              </w:rPr>
            </w:pPr>
            <w:r w:rsidRPr="00357E6F">
              <w:rPr>
                <w:sz w:val="20"/>
                <w:szCs w:val="20"/>
              </w:rPr>
              <w:lastRenderedPageBreak/>
              <w:t>Особенности возбуждения уголовного дела и обстоятельства, подлежащие установлению.</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Типичные исходные следственные ситуации, источники информации о них.</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 xml:space="preserve">Осмотр места происшествия. Задачи, решаемые при осмотре трупа. </w:t>
            </w:r>
          </w:p>
          <w:p w:rsidR="00F25FD5" w:rsidRPr="00357E6F" w:rsidRDefault="00F25FD5" w:rsidP="00F3413C">
            <w:pPr>
              <w:spacing w:before="0" w:beforeAutospacing="0" w:after="0" w:afterAutospacing="0"/>
              <w:rPr>
                <w:sz w:val="20"/>
                <w:szCs w:val="20"/>
              </w:rPr>
            </w:pPr>
            <w:r w:rsidRPr="00357E6F">
              <w:rPr>
                <w:sz w:val="20"/>
                <w:szCs w:val="20"/>
              </w:rPr>
              <w:t>Типичные ситуации первоначального этапа расследования убийств. Следственные версии и этапы планирования.</w:t>
            </w:r>
          </w:p>
          <w:p w:rsidR="00F25FD5" w:rsidRPr="00357E6F" w:rsidRDefault="00F25FD5" w:rsidP="00F3413C">
            <w:pPr>
              <w:spacing w:before="0" w:beforeAutospacing="0" w:after="0" w:afterAutospacing="0"/>
              <w:rPr>
                <w:sz w:val="20"/>
                <w:szCs w:val="20"/>
              </w:rPr>
            </w:pPr>
            <w:r w:rsidRPr="00357E6F">
              <w:rPr>
                <w:sz w:val="20"/>
                <w:szCs w:val="20"/>
              </w:rPr>
              <w:t xml:space="preserve">Первоначальные следственные действия. </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Особенности планирования расследования при обнаружении трупа и в случае его отсутствия.</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 xml:space="preserve">Организация поиска подозреваемого по горячим следам. Взаимодействие следователя с органами дознания и службами органов внутренних дел при поиске и задержании подозреваемого. Использование помощи граждан и средств массовой информации при расследовании убийств. Возможности использования криминалистических учетов. </w:t>
            </w:r>
          </w:p>
          <w:p w:rsidR="00F25FD5" w:rsidRPr="00357E6F" w:rsidRDefault="00F25FD5" w:rsidP="00F3413C">
            <w:pPr>
              <w:spacing w:before="0" w:beforeAutospacing="0" w:after="0" w:afterAutospacing="0"/>
              <w:rPr>
                <w:sz w:val="20"/>
                <w:szCs w:val="20"/>
              </w:rPr>
            </w:pPr>
            <w:r w:rsidRPr="00357E6F">
              <w:rPr>
                <w:sz w:val="20"/>
                <w:szCs w:val="20"/>
              </w:rPr>
              <w:t>Тактика последующих следственных действий: допроса подозреваемого, свидетелей, обыска, освидетельствования, очной ставки и др.</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Экспертизы по делам об убийствах.</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Особенности расследования убийств, совершенных наемными преступниками).</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b/>
              </w:rPr>
              <w:t>Расследование преступлений против половой неприкосновенности и половой свободы личности</w:t>
            </w:r>
            <w:r w:rsidRPr="00357E6F">
              <w:rPr>
                <w:rFonts w:ascii="Times New Roman" w:hAnsi="Times New Roman"/>
              </w:rPr>
              <w:t xml:space="preserve"> (криминалистическая характеристика изнасилования. </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Особенности возбуждения уголовного дела и первоначального этапа расследования.</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 xml:space="preserve">Типичные следственные ситуации по этим делам. </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Допрос потерпевшей. Освидетельствование. Назначение экспертиз. Осмотр места происшествия и вещественных доказательств. Допрос свидетелей. Версии по делам об изнасиловании. Планирование расследования.</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Особенности последующего этапа расследования.</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 xml:space="preserve">Использование субъективных портретов и данных криминалистических учетов в установлении и розыске преступника. </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Задержание и допрос подозреваемого. Обыск. Освидетельствование подозреваемого. Назначение судебно-медицинской и судебно-психиатрической экспертизы. Очные ставки. Проверка показаний на месте.</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Особенности расследования серийных изнасилований и иных насильственных действий сексуального характера).</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b/>
              </w:rPr>
              <w:t>Расследование хулиганства</w:t>
            </w:r>
            <w:r w:rsidRPr="00357E6F">
              <w:rPr>
                <w:rFonts w:ascii="Times New Roman" w:hAnsi="Times New Roman"/>
              </w:rPr>
              <w:t xml:space="preserve"> (криминалистическая характеристика хулиганства. </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Особенности возбуждения уголовного дела и первоначального этапа расследования.</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Типичные исходные следственные ситуации. Версии и планирование расследования.</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 xml:space="preserve">Осмотр места происшествия. Допрос потерпевших и свидетелей. Освидетельствование потерпевшего. Составление и использование субъективных портретов. Проверка по криминалистическим учетам. </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Поиск орудий преступления и следов их применения.</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Особенности последующего этапа расследования.</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 xml:space="preserve">Задержание подозреваемых, их освидетельствование, допрос и обыск. Предъявление для опознания. Тактика последующих следственных действий по делам о хулиганстве. </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Назначение экспертиз.</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Особенности расследования группового хулиганства).</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b/>
              </w:rPr>
              <w:t>Расследование краж, грабежей и разбойных нападений</w:t>
            </w:r>
            <w:r w:rsidRPr="00357E6F">
              <w:rPr>
                <w:rFonts w:ascii="Times New Roman" w:hAnsi="Times New Roman"/>
              </w:rPr>
              <w:t xml:space="preserve"> (криминалистическая характеристика краж, грабежей и разбойных нападений. </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Особенности возбуждения уголовного дела и первоначального этапа расследования.</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Исходные следственные ситуации.</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Осмотр места происшествия. Типичные следы преступления. Типичные версии и планирование расследования. Использование субъективных портретов преступников и криминалистических учетов. Взаимодействие следователя с органами дознания и другими службами органов внутренних дел. Использование помощи граждан и средств массовой информации.</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lastRenderedPageBreak/>
              <w:t>Особенности последующего этапа расследования. Задержание и допрос подозреваемого. Обыск. Очная ставка. Проверка и уточнение показаний на месте. Следственный эксперимент. Назначение экспертиз.</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 xml:space="preserve">Особенности методики расследования </w:t>
            </w:r>
            <w:proofErr w:type="spellStart"/>
            <w:r w:rsidRPr="00357E6F">
              <w:rPr>
                <w:rFonts w:ascii="Times New Roman" w:hAnsi="Times New Roman"/>
              </w:rPr>
              <w:t>многоэпизодных</w:t>
            </w:r>
            <w:proofErr w:type="spellEnd"/>
            <w:r w:rsidRPr="00357E6F">
              <w:rPr>
                <w:rFonts w:ascii="Times New Roman" w:hAnsi="Times New Roman"/>
              </w:rPr>
              <w:t xml:space="preserve"> уголовных дел. Установление всех соучастников организованной преступной группы.</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Розыск следователем похищенного имущества. Предъявление изъятых вещей для опознания. Обеспечение возмещения причиненного ущерба).</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b/>
              </w:rPr>
              <w:t>Расследование мошенничества</w:t>
            </w:r>
            <w:r w:rsidRPr="00357E6F">
              <w:rPr>
                <w:rFonts w:ascii="Times New Roman" w:hAnsi="Times New Roman"/>
              </w:rPr>
              <w:t xml:space="preserve"> (криминалистическая характеристика мошенничества. </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Особенности возбуждения уголовного дела и первоначального этапа расследования.</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Источники первичной информации о мошенничестве и ее оценка следователем. Типичные исходные следственные ситуации.</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Осмотр места происшествия и других объектов.</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 xml:space="preserve">Допрос потерпевших. Выдвижение версий и планирование расследования. Взаимодействие с органами дознания. Использование возможностей криминалистических учётов. Назначение экспертиз. </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Использование помощи специалистов.</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Особенности последующего этапа расследования.</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Задержание лиц, подозреваемых в мошенничестве. Обыск. Особенности тактики проведения отдельных следственных действий: обыска, допроса, предъявления для опознания, очной ставки, проверки показаний на месте, следственного эксперимента и др.).</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b/>
              </w:rPr>
              <w:t>Расследование вымогательства</w:t>
            </w:r>
            <w:r w:rsidRPr="00357E6F">
              <w:rPr>
                <w:rFonts w:ascii="Times New Roman" w:hAnsi="Times New Roman"/>
              </w:rPr>
              <w:t xml:space="preserve"> (криминалистическая характеристика вымогательства. </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Особенности возбуждения уголовного дела и первоначального этапа расследования.</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Источники информации о вымогательстве. Использование оперативных данных при возбуждении уголовного дела.</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Исходные следственные ситуации. Версии и планирование расследования. Взаимодействие с подразделениями по борьбе с организованной преступностью.</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Допрос потерпевшего и свидетелей.</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Использование прослушивания и звукозаписи телефонных переговоров и иных технико-криминалистических методов и средств для фиксации действий вымогателей.</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Особенности последующего этапа расследования.</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Планирование задержания вымогателя. Задержание и допрос подозреваемых. Осмотр предметов вымогательства. Обыск. Освидетельствование. Допрос обвиняемых и очная ставка. Назначение экспертиз.</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Действия по обеспечению возмещения ущерба).</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b/>
              </w:rPr>
              <w:t>Расследование присвоений или растрат вверенного имущества</w:t>
            </w:r>
            <w:r w:rsidRPr="00357E6F">
              <w:rPr>
                <w:rFonts w:ascii="Times New Roman" w:hAnsi="Times New Roman"/>
              </w:rPr>
              <w:t xml:space="preserve"> (криминалистическая характеристика присвоений и растрат. </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Особенности возбуждения уголовного дела и первоначального этапа расследования.</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Типичные исходные следственные ситуации.</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 xml:space="preserve">Выдвижение версий и планирование расследования. Назначение и организация инвентаризаций, ревизий и аудиторских проверок. </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Допрос свидетелей. Выемка и осмотр бухгалтерских и иных документов. Назначение судебно-бухгалтерской, технологической, финансово-экономической, компьютерно-технической и других экспертиз.</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Особенности последующего этапа расследования.</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Задержание и допрос подозреваемых. Обыск служебных и жилых помещений. Предъявление для опознания. Очная ставка. Следственный эксперимент.</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Определение размера и характера материального ущерба, причиненного присвоением или растратой. Розыск похищенного имущества и ценностей. Меры по обеспечению возмещения ущерба. Взаимодействие следователя с подразделениями по борьбе с экономической преступностью, другими службами правоохранительных органов в процессе расследования присвоений и растрат).</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b/>
              </w:rPr>
              <w:t>Расследование взяточничества</w:t>
            </w:r>
            <w:r w:rsidRPr="00357E6F">
              <w:rPr>
                <w:rFonts w:ascii="Times New Roman" w:hAnsi="Times New Roman"/>
              </w:rPr>
              <w:t xml:space="preserve"> (криминалистическая характеристика взяточничества. </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lastRenderedPageBreak/>
              <w:t>Особенности возбуждения уголовного дела и первоначального этапа расследования.</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Источники исходной информации о фактах взяточничества. Типичные исходные следственные ситуации. Разработка версии и планирование на первоначальном этапе расследования.</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Взаимодействие с органами дознания. Задержание взяточника с поличным. Документирование преступных действий взяточника с использованием технических средств. Допрос взяткодателя.</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 xml:space="preserve">Осмотр места получения взятки. Личный обыск. Обыск и служебного помещения и жилища подозреваемого, его допрос. Очная ставка. </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Особенности последующего этапа расследования взяточничества.</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Установление и допрос свидетелей. Назначение экспертиз.</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Поиск имущества и ценностей, нажитых преступным путем).</w:t>
            </w:r>
          </w:p>
        </w:tc>
      </w:tr>
      <w:tr w:rsidR="00F25FD5" w:rsidRPr="00357E6F" w:rsidTr="00F3413C">
        <w:tc>
          <w:tcPr>
            <w:tcW w:w="249" w:type="pct"/>
          </w:tcPr>
          <w:p w:rsidR="00F25FD5" w:rsidRPr="00357E6F" w:rsidRDefault="00F25FD5" w:rsidP="00F3413C">
            <w:pPr>
              <w:suppressAutoHyphens/>
              <w:spacing w:before="0" w:beforeAutospacing="0" w:after="0" w:afterAutospacing="0"/>
              <w:jc w:val="center"/>
              <w:rPr>
                <w:sz w:val="20"/>
                <w:szCs w:val="20"/>
              </w:rPr>
            </w:pPr>
            <w:r w:rsidRPr="00357E6F">
              <w:rPr>
                <w:sz w:val="20"/>
                <w:szCs w:val="20"/>
              </w:rPr>
              <w:lastRenderedPageBreak/>
              <w:t>6</w:t>
            </w:r>
          </w:p>
        </w:tc>
        <w:tc>
          <w:tcPr>
            <w:tcW w:w="1042" w:type="pct"/>
          </w:tcPr>
          <w:p w:rsidR="00F25FD5" w:rsidRPr="00357E6F" w:rsidRDefault="00F25FD5" w:rsidP="00F3413C">
            <w:pPr>
              <w:pStyle w:val="2ff0"/>
              <w:suppressAutoHyphens/>
              <w:rPr>
                <w:rFonts w:ascii="Times New Roman" w:hAnsi="Times New Roman"/>
              </w:rPr>
            </w:pPr>
            <w:r w:rsidRPr="00357E6F">
              <w:rPr>
                <w:rFonts w:ascii="Times New Roman" w:hAnsi="Times New Roman"/>
              </w:rPr>
              <w:t>Методика расследования отдельных видов преступлений (2)</w:t>
            </w:r>
          </w:p>
          <w:p w:rsidR="00F25FD5" w:rsidRPr="00357E6F" w:rsidRDefault="00F25FD5" w:rsidP="00F3413C">
            <w:pPr>
              <w:spacing w:before="0" w:beforeAutospacing="0" w:after="0" w:afterAutospacing="0"/>
              <w:rPr>
                <w:b/>
                <w:sz w:val="20"/>
                <w:szCs w:val="20"/>
              </w:rPr>
            </w:pPr>
          </w:p>
        </w:tc>
        <w:tc>
          <w:tcPr>
            <w:tcW w:w="3708" w:type="pct"/>
          </w:tcPr>
          <w:p w:rsidR="00F25FD5" w:rsidRPr="00357E6F" w:rsidRDefault="00F25FD5" w:rsidP="00F3413C">
            <w:pPr>
              <w:pStyle w:val="2ff0"/>
              <w:suppressAutoHyphens/>
              <w:jc w:val="both"/>
              <w:rPr>
                <w:rFonts w:ascii="Times New Roman" w:hAnsi="Times New Roman"/>
              </w:rPr>
            </w:pPr>
            <w:r w:rsidRPr="00357E6F">
              <w:rPr>
                <w:rFonts w:ascii="Times New Roman" w:hAnsi="Times New Roman"/>
                <w:b/>
              </w:rPr>
              <w:t>Расследование незаконного получения кредита, злостного уклонения от погашения кредиторской задолженности</w:t>
            </w:r>
            <w:r w:rsidRPr="00357E6F">
              <w:rPr>
                <w:rFonts w:ascii="Times New Roman" w:hAnsi="Times New Roman"/>
              </w:rPr>
              <w:t xml:space="preserve"> (криминалистическая характеристика незаконного получения кредита и злостного уклонения от погашения кредиторской задолженности. </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Особенности возбуждения уголовного дела и первоначального этапа расследования.</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Типичные исходные следственные ситуации. Первоначальные следственные действия: выемка и осмотр документов; осмотр помещений коммерческих и иных организаций, получивших незаконный кредит или злостно уклоняющихся от кредиторской задолженности; допрос лиц, незаконно получавших кредит, и лиц, осведомленных об обстоятельствах его получения.</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Особенности последующего этапа расследования.</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Задержание подозреваемых. Обыск и допрос.</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Назначение судебно-бухгалтерской, финансово-экономической, компьютерно-технической и других экспертиз.</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Принятие мер к обнаружению имущества и ценностей, нажитых преступным путем).</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b/>
              </w:rPr>
              <w:t>Расследование фальшивомонетничества</w:t>
            </w:r>
            <w:r w:rsidRPr="00357E6F">
              <w:rPr>
                <w:rFonts w:ascii="Times New Roman" w:hAnsi="Times New Roman"/>
              </w:rPr>
              <w:t xml:space="preserve"> (криминалистическая характеристика изготовления и сбыта поддельных денег или ценных бумаг. </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Особенности возбуждения уголовного дела и первоначального этапа расследования.</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Источники исходной информации. Взаимодействие следователя с оперативными работниками и сотрудниками других служб в поиске фальшивомонетчика по горячим следам. Проверка по криминалистическим учетам.</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Особенности возбуждения уголовного дела. Типичные исходные следственные ситуации. Разработка версии и планирование поиска фальшивомонетчика.</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Особенности допроса лиц, у которых обнаружены фальшивые деньги или ценные бумаги. Осмотр вещественных доказательств. Исследование фальшивых денег.</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Составление субъективного портрета. Назначение криминалистических и других экспертиз.</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Особенности последующего этапа расследования.</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Задержание и допрос фальшивомонетчика. Обыск. Предъявление для опознания. Очная ставка. Осмотр обнаруженных у фальшивомонетчика вещественных доказательств и их экспертное исследование.</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Следственный эксперимент.</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Установление всех эпизодов и соучастников фальшивомонетничества. Розыск имущества и ценностей, нажитых преступным путем).</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b/>
              </w:rPr>
              <w:t>Расследование преступных нарушений правил дорожного движения и эксплуатации транспортных средств</w:t>
            </w:r>
            <w:r w:rsidRPr="00357E6F">
              <w:rPr>
                <w:rFonts w:ascii="Times New Roman" w:hAnsi="Times New Roman"/>
              </w:rPr>
              <w:t xml:space="preserve"> (криминалистическая характеристика дорожно-транспортных преступлений. </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Особенности возбуждения уголовного дела и первоначального этапа расследования.</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Источники первичной информации об этой категории преступлений. Типичные исходные следственные ситуации.</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 xml:space="preserve">Осмотр места дорожно-транспортного происшествия. Особенности осмотра транспортного средства. Типичные следы при столкновениях автотранспортных средств и наездов на пешеходов. </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Разработка версий и планирование первоначального этапа расследования.</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lastRenderedPageBreak/>
              <w:t xml:space="preserve">Допрос потерпевших и свидетелей. Розыск транспортного средства, скрывшегося с места наезда. </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Использование учетов, возможностей средств массовой информации и помощи граждан.</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Задержание и допрос подозреваемого. Осмотр транспортного средства.</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Особенности последующего этапа расследования.</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Допрос подозреваемого об обстоятельствах преступления. Очная ставка. Проверка показаний на месте. Следственный эксперимент. Назначение автотехнической и других экспертиз).</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b/>
              </w:rPr>
              <w:t>Расследование преступлений, связанных с незаконным оборотом наркотических средств, сильнодействующих или ядовитых веществ</w:t>
            </w:r>
            <w:r w:rsidRPr="00357E6F">
              <w:rPr>
                <w:rFonts w:ascii="Times New Roman" w:hAnsi="Times New Roman"/>
              </w:rPr>
              <w:t xml:space="preserve"> (криминалистическая характеристика преступлений, связанных с незаконным оборотом наркотиков. </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Особенности возбуждения уголовного дела и первоначального этапа расследования.</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Исходная информация о незаконном обороте наркотиков и ее оценка следователем. Использование оперативно-розыскных данных при возбуждении дела и в процессе расследования. Типичные исходные следственные ситуации. Выдвижение версий и планирование расследования.</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Особенности осмотра мест обнаружения наркотиков и их производства. Установление и допрос свидетелей.</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Особенности последующего этапа расследования.</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Задержание и допрос подозреваемых. Личный обыск. Обыск по месту жительства и работы. Освидетельствование. Предъявление обвинения и допрос обвиняемого. Назначение экспертиз.</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Установление места нахождения и обыск подпольных лабораторий по производству наркотиков. Установление территории произрастания наркотиков. Выявление и изобличение соучастников, осуществляющих перевозку, распространение наркотиков, а также имеющих доступ к ним в силу профессиональных обязанностей.</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Установление предприятий и организаций, занимающихся легализацией денежных средств, полученных от реализации наркотиков. Поиск и изъятие имущества и ценностей, нажитых преступным путем).</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b/>
              </w:rPr>
              <w:t>Особенности расследования преступлений, совершаемых несовершеннолетними и иностранными гражданами</w:t>
            </w:r>
            <w:r w:rsidRPr="00357E6F">
              <w:rPr>
                <w:rFonts w:ascii="Times New Roman" w:hAnsi="Times New Roman"/>
              </w:rPr>
              <w:t xml:space="preserve"> (основные виды преступлений, совершаемых несовершеннолетними. </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Особенности возбуждения уголовного дела и первоначального этапа расследования.</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 xml:space="preserve"> Взаимодействие следователя с работниками оперативных аппаратов и подразделений профилактики правонарушений несовершеннолетних.</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Особенности тактики допроса, очной ставки, предъявления для опознания и других следственных действий с участием несовершеннолетних. Участие специалистов в следственных действиях. Установление взрослых, вовлекающих несовершеннолетних в совершение преступлений. Назначение экспертиз и использование их результатов для оценки действий несовершеннолетнего.</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Особенности расследования преступлений, совершенных иностранными гражданами или в отношении иностранцев).</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b/>
              </w:rPr>
              <w:t>Расследование похищения людей и захвата заложников</w:t>
            </w:r>
            <w:r w:rsidRPr="00357E6F">
              <w:rPr>
                <w:rFonts w:ascii="Times New Roman" w:hAnsi="Times New Roman"/>
              </w:rPr>
              <w:t xml:space="preserve"> (криминалистическая характеристика похищения людей, захвата заложников. </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Особенности возбуждения уголовного дела и первоначального этапа расследования.</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Типичные следственные ситуации. Источники информации, их оценка и принятие решения о возбуждении уголовного дела.</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Неотложные следственные действия. Установление и допрос свидетелей. Версии и планирование расследования. Использование результатов неотложных следственных действий для установления и розыска преступника по горячим следам.</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Тактика ведения переговоров об освобождении похищенных людей, освобождении заложников. Допрос потерпевших. Взаимодействие следователя с оперативными аппаратами.</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lastRenderedPageBreak/>
              <w:t>Использование криминалистических учетов, помощи граждан и средств массовой информации. Особенности последующего этапа расследования. Задержание и допрос подозреваемого. Очные ставки. Экспертизы).</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b/>
              </w:rPr>
              <w:t>Расследование преступлений в сфере компьютерной информации</w:t>
            </w:r>
            <w:r w:rsidRPr="00357E6F">
              <w:rPr>
                <w:rFonts w:ascii="Times New Roman" w:hAnsi="Times New Roman"/>
              </w:rPr>
              <w:t xml:space="preserve"> (криминалистическая характеристика преступлений в сфере компьютерной информации. </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Особенности возбуждения уголовного дела и первоначального этапа расследования.</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Типичная исходная информация. Исходные следственные ситуации. Разработка версий, планирование расследования. Особенности тактики обыска, допроса, очной ставки и иных следственных действий. Использование помощи специалистов.</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Особенности последующего этапа расследования.</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Компьютерно-техническая и другие экспертизы при расследований преступлений в сфере компьютерной информации, решаемые ими вопросы).</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b/>
              </w:rPr>
              <w:t>Расследование нераскрытых преступлений, дела о которых приостановлены</w:t>
            </w:r>
            <w:r w:rsidRPr="00357E6F">
              <w:rPr>
                <w:rFonts w:ascii="Times New Roman" w:hAnsi="Times New Roman"/>
              </w:rPr>
              <w:t xml:space="preserve"> (сущность проблемы нераскрытых преступлений прошлых лет, их характеристика. Факторы, влияющие на процесс расследования нераскрытых преступлений прошлых лет. Цели, объекты и методы анализа материалов приостановленного дела о нераскрытом преступлении.</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Формы фиксации хода и результатов такого анализа. Изучение оснований выдвижения и полноты проверки первоначальных версий. Построение новых версий.</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Планирование поисковой работы следователя по приостановленному делу. Тактические особенности отдельных действий следователя, проводимых без возобновления производства по делу. Особенности взаимодействия следователя с работниками оперативных аппаратов.</w:t>
            </w:r>
          </w:p>
          <w:p w:rsidR="00F25FD5" w:rsidRPr="00357E6F" w:rsidRDefault="00F25FD5" w:rsidP="00F3413C">
            <w:pPr>
              <w:pStyle w:val="2ff0"/>
              <w:suppressAutoHyphens/>
              <w:jc w:val="both"/>
              <w:rPr>
                <w:rFonts w:ascii="Times New Roman" w:hAnsi="Times New Roman"/>
              </w:rPr>
            </w:pPr>
            <w:r w:rsidRPr="00357E6F">
              <w:rPr>
                <w:rFonts w:ascii="Times New Roman" w:hAnsi="Times New Roman"/>
              </w:rPr>
              <w:t>Планирование расследования по возобновленному делу. Особенности тактики следственных действий после возобновления производства по делу. Использование криминалистических учетов в работе по расследованию нераскрытых преступлений прошлых лет).</w:t>
            </w:r>
          </w:p>
        </w:tc>
      </w:tr>
    </w:tbl>
    <w:p w:rsidR="00F25FD5" w:rsidRPr="00357E6F" w:rsidRDefault="00F25FD5" w:rsidP="00F25FD5">
      <w:pPr>
        <w:spacing w:before="0" w:beforeAutospacing="0" w:after="0" w:afterAutospacing="0"/>
        <w:ind w:firstLine="680"/>
        <w:rPr>
          <w:b/>
          <w:sz w:val="20"/>
          <w:szCs w:val="20"/>
        </w:rPr>
      </w:pPr>
    </w:p>
    <w:p w:rsidR="00F25FD5" w:rsidRPr="00357E6F" w:rsidRDefault="00EA71AB" w:rsidP="00F25FD5">
      <w:pPr>
        <w:suppressAutoHyphens/>
        <w:spacing w:before="0" w:beforeAutospacing="0" w:after="0" w:afterAutospacing="0"/>
        <w:jc w:val="both"/>
        <w:rPr>
          <w:b/>
          <w:sz w:val="20"/>
          <w:szCs w:val="20"/>
        </w:rPr>
      </w:pPr>
      <w:r>
        <w:rPr>
          <w:b/>
          <w:sz w:val="20"/>
          <w:szCs w:val="20"/>
        </w:rPr>
        <w:t xml:space="preserve">5.2 Лабораторные работы </w:t>
      </w:r>
      <w:r w:rsidR="00F25FD5" w:rsidRPr="00357E6F">
        <w:rPr>
          <w:b/>
          <w:sz w:val="20"/>
          <w:szCs w:val="20"/>
        </w:rPr>
        <w:t>(лабораторные практикумы)</w:t>
      </w:r>
    </w:p>
    <w:p w:rsidR="00F25FD5" w:rsidRPr="00357E6F" w:rsidRDefault="00F25FD5" w:rsidP="00F25FD5">
      <w:pPr>
        <w:suppressAutoHyphens/>
        <w:spacing w:before="0" w:beforeAutospacing="0" w:after="0" w:afterAutospacing="0"/>
        <w:jc w:val="both"/>
        <w:rPr>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88"/>
        <w:gridCol w:w="3869"/>
        <w:gridCol w:w="2519"/>
        <w:gridCol w:w="1552"/>
      </w:tblGrid>
      <w:tr w:rsidR="00F25FD5" w:rsidRPr="00357E6F" w:rsidTr="00F3413C">
        <w:trPr>
          <w:tblHeader/>
        </w:trPr>
        <w:tc>
          <w:tcPr>
            <w:tcW w:w="877" w:type="pct"/>
            <w:vMerge w:val="restart"/>
            <w:vAlign w:val="center"/>
          </w:tcPr>
          <w:p w:rsidR="00F25FD5" w:rsidRPr="00357E6F" w:rsidRDefault="00F25FD5" w:rsidP="00F3413C">
            <w:pPr>
              <w:spacing w:before="0" w:beforeAutospacing="0" w:after="0" w:afterAutospacing="0"/>
              <w:jc w:val="center"/>
              <w:rPr>
                <w:sz w:val="20"/>
                <w:szCs w:val="20"/>
              </w:rPr>
            </w:pPr>
            <w:r w:rsidRPr="00357E6F">
              <w:rPr>
                <w:sz w:val="20"/>
                <w:szCs w:val="20"/>
              </w:rPr>
              <w:t>Форма обучения</w:t>
            </w:r>
          </w:p>
        </w:tc>
        <w:tc>
          <w:tcPr>
            <w:tcW w:w="2009" w:type="pct"/>
            <w:vMerge w:val="restart"/>
            <w:vAlign w:val="center"/>
          </w:tcPr>
          <w:p w:rsidR="00F25FD5" w:rsidRPr="00357E6F" w:rsidRDefault="00F25FD5" w:rsidP="00F3413C">
            <w:pPr>
              <w:spacing w:before="0" w:beforeAutospacing="0" w:after="0" w:afterAutospacing="0"/>
              <w:jc w:val="center"/>
              <w:rPr>
                <w:sz w:val="20"/>
                <w:szCs w:val="20"/>
              </w:rPr>
            </w:pPr>
            <w:r w:rsidRPr="00357E6F">
              <w:rPr>
                <w:sz w:val="20"/>
                <w:szCs w:val="20"/>
              </w:rPr>
              <w:t>Наименование раздела дисциплины</w:t>
            </w:r>
          </w:p>
        </w:tc>
        <w:tc>
          <w:tcPr>
            <w:tcW w:w="2114" w:type="pct"/>
            <w:gridSpan w:val="2"/>
            <w:vAlign w:val="center"/>
          </w:tcPr>
          <w:p w:rsidR="00F25FD5" w:rsidRPr="00357E6F" w:rsidRDefault="00F25FD5" w:rsidP="00F3413C">
            <w:pPr>
              <w:spacing w:before="0" w:beforeAutospacing="0" w:after="0" w:afterAutospacing="0"/>
              <w:jc w:val="center"/>
              <w:rPr>
                <w:sz w:val="20"/>
                <w:szCs w:val="20"/>
              </w:rPr>
            </w:pPr>
            <w:r w:rsidRPr="00357E6F">
              <w:rPr>
                <w:sz w:val="20"/>
                <w:szCs w:val="20"/>
              </w:rPr>
              <w:t xml:space="preserve">Лабораторные работы  </w:t>
            </w:r>
          </w:p>
          <w:p w:rsidR="00F25FD5" w:rsidRPr="00357E6F" w:rsidRDefault="00F25FD5" w:rsidP="00F3413C">
            <w:pPr>
              <w:spacing w:before="0" w:beforeAutospacing="0" w:after="0" w:afterAutospacing="0"/>
              <w:jc w:val="center"/>
              <w:rPr>
                <w:sz w:val="20"/>
                <w:szCs w:val="20"/>
              </w:rPr>
            </w:pPr>
            <w:r w:rsidRPr="00357E6F">
              <w:rPr>
                <w:sz w:val="20"/>
                <w:szCs w:val="20"/>
              </w:rPr>
              <w:t>(лабораторные практикумы)</w:t>
            </w:r>
          </w:p>
        </w:tc>
      </w:tr>
      <w:tr w:rsidR="00F25FD5" w:rsidRPr="00357E6F" w:rsidTr="00F3413C">
        <w:trPr>
          <w:trHeight w:val="267"/>
          <w:tblHeader/>
        </w:trPr>
        <w:tc>
          <w:tcPr>
            <w:tcW w:w="877" w:type="pct"/>
            <w:vMerge/>
            <w:vAlign w:val="center"/>
          </w:tcPr>
          <w:p w:rsidR="00F25FD5" w:rsidRPr="00357E6F" w:rsidRDefault="00F25FD5" w:rsidP="00F3413C">
            <w:pPr>
              <w:spacing w:before="0" w:beforeAutospacing="0" w:after="0" w:afterAutospacing="0"/>
              <w:jc w:val="center"/>
              <w:rPr>
                <w:sz w:val="20"/>
                <w:szCs w:val="20"/>
              </w:rPr>
            </w:pPr>
          </w:p>
        </w:tc>
        <w:tc>
          <w:tcPr>
            <w:tcW w:w="2009" w:type="pct"/>
            <w:vMerge/>
            <w:vAlign w:val="center"/>
          </w:tcPr>
          <w:p w:rsidR="00F25FD5" w:rsidRPr="00357E6F" w:rsidRDefault="00F25FD5" w:rsidP="00F3413C">
            <w:pPr>
              <w:spacing w:before="0" w:beforeAutospacing="0" w:after="0" w:afterAutospacing="0"/>
              <w:jc w:val="center"/>
              <w:rPr>
                <w:sz w:val="20"/>
                <w:szCs w:val="20"/>
              </w:rPr>
            </w:pPr>
          </w:p>
        </w:tc>
        <w:tc>
          <w:tcPr>
            <w:tcW w:w="1308" w:type="pct"/>
            <w:vAlign w:val="center"/>
          </w:tcPr>
          <w:p w:rsidR="00F25FD5" w:rsidRPr="00357E6F" w:rsidRDefault="00F25FD5" w:rsidP="00F3413C">
            <w:pPr>
              <w:spacing w:before="0" w:beforeAutospacing="0" w:after="0" w:afterAutospacing="0"/>
              <w:jc w:val="center"/>
              <w:rPr>
                <w:sz w:val="20"/>
                <w:szCs w:val="20"/>
              </w:rPr>
            </w:pPr>
            <w:r w:rsidRPr="00357E6F">
              <w:rPr>
                <w:sz w:val="20"/>
                <w:szCs w:val="20"/>
              </w:rPr>
              <w:t>название</w:t>
            </w:r>
          </w:p>
        </w:tc>
        <w:tc>
          <w:tcPr>
            <w:tcW w:w="806" w:type="pct"/>
            <w:vAlign w:val="center"/>
          </w:tcPr>
          <w:p w:rsidR="00F25FD5" w:rsidRPr="00357E6F" w:rsidRDefault="00F25FD5" w:rsidP="00F3413C">
            <w:pPr>
              <w:spacing w:before="0" w:beforeAutospacing="0" w:after="0" w:afterAutospacing="0"/>
              <w:jc w:val="center"/>
              <w:rPr>
                <w:sz w:val="20"/>
                <w:szCs w:val="20"/>
              </w:rPr>
            </w:pPr>
            <w:r w:rsidRPr="00357E6F">
              <w:rPr>
                <w:sz w:val="20"/>
                <w:szCs w:val="20"/>
              </w:rPr>
              <w:t>часы</w:t>
            </w:r>
          </w:p>
        </w:tc>
      </w:tr>
      <w:tr w:rsidR="00F25FD5" w:rsidRPr="00357E6F" w:rsidTr="00F3413C">
        <w:tc>
          <w:tcPr>
            <w:tcW w:w="877" w:type="pct"/>
            <w:vMerge w:val="restart"/>
            <w:vAlign w:val="center"/>
          </w:tcPr>
          <w:p w:rsidR="00F25FD5" w:rsidRPr="00357E6F" w:rsidRDefault="00F25FD5" w:rsidP="00F3413C">
            <w:pPr>
              <w:spacing w:before="0" w:beforeAutospacing="0" w:after="0" w:afterAutospacing="0"/>
              <w:rPr>
                <w:sz w:val="20"/>
                <w:szCs w:val="20"/>
              </w:rPr>
            </w:pPr>
            <w:r w:rsidRPr="00357E6F">
              <w:rPr>
                <w:sz w:val="20"/>
                <w:szCs w:val="20"/>
              </w:rPr>
              <w:t>ОЧНО-ЗАОЧНАЯ</w:t>
            </w:r>
          </w:p>
        </w:tc>
        <w:tc>
          <w:tcPr>
            <w:tcW w:w="2009" w:type="pct"/>
          </w:tcPr>
          <w:p w:rsidR="00F25FD5" w:rsidRPr="00357E6F" w:rsidRDefault="00F25FD5" w:rsidP="00F3413C">
            <w:pPr>
              <w:tabs>
                <w:tab w:val="left" w:pos="930"/>
              </w:tabs>
              <w:spacing w:before="0" w:beforeAutospacing="0" w:after="0" w:afterAutospacing="0"/>
              <w:rPr>
                <w:sz w:val="20"/>
                <w:szCs w:val="20"/>
              </w:rPr>
            </w:pPr>
            <w:r w:rsidRPr="00357E6F">
              <w:rPr>
                <w:b/>
                <w:sz w:val="20"/>
                <w:szCs w:val="20"/>
              </w:rPr>
              <w:t>Раздел 3</w:t>
            </w:r>
            <w:r w:rsidRPr="00357E6F">
              <w:rPr>
                <w:sz w:val="20"/>
                <w:szCs w:val="20"/>
              </w:rPr>
              <w:t xml:space="preserve"> Криминалистическая тактика</w:t>
            </w:r>
          </w:p>
        </w:tc>
        <w:tc>
          <w:tcPr>
            <w:tcW w:w="1308" w:type="pct"/>
          </w:tcPr>
          <w:p w:rsidR="00F25FD5" w:rsidRPr="00357E6F" w:rsidRDefault="00F25FD5" w:rsidP="00F3413C">
            <w:pPr>
              <w:spacing w:before="0" w:beforeAutospacing="0" w:after="0" w:afterAutospacing="0"/>
              <w:rPr>
                <w:sz w:val="20"/>
                <w:szCs w:val="20"/>
              </w:rPr>
            </w:pPr>
            <w:r w:rsidRPr="00357E6F">
              <w:rPr>
                <w:bCs/>
                <w:sz w:val="20"/>
                <w:szCs w:val="20"/>
              </w:rPr>
              <w:t>Тактика осмотра места происшествия</w:t>
            </w:r>
          </w:p>
        </w:tc>
        <w:tc>
          <w:tcPr>
            <w:tcW w:w="806" w:type="pct"/>
          </w:tcPr>
          <w:p w:rsidR="00F25FD5" w:rsidRPr="00357E6F" w:rsidRDefault="00F25FD5" w:rsidP="00F3413C">
            <w:pPr>
              <w:spacing w:before="0" w:beforeAutospacing="0" w:after="0" w:afterAutospacing="0"/>
              <w:jc w:val="center"/>
              <w:rPr>
                <w:sz w:val="20"/>
                <w:szCs w:val="20"/>
              </w:rPr>
            </w:pPr>
            <w:r w:rsidRPr="00357E6F">
              <w:rPr>
                <w:sz w:val="20"/>
                <w:szCs w:val="20"/>
              </w:rPr>
              <w:t>4</w:t>
            </w:r>
          </w:p>
        </w:tc>
      </w:tr>
      <w:tr w:rsidR="00F25FD5" w:rsidRPr="00357E6F" w:rsidTr="00F3413C">
        <w:tc>
          <w:tcPr>
            <w:tcW w:w="877" w:type="pct"/>
            <w:vMerge/>
          </w:tcPr>
          <w:p w:rsidR="00F25FD5" w:rsidRPr="00357E6F" w:rsidRDefault="00F25FD5" w:rsidP="00F3413C">
            <w:pPr>
              <w:spacing w:before="0" w:beforeAutospacing="0" w:after="0" w:afterAutospacing="0"/>
              <w:rPr>
                <w:sz w:val="20"/>
                <w:szCs w:val="20"/>
              </w:rPr>
            </w:pPr>
          </w:p>
        </w:tc>
        <w:tc>
          <w:tcPr>
            <w:tcW w:w="2009" w:type="pct"/>
          </w:tcPr>
          <w:p w:rsidR="00F25FD5" w:rsidRPr="00357E6F" w:rsidRDefault="00F25FD5" w:rsidP="00F3413C">
            <w:pPr>
              <w:spacing w:before="0" w:beforeAutospacing="0" w:after="0" w:afterAutospacing="0"/>
              <w:rPr>
                <w:sz w:val="20"/>
                <w:szCs w:val="20"/>
              </w:rPr>
            </w:pPr>
            <w:r w:rsidRPr="00357E6F">
              <w:rPr>
                <w:sz w:val="20"/>
                <w:szCs w:val="20"/>
              </w:rPr>
              <w:t>Итого:</w:t>
            </w:r>
          </w:p>
        </w:tc>
        <w:tc>
          <w:tcPr>
            <w:tcW w:w="1308" w:type="pct"/>
          </w:tcPr>
          <w:p w:rsidR="00F25FD5" w:rsidRPr="00357E6F" w:rsidRDefault="00F25FD5" w:rsidP="00F3413C">
            <w:pPr>
              <w:spacing w:before="0" w:beforeAutospacing="0" w:after="0" w:afterAutospacing="0"/>
              <w:rPr>
                <w:sz w:val="20"/>
                <w:szCs w:val="20"/>
              </w:rPr>
            </w:pPr>
          </w:p>
        </w:tc>
        <w:tc>
          <w:tcPr>
            <w:tcW w:w="806" w:type="pct"/>
          </w:tcPr>
          <w:p w:rsidR="00F25FD5" w:rsidRPr="00357E6F" w:rsidRDefault="00F25FD5" w:rsidP="00F3413C">
            <w:pPr>
              <w:spacing w:before="0" w:beforeAutospacing="0" w:after="0" w:afterAutospacing="0"/>
              <w:jc w:val="center"/>
              <w:rPr>
                <w:sz w:val="20"/>
                <w:szCs w:val="20"/>
              </w:rPr>
            </w:pPr>
            <w:r w:rsidRPr="00357E6F">
              <w:rPr>
                <w:sz w:val="20"/>
                <w:szCs w:val="20"/>
              </w:rPr>
              <w:t>4</w:t>
            </w:r>
          </w:p>
        </w:tc>
      </w:tr>
      <w:tr w:rsidR="00F25FD5" w:rsidRPr="00357E6F" w:rsidTr="00F3413C">
        <w:tc>
          <w:tcPr>
            <w:tcW w:w="877" w:type="pct"/>
            <w:vMerge w:val="restart"/>
          </w:tcPr>
          <w:p w:rsidR="00F25FD5" w:rsidRPr="00357E6F" w:rsidRDefault="00F25FD5" w:rsidP="00F3413C">
            <w:pPr>
              <w:spacing w:before="0" w:beforeAutospacing="0" w:after="0" w:afterAutospacing="0"/>
              <w:rPr>
                <w:sz w:val="20"/>
                <w:szCs w:val="20"/>
              </w:rPr>
            </w:pPr>
            <w:r w:rsidRPr="00357E6F">
              <w:rPr>
                <w:sz w:val="20"/>
                <w:szCs w:val="20"/>
              </w:rPr>
              <w:t>ЗАОЧНАЯ</w:t>
            </w:r>
          </w:p>
        </w:tc>
        <w:tc>
          <w:tcPr>
            <w:tcW w:w="2009" w:type="pct"/>
          </w:tcPr>
          <w:p w:rsidR="00F25FD5" w:rsidRPr="00357E6F" w:rsidRDefault="00F25FD5" w:rsidP="00F3413C">
            <w:pPr>
              <w:tabs>
                <w:tab w:val="left" w:pos="930"/>
              </w:tabs>
              <w:spacing w:before="0" w:beforeAutospacing="0" w:after="0" w:afterAutospacing="0"/>
              <w:rPr>
                <w:sz w:val="20"/>
                <w:szCs w:val="20"/>
              </w:rPr>
            </w:pPr>
            <w:r w:rsidRPr="00357E6F">
              <w:rPr>
                <w:b/>
                <w:sz w:val="20"/>
                <w:szCs w:val="20"/>
              </w:rPr>
              <w:t>Раздел 3</w:t>
            </w:r>
            <w:r w:rsidRPr="00357E6F">
              <w:rPr>
                <w:sz w:val="20"/>
                <w:szCs w:val="20"/>
              </w:rPr>
              <w:t xml:space="preserve"> Криминалистическая тактика</w:t>
            </w:r>
          </w:p>
        </w:tc>
        <w:tc>
          <w:tcPr>
            <w:tcW w:w="1308" w:type="pct"/>
          </w:tcPr>
          <w:p w:rsidR="00F25FD5" w:rsidRPr="00357E6F" w:rsidRDefault="00F25FD5" w:rsidP="00F3413C">
            <w:pPr>
              <w:spacing w:before="0" w:beforeAutospacing="0" w:after="0" w:afterAutospacing="0"/>
              <w:rPr>
                <w:sz w:val="20"/>
                <w:szCs w:val="20"/>
              </w:rPr>
            </w:pPr>
            <w:r w:rsidRPr="00357E6F">
              <w:rPr>
                <w:bCs/>
                <w:sz w:val="20"/>
                <w:szCs w:val="20"/>
              </w:rPr>
              <w:t>Тактика осмотра места происшествия</w:t>
            </w:r>
          </w:p>
        </w:tc>
        <w:tc>
          <w:tcPr>
            <w:tcW w:w="806" w:type="pct"/>
          </w:tcPr>
          <w:p w:rsidR="00F25FD5" w:rsidRPr="00357E6F" w:rsidRDefault="00F25FD5" w:rsidP="00F3413C">
            <w:pPr>
              <w:spacing w:before="0" w:beforeAutospacing="0" w:after="0" w:afterAutospacing="0"/>
              <w:jc w:val="center"/>
              <w:rPr>
                <w:sz w:val="20"/>
                <w:szCs w:val="20"/>
              </w:rPr>
            </w:pPr>
            <w:r w:rsidRPr="00357E6F">
              <w:rPr>
                <w:sz w:val="20"/>
                <w:szCs w:val="20"/>
              </w:rPr>
              <w:t>4</w:t>
            </w:r>
          </w:p>
        </w:tc>
      </w:tr>
      <w:tr w:rsidR="00F25FD5" w:rsidRPr="00357E6F" w:rsidTr="00F3413C">
        <w:tc>
          <w:tcPr>
            <w:tcW w:w="877" w:type="pct"/>
            <w:vMerge/>
          </w:tcPr>
          <w:p w:rsidR="00F25FD5" w:rsidRPr="00357E6F" w:rsidRDefault="00F25FD5" w:rsidP="00F3413C">
            <w:pPr>
              <w:spacing w:before="0" w:beforeAutospacing="0" w:after="0" w:afterAutospacing="0"/>
              <w:rPr>
                <w:sz w:val="20"/>
                <w:szCs w:val="20"/>
              </w:rPr>
            </w:pPr>
          </w:p>
        </w:tc>
        <w:tc>
          <w:tcPr>
            <w:tcW w:w="2009" w:type="pct"/>
          </w:tcPr>
          <w:p w:rsidR="00F25FD5" w:rsidRPr="00357E6F" w:rsidRDefault="00F25FD5" w:rsidP="00F3413C">
            <w:pPr>
              <w:spacing w:before="0" w:beforeAutospacing="0" w:after="0" w:afterAutospacing="0"/>
              <w:rPr>
                <w:sz w:val="20"/>
                <w:szCs w:val="20"/>
              </w:rPr>
            </w:pPr>
            <w:r w:rsidRPr="00357E6F">
              <w:rPr>
                <w:sz w:val="20"/>
                <w:szCs w:val="20"/>
              </w:rPr>
              <w:t>Итого:</w:t>
            </w:r>
          </w:p>
        </w:tc>
        <w:tc>
          <w:tcPr>
            <w:tcW w:w="1308" w:type="pct"/>
          </w:tcPr>
          <w:p w:rsidR="00F25FD5" w:rsidRPr="00357E6F" w:rsidRDefault="00F25FD5" w:rsidP="00F3413C">
            <w:pPr>
              <w:spacing w:before="0" w:beforeAutospacing="0" w:after="0" w:afterAutospacing="0"/>
              <w:rPr>
                <w:sz w:val="20"/>
                <w:szCs w:val="20"/>
              </w:rPr>
            </w:pPr>
          </w:p>
        </w:tc>
        <w:tc>
          <w:tcPr>
            <w:tcW w:w="806" w:type="pct"/>
          </w:tcPr>
          <w:p w:rsidR="00F25FD5" w:rsidRPr="00357E6F" w:rsidRDefault="00F25FD5" w:rsidP="00F3413C">
            <w:pPr>
              <w:spacing w:before="0" w:beforeAutospacing="0" w:after="0" w:afterAutospacing="0"/>
              <w:jc w:val="center"/>
              <w:rPr>
                <w:sz w:val="20"/>
                <w:szCs w:val="20"/>
              </w:rPr>
            </w:pPr>
            <w:r w:rsidRPr="00357E6F">
              <w:rPr>
                <w:sz w:val="20"/>
                <w:szCs w:val="20"/>
              </w:rPr>
              <w:t>4</w:t>
            </w:r>
            <w:r>
              <w:rPr>
                <w:sz w:val="20"/>
                <w:szCs w:val="20"/>
              </w:rPr>
              <w:t xml:space="preserve"> часа</w:t>
            </w:r>
          </w:p>
        </w:tc>
      </w:tr>
    </w:tbl>
    <w:p w:rsidR="00F25FD5" w:rsidRPr="00357E6F" w:rsidRDefault="00F25FD5" w:rsidP="00F25FD5">
      <w:pPr>
        <w:spacing w:before="0" w:beforeAutospacing="0" w:after="0" w:afterAutospacing="0"/>
        <w:ind w:firstLine="680"/>
        <w:rPr>
          <w:b/>
          <w:sz w:val="20"/>
          <w:szCs w:val="20"/>
        </w:rPr>
      </w:pPr>
    </w:p>
    <w:p w:rsidR="00F25FD5" w:rsidRPr="00357E6F" w:rsidRDefault="00F25FD5" w:rsidP="00F25FD5">
      <w:pPr>
        <w:tabs>
          <w:tab w:val="left" w:pos="993"/>
        </w:tabs>
        <w:suppressAutoHyphens/>
        <w:spacing w:before="0" w:beforeAutospacing="0" w:after="0" w:afterAutospacing="0"/>
        <w:ind w:firstLine="720"/>
        <w:jc w:val="both"/>
        <w:rPr>
          <w:b/>
          <w:sz w:val="20"/>
          <w:szCs w:val="20"/>
        </w:rPr>
      </w:pPr>
      <w:r w:rsidRPr="00357E6F">
        <w:rPr>
          <w:b/>
          <w:sz w:val="20"/>
          <w:szCs w:val="20"/>
        </w:rPr>
        <w:t>5.3 Занятия лекционного и семинарского типа</w:t>
      </w:r>
    </w:p>
    <w:p w:rsidR="00F25FD5" w:rsidRPr="00357E6F" w:rsidRDefault="00F25FD5" w:rsidP="00F25FD5">
      <w:pPr>
        <w:tabs>
          <w:tab w:val="left" w:pos="993"/>
        </w:tabs>
        <w:spacing w:before="0" w:beforeAutospacing="0" w:after="0" w:afterAutospacing="0"/>
        <w:ind w:firstLine="720"/>
        <w:rPr>
          <w:b/>
          <w:sz w:val="20"/>
          <w:szCs w:val="20"/>
        </w:rPr>
      </w:pPr>
      <w:r w:rsidRPr="00357E6F">
        <w:rPr>
          <w:b/>
          <w:sz w:val="20"/>
          <w:szCs w:val="20"/>
        </w:rPr>
        <w:t>5.3.1 Темы лекций</w:t>
      </w:r>
    </w:p>
    <w:p w:rsidR="00F25FD5" w:rsidRPr="00357E6F" w:rsidRDefault="00F25FD5" w:rsidP="00F25FD5">
      <w:pPr>
        <w:tabs>
          <w:tab w:val="left" w:pos="993"/>
        </w:tabs>
        <w:spacing w:before="0" w:beforeAutospacing="0" w:after="0" w:afterAutospacing="0"/>
        <w:ind w:firstLine="720"/>
        <w:rPr>
          <w:b/>
          <w:sz w:val="20"/>
          <w:szCs w:val="20"/>
        </w:rPr>
      </w:pPr>
      <w:r w:rsidRPr="00357E6F">
        <w:rPr>
          <w:b/>
          <w:sz w:val="20"/>
          <w:szCs w:val="20"/>
        </w:rPr>
        <w:t>Раздел 1 «Основы теории криминалистики»</w:t>
      </w:r>
    </w:p>
    <w:p w:rsidR="00F25FD5" w:rsidRPr="00357E6F" w:rsidRDefault="00F25FD5" w:rsidP="00F25FD5">
      <w:pPr>
        <w:numPr>
          <w:ilvl w:val="1"/>
          <w:numId w:val="71"/>
        </w:numPr>
        <w:tabs>
          <w:tab w:val="left" w:pos="993"/>
          <w:tab w:val="left" w:pos="1080"/>
        </w:tabs>
        <w:spacing w:before="0" w:beforeAutospacing="0" w:after="0" w:afterAutospacing="0"/>
        <w:ind w:left="0" w:firstLine="720"/>
        <w:rPr>
          <w:sz w:val="20"/>
          <w:szCs w:val="20"/>
        </w:rPr>
      </w:pPr>
      <w:r w:rsidRPr="00357E6F">
        <w:rPr>
          <w:sz w:val="20"/>
          <w:szCs w:val="20"/>
        </w:rPr>
        <w:t>Предмет, система, задачи и методы криминалистики</w:t>
      </w:r>
    </w:p>
    <w:p w:rsidR="00F25FD5" w:rsidRPr="00357E6F" w:rsidRDefault="00F25FD5" w:rsidP="00F25FD5">
      <w:pPr>
        <w:tabs>
          <w:tab w:val="left" w:pos="993"/>
        </w:tabs>
        <w:spacing w:before="0" w:beforeAutospacing="0" w:after="0" w:afterAutospacing="0"/>
        <w:ind w:firstLine="720"/>
        <w:rPr>
          <w:b/>
          <w:sz w:val="20"/>
          <w:szCs w:val="20"/>
        </w:rPr>
      </w:pPr>
    </w:p>
    <w:p w:rsidR="00F25FD5" w:rsidRPr="00357E6F" w:rsidRDefault="00F25FD5" w:rsidP="00F25FD5">
      <w:pPr>
        <w:tabs>
          <w:tab w:val="left" w:pos="993"/>
        </w:tabs>
        <w:spacing w:before="0" w:beforeAutospacing="0" w:after="0" w:afterAutospacing="0"/>
        <w:ind w:firstLine="720"/>
        <w:rPr>
          <w:b/>
          <w:sz w:val="20"/>
          <w:szCs w:val="20"/>
        </w:rPr>
      </w:pPr>
      <w:r w:rsidRPr="00357E6F">
        <w:rPr>
          <w:b/>
          <w:sz w:val="20"/>
          <w:szCs w:val="20"/>
        </w:rPr>
        <w:t>Раздел 2 «Криминалистическая техника»</w:t>
      </w:r>
    </w:p>
    <w:p w:rsidR="00F25FD5" w:rsidRPr="00357E6F" w:rsidRDefault="00F25FD5" w:rsidP="00F25FD5">
      <w:pPr>
        <w:numPr>
          <w:ilvl w:val="1"/>
          <w:numId w:val="67"/>
        </w:numPr>
        <w:tabs>
          <w:tab w:val="left" w:pos="993"/>
          <w:tab w:val="left" w:pos="1080"/>
        </w:tabs>
        <w:spacing w:before="0" w:beforeAutospacing="0" w:after="0" w:afterAutospacing="0"/>
        <w:ind w:left="0" w:firstLine="720"/>
        <w:rPr>
          <w:sz w:val="20"/>
          <w:szCs w:val="20"/>
        </w:rPr>
      </w:pPr>
      <w:r w:rsidRPr="00357E6F">
        <w:rPr>
          <w:sz w:val="20"/>
          <w:szCs w:val="20"/>
        </w:rPr>
        <w:t>Общие положения криминалистической техники</w:t>
      </w:r>
    </w:p>
    <w:p w:rsidR="00F25FD5" w:rsidRPr="00357E6F" w:rsidRDefault="00F25FD5" w:rsidP="00F25FD5">
      <w:pPr>
        <w:numPr>
          <w:ilvl w:val="1"/>
          <w:numId w:val="67"/>
        </w:numPr>
        <w:tabs>
          <w:tab w:val="left" w:pos="993"/>
          <w:tab w:val="left" w:pos="1080"/>
        </w:tabs>
        <w:spacing w:before="0" w:beforeAutospacing="0" w:after="0" w:afterAutospacing="0"/>
        <w:ind w:left="0" w:firstLine="720"/>
        <w:rPr>
          <w:sz w:val="20"/>
          <w:szCs w:val="20"/>
        </w:rPr>
      </w:pPr>
      <w:r w:rsidRPr="00357E6F">
        <w:rPr>
          <w:sz w:val="20"/>
          <w:szCs w:val="20"/>
        </w:rPr>
        <w:t>Криминалистическая фотография, аудио- и видеозапись</w:t>
      </w:r>
    </w:p>
    <w:p w:rsidR="00F25FD5" w:rsidRPr="00357E6F" w:rsidRDefault="00F25FD5" w:rsidP="00F25FD5">
      <w:pPr>
        <w:tabs>
          <w:tab w:val="left" w:pos="993"/>
        </w:tabs>
        <w:spacing w:before="0" w:beforeAutospacing="0" w:after="0" w:afterAutospacing="0"/>
        <w:ind w:firstLine="720"/>
        <w:rPr>
          <w:b/>
          <w:sz w:val="20"/>
          <w:szCs w:val="20"/>
        </w:rPr>
      </w:pPr>
    </w:p>
    <w:p w:rsidR="00F25FD5" w:rsidRPr="00357E6F" w:rsidRDefault="00F25FD5" w:rsidP="00F25FD5">
      <w:pPr>
        <w:tabs>
          <w:tab w:val="left" w:pos="993"/>
        </w:tabs>
        <w:spacing w:before="0" w:beforeAutospacing="0" w:after="0" w:afterAutospacing="0"/>
        <w:ind w:firstLine="720"/>
        <w:rPr>
          <w:b/>
          <w:sz w:val="20"/>
          <w:szCs w:val="20"/>
        </w:rPr>
      </w:pPr>
      <w:r w:rsidRPr="00357E6F">
        <w:rPr>
          <w:b/>
          <w:sz w:val="20"/>
          <w:szCs w:val="20"/>
        </w:rPr>
        <w:t>Раздел 3 «Криминалистическая тактика»</w:t>
      </w:r>
    </w:p>
    <w:p w:rsidR="00F25FD5" w:rsidRPr="00357E6F" w:rsidRDefault="00F25FD5" w:rsidP="00F25FD5">
      <w:pPr>
        <w:numPr>
          <w:ilvl w:val="1"/>
          <w:numId w:val="66"/>
        </w:numPr>
        <w:tabs>
          <w:tab w:val="left" w:pos="993"/>
          <w:tab w:val="left" w:pos="1440"/>
        </w:tabs>
        <w:spacing w:before="0" w:beforeAutospacing="0" w:after="0" w:afterAutospacing="0"/>
        <w:ind w:left="0" w:firstLine="720"/>
        <w:rPr>
          <w:sz w:val="20"/>
          <w:szCs w:val="20"/>
        </w:rPr>
      </w:pPr>
      <w:r w:rsidRPr="00357E6F">
        <w:rPr>
          <w:sz w:val="20"/>
          <w:szCs w:val="20"/>
        </w:rPr>
        <w:t>Общие положения криминалистической тактики</w:t>
      </w:r>
    </w:p>
    <w:p w:rsidR="00F25FD5" w:rsidRPr="00357E6F" w:rsidRDefault="00F25FD5" w:rsidP="00F25FD5">
      <w:pPr>
        <w:tabs>
          <w:tab w:val="left" w:pos="993"/>
        </w:tabs>
        <w:spacing w:before="0" w:beforeAutospacing="0" w:after="0" w:afterAutospacing="0"/>
        <w:ind w:firstLine="720"/>
        <w:rPr>
          <w:b/>
          <w:sz w:val="20"/>
          <w:szCs w:val="20"/>
        </w:rPr>
      </w:pPr>
    </w:p>
    <w:p w:rsidR="00F25FD5" w:rsidRPr="00357E6F" w:rsidRDefault="00F25FD5" w:rsidP="00F25FD5">
      <w:pPr>
        <w:tabs>
          <w:tab w:val="left" w:pos="993"/>
        </w:tabs>
        <w:spacing w:before="0" w:beforeAutospacing="0" w:after="0" w:afterAutospacing="0"/>
        <w:ind w:firstLine="720"/>
        <w:rPr>
          <w:b/>
          <w:sz w:val="20"/>
          <w:szCs w:val="20"/>
        </w:rPr>
      </w:pPr>
      <w:r w:rsidRPr="00357E6F">
        <w:rPr>
          <w:b/>
          <w:sz w:val="20"/>
          <w:szCs w:val="20"/>
        </w:rPr>
        <w:t>Раздел 4 «Организация раскрытия и расследования преступления»</w:t>
      </w:r>
    </w:p>
    <w:p w:rsidR="00F25FD5" w:rsidRPr="00357E6F" w:rsidRDefault="00F25FD5" w:rsidP="00F25FD5">
      <w:pPr>
        <w:tabs>
          <w:tab w:val="left" w:pos="993"/>
        </w:tabs>
        <w:spacing w:before="0" w:beforeAutospacing="0" w:after="0" w:afterAutospacing="0"/>
        <w:ind w:firstLine="720"/>
        <w:rPr>
          <w:sz w:val="20"/>
          <w:szCs w:val="20"/>
        </w:rPr>
      </w:pPr>
      <w:r w:rsidRPr="00357E6F">
        <w:rPr>
          <w:sz w:val="20"/>
          <w:szCs w:val="20"/>
        </w:rPr>
        <w:t>1.Криминалистические версии. Планирование расследования</w:t>
      </w:r>
    </w:p>
    <w:p w:rsidR="00F25FD5" w:rsidRPr="00357E6F" w:rsidRDefault="00F25FD5" w:rsidP="00F25FD5">
      <w:pPr>
        <w:tabs>
          <w:tab w:val="left" w:pos="993"/>
        </w:tabs>
        <w:spacing w:before="0" w:beforeAutospacing="0" w:after="0" w:afterAutospacing="0"/>
        <w:ind w:firstLine="720"/>
        <w:rPr>
          <w:sz w:val="20"/>
          <w:szCs w:val="20"/>
        </w:rPr>
      </w:pPr>
      <w:r w:rsidRPr="00357E6F">
        <w:rPr>
          <w:sz w:val="20"/>
          <w:szCs w:val="20"/>
        </w:rPr>
        <w:t>2.Использование современных компьютерных технологий в раскрытии и расследовании преступлений</w:t>
      </w:r>
    </w:p>
    <w:p w:rsidR="00F25FD5" w:rsidRPr="00357E6F" w:rsidRDefault="00F25FD5" w:rsidP="00F25FD5">
      <w:pPr>
        <w:tabs>
          <w:tab w:val="left" w:pos="993"/>
        </w:tabs>
        <w:spacing w:before="0" w:beforeAutospacing="0" w:after="0" w:afterAutospacing="0"/>
        <w:ind w:firstLine="720"/>
        <w:rPr>
          <w:b/>
          <w:sz w:val="20"/>
          <w:szCs w:val="20"/>
        </w:rPr>
      </w:pPr>
    </w:p>
    <w:p w:rsidR="00F25FD5" w:rsidRPr="00357E6F" w:rsidRDefault="00F25FD5" w:rsidP="00F25FD5">
      <w:pPr>
        <w:tabs>
          <w:tab w:val="left" w:pos="993"/>
        </w:tabs>
        <w:spacing w:before="0" w:beforeAutospacing="0" w:after="0" w:afterAutospacing="0"/>
        <w:ind w:firstLine="720"/>
        <w:rPr>
          <w:b/>
          <w:sz w:val="20"/>
          <w:szCs w:val="20"/>
        </w:rPr>
      </w:pPr>
      <w:r w:rsidRPr="00357E6F">
        <w:rPr>
          <w:b/>
          <w:sz w:val="20"/>
          <w:szCs w:val="20"/>
        </w:rPr>
        <w:lastRenderedPageBreak/>
        <w:t>Раздел 5 «Методика расследования отдельных видов преступлений (1)»</w:t>
      </w:r>
    </w:p>
    <w:p w:rsidR="00F25FD5" w:rsidRPr="00357E6F" w:rsidRDefault="00F25FD5" w:rsidP="00F25FD5">
      <w:pPr>
        <w:numPr>
          <w:ilvl w:val="1"/>
          <w:numId w:val="65"/>
        </w:numPr>
        <w:tabs>
          <w:tab w:val="left" w:pos="993"/>
          <w:tab w:val="left" w:pos="1437"/>
        </w:tabs>
        <w:spacing w:before="0" w:beforeAutospacing="0" w:after="0" w:afterAutospacing="0"/>
        <w:ind w:left="0" w:firstLine="720"/>
        <w:rPr>
          <w:sz w:val="20"/>
          <w:szCs w:val="20"/>
        </w:rPr>
      </w:pPr>
      <w:r w:rsidRPr="00357E6F">
        <w:rPr>
          <w:sz w:val="20"/>
          <w:szCs w:val="20"/>
        </w:rPr>
        <w:t>Общие положения методики расследования отдельных видов преступлений</w:t>
      </w:r>
    </w:p>
    <w:p w:rsidR="00F25FD5" w:rsidRPr="00357E6F" w:rsidRDefault="00F25FD5" w:rsidP="00F25FD5">
      <w:pPr>
        <w:tabs>
          <w:tab w:val="left" w:pos="993"/>
        </w:tabs>
        <w:spacing w:before="0" w:beforeAutospacing="0" w:after="0" w:afterAutospacing="0"/>
        <w:ind w:firstLine="720"/>
        <w:rPr>
          <w:b/>
          <w:sz w:val="20"/>
          <w:szCs w:val="20"/>
        </w:rPr>
      </w:pPr>
    </w:p>
    <w:p w:rsidR="00F25FD5" w:rsidRPr="00357E6F" w:rsidRDefault="00F25FD5" w:rsidP="00F25FD5">
      <w:pPr>
        <w:tabs>
          <w:tab w:val="left" w:pos="993"/>
        </w:tabs>
        <w:spacing w:before="0" w:beforeAutospacing="0" w:after="0" w:afterAutospacing="0"/>
        <w:ind w:firstLine="720"/>
        <w:rPr>
          <w:b/>
          <w:sz w:val="20"/>
          <w:szCs w:val="20"/>
        </w:rPr>
      </w:pPr>
      <w:r w:rsidRPr="00357E6F">
        <w:rPr>
          <w:b/>
          <w:sz w:val="20"/>
          <w:szCs w:val="20"/>
        </w:rPr>
        <w:t>Раздел 6 «Методика расследования отдельных видов преступлений (2)»</w:t>
      </w:r>
    </w:p>
    <w:p w:rsidR="00F25FD5" w:rsidRPr="00357E6F" w:rsidRDefault="00F25FD5" w:rsidP="00F25FD5">
      <w:pPr>
        <w:numPr>
          <w:ilvl w:val="0"/>
          <w:numId w:val="72"/>
        </w:numPr>
        <w:tabs>
          <w:tab w:val="left" w:pos="993"/>
          <w:tab w:val="left" w:pos="1174"/>
        </w:tabs>
        <w:spacing w:before="0" w:beforeAutospacing="0" w:after="0" w:afterAutospacing="0"/>
        <w:ind w:left="0" w:firstLine="720"/>
        <w:rPr>
          <w:sz w:val="20"/>
          <w:szCs w:val="20"/>
        </w:rPr>
      </w:pPr>
      <w:r w:rsidRPr="00357E6F">
        <w:rPr>
          <w:sz w:val="20"/>
          <w:szCs w:val="20"/>
        </w:rPr>
        <w:t>Расследование незаконного получения кредита, злостного уклонения от погашения кредиторской задолженности</w:t>
      </w:r>
    </w:p>
    <w:p w:rsidR="00F25FD5" w:rsidRPr="00357E6F" w:rsidRDefault="00F25FD5" w:rsidP="00F25FD5">
      <w:pPr>
        <w:numPr>
          <w:ilvl w:val="0"/>
          <w:numId w:val="72"/>
        </w:numPr>
        <w:tabs>
          <w:tab w:val="left" w:pos="993"/>
          <w:tab w:val="left" w:pos="1174"/>
        </w:tabs>
        <w:spacing w:before="0" w:beforeAutospacing="0" w:after="0" w:afterAutospacing="0"/>
        <w:ind w:left="0" w:firstLine="720"/>
        <w:rPr>
          <w:sz w:val="20"/>
          <w:szCs w:val="20"/>
        </w:rPr>
      </w:pPr>
      <w:r w:rsidRPr="00357E6F">
        <w:rPr>
          <w:sz w:val="20"/>
          <w:szCs w:val="20"/>
        </w:rPr>
        <w:t>Расследование преступных нарушений правил дорожного движения и эксплуатации транспортных средств</w:t>
      </w:r>
    </w:p>
    <w:p w:rsidR="00F25FD5" w:rsidRPr="00357E6F" w:rsidRDefault="00F25FD5" w:rsidP="00F25FD5">
      <w:pPr>
        <w:tabs>
          <w:tab w:val="left" w:pos="993"/>
        </w:tabs>
        <w:spacing w:before="0" w:beforeAutospacing="0" w:after="0" w:afterAutospacing="0"/>
        <w:ind w:firstLine="720"/>
        <w:rPr>
          <w:b/>
          <w:sz w:val="20"/>
          <w:szCs w:val="20"/>
        </w:rPr>
      </w:pPr>
    </w:p>
    <w:p w:rsidR="00F25FD5" w:rsidRPr="00357E6F" w:rsidRDefault="00F25FD5" w:rsidP="00F25FD5">
      <w:pPr>
        <w:tabs>
          <w:tab w:val="left" w:pos="993"/>
        </w:tabs>
        <w:spacing w:before="0" w:beforeAutospacing="0" w:after="0" w:afterAutospacing="0"/>
        <w:ind w:firstLine="720"/>
        <w:rPr>
          <w:b/>
          <w:sz w:val="20"/>
          <w:szCs w:val="20"/>
        </w:rPr>
      </w:pPr>
      <w:r w:rsidRPr="00357E6F">
        <w:rPr>
          <w:b/>
          <w:sz w:val="20"/>
          <w:szCs w:val="20"/>
        </w:rPr>
        <w:t>5.3.2 Вопросы для обсуждения на семинарах и практических занятиях</w:t>
      </w:r>
    </w:p>
    <w:p w:rsidR="00F25FD5" w:rsidRPr="00357E6F" w:rsidRDefault="00F25FD5" w:rsidP="00F25FD5">
      <w:pPr>
        <w:tabs>
          <w:tab w:val="left" w:pos="993"/>
          <w:tab w:val="left" w:pos="1080"/>
          <w:tab w:val="left" w:pos="1534"/>
        </w:tabs>
        <w:suppressAutoHyphens/>
        <w:spacing w:before="0" w:beforeAutospacing="0" w:after="0" w:afterAutospacing="0"/>
        <w:ind w:firstLine="720"/>
        <w:jc w:val="both"/>
        <w:rPr>
          <w:b/>
          <w:iCs/>
          <w:sz w:val="20"/>
          <w:szCs w:val="20"/>
        </w:rPr>
      </w:pPr>
      <w:r w:rsidRPr="00357E6F">
        <w:rPr>
          <w:b/>
          <w:bCs/>
          <w:iCs/>
          <w:sz w:val="20"/>
          <w:szCs w:val="20"/>
        </w:rPr>
        <w:t xml:space="preserve">Раздел 1 </w:t>
      </w:r>
      <w:r w:rsidRPr="00357E6F">
        <w:rPr>
          <w:b/>
          <w:iCs/>
          <w:sz w:val="20"/>
          <w:szCs w:val="20"/>
        </w:rPr>
        <w:t>«</w:t>
      </w:r>
      <w:r w:rsidRPr="00357E6F">
        <w:rPr>
          <w:b/>
          <w:sz w:val="20"/>
          <w:szCs w:val="20"/>
        </w:rPr>
        <w:t>Основы теории криминалистики</w:t>
      </w:r>
      <w:r w:rsidRPr="00357E6F">
        <w:rPr>
          <w:b/>
          <w:iCs/>
          <w:sz w:val="20"/>
          <w:szCs w:val="20"/>
        </w:rPr>
        <w:t xml:space="preserve">» </w:t>
      </w:r>
    </w:p>
    <w:p w:rsidR="00F25FD5" w:rsidRPr="00357E6F" w:rsidRDefault="00F25FD5" w:rsidP="00F25FD5">
      <w:pPr>
        <w:numPr>
          <w:ilvl w:val="0"/>
          <w:numId w:val="73"/>
        </w:numPr>
        <w:tabs>
          <w:tab w:val="left" w:pos="540"/>
          <w:tab w:val="left" w:pos="993"/>
          <w:tab w:val="left" w:pos="1080"/>
        </w:tabs>
        <w:suppressAutoHyphens/>
        <w:spacing w:before="0" w:beforeAutospacing="0" w:after="0" w:afterAutospacing="0"/>
        <w:ind w:left="0" w:firstLine="720"/>
        <w:jc w:val="both"/>
        <w:rPr>
          <w:sz w:val="20"/>
          <w:szCs w:val="20"/>
        </w:rPr>
      </w:pPr>
      <w:r w:rsidRPr="00357E6F">
        <w:rPr>
          <w:sz w:val="20"/>
          <w:szCs w:val="20"/>
        </w:rPr>
        <w:t xml:space="preserve">Предмет криминалистики, изучаемые ею закономерности механизма преступления. </w:t>
      </w:r>
    </w:p>
    <w:p w:rsidR="00F25FD5" w:rsidRPr="00357E6F" w:rsidRDefault="00F25FD5" w:rsidP="00F25FD5">
      <w:pPr>
        <w:numPr>
          <w:ilvl w:val="0"/>
          <w:numId w:val="73"/>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Предмет криминалистики, изучаемые ею практики раскрытия и расследования преступлений.</w:t>
      </w:r>
    </w:p>
    <w:p w:rsidR="00F25FD5" w:rsidRPr="00357E6F" w:rsidRDefault="00F25FD5" w:rsidP="00F25FD5">
      <w:pPr>
        <w:numPr>
          <w:ilvl w:val="0"/>
          <w:numId w:val="73"/>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Система криминалистики и система ее учебного курса.</w:t>
      </w:r>
    </w:p>
    <w:p w:rsidR="00F25FD5" w:rsidRPr="00357E6F" w:rsidRDefault="00F25FD5" w:rsidP="00F25FD5">
      <w:pPr>
        <w:numPr>
          <w:ilvl w:val="0"/>
          <w:numId w:val="73"/>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Общая теория и частные криминалистические теории.</w:t>
      </w:r>
    </w:p>
    <w:p w:rsidR="00F25FD5" w:rsidRPr="00357E6F" w:rsidRDefault="00F25FD5" w:rsidP="00F25FD5">
      <w:pPr>
        <w:numPr>
          <w:ilvl w:val="0"/>
          <w:numId w:val="73"/>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Содержание и взаимосвязь разделов криминалистики.</w:t>
      </w:r>
    </w:p>
    <w:p w:rsidR="00F25FD5" w:rsidRPr="00357E6F" w:rsidRDefault="00F25FD5" w:rsidP="00F25FD5">
      <w:pPr>
        <w:numPr>
          <w:ilvl w:val="0"/>
          <w:numId w:val="73"/>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Общая и специальные задачи криминалистики.</w:t>
      </w:r>
    </w:p>
    <w:p w:rsidR="00F25FD5" w:rsidRPr="00357E6F" w:rsidRDefault="00F25FD5" w:rsidP="00F25FD5">
      <w:pPr>
        <w:numPr>
          <w:ilvl w:val="0"/>
          <w:numId w:val="73"/>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Роль криминалистики в раскрытии и расследовании преступлений, в охране прав граждан, законности и правопорядка.</w:t>
      </w:r>
    </w:p>
    <w:p w:rsidR="00F25FD5" w:rsidRPr="00357E6F" w:rsidRDefault="00F25FD5" w:rsidP="00F25FD5">
      <w:pPr>
        <w:numPr>
          <w:ilvl w:val="0"/>
          <w:numId w:val="73"/>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Классификация методов криминалистики.</w:t>
      </w:r>
    </w:p>
    <w:p w:rsidR="00F25FD5" w:rsidRPr="00357E6F" w:rsidRDefault="00F25FD5" w:rsidP="00F25FD5">
      <w:pPr>
        <w:numPr>
          <w:ilvl w:val="0"/>
          <w:numId w:val="73"/>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Критерии допустимости использования методов криминалистики в уголовном процессе.</w:t>
      </w:r>
    </w:p>
    <w:p w:rsidR="00F25FD5" w:rsidRPr="00357E6F" w:rsidRDefault="00F25FD5" w:rsidP="00F25FD5">
      <w:pPr>
        <w:numPr>
          <w:ilvl w:val="0"/>
          <w:numId w:val="73"/>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Современные представления о природе криминалистики.</w:t>
      </w:r>
    </w:p>
    <w:p w:rsidR="00F25FD5" w:rsidRPr="00357E6F" w:rsidRDefault="00F25FD5" w:rsidP="00F25FD5">
      <w:pPr>
        <w:tabs>
          <w:tab w:val="left" w:pos="1080"/>
        </w:tabs>
        <w:overflowPunct w:val="0"/>
        <w:autoSpaceDE w:val="0"/>
        <w:autoSpaceDN w:val="0"/>
        <w:adjustRightInd w:val="0"/>
        <w:spacing w:before="0" w:beforeAutospacing="0" w:after="0" w:afterAutospacing="0"/>
        <w:ind w:firstLine="709"/>
        <w:rPr>
          <w:sz w:val="20"/>
          <w:szCs w:val="20"/>
        </w:rPr>
      </w:pPr>
    </w:p>
    <w:p w:rsidR="00F25FD5" w:rsidRPr="00357E6F" w:rsidRDefault="00EA71AB" w:rsidP="00F25FD5">
      <w:pPr>
        <w:tabs>
          <w:tab w:val="left" w:pos="1080"/>
        </w:tabs>
        <w:spacing w:before="0" w:beforeAutospacing="0" w:after="0" w:afterAutospacing="0"/>
        <w:ind w:firstLine="709"/>
        <w:jc w:val="both"/>
        <w:rPr>
          <w:b/>
          <w:iCs/>
          <w:sz w:val="20"/>
          <w:szCs w:val="20"/>
        </w:rPr>
      </w:pPr>
      <w:r>
        <w:rPr>
          <w:b/>
          <w:bCs/>
          <w:iCs/>
          <w:sz w:val="20"/>
          <w:szCs w:val="20"/>
        </w:rPr>
        <w:t xml:space="preserve">Раздел 2 </w:t>
      </w:r>
      <w:r w:rsidR="00F25FD5" w:rsidRPr="00357E6F">
        <w:rPr>
          <w:b/>
          <w:iCs/>
          <w:sz w:val="20"/>
          <w:szCs w:val="20"/>
        </w:rPr>
        <w:t>«</w:t>
      </w:r>
      <w:r w:rsidR="00F25FD5" w:rsidRPr="00357E6F">
        <w:rPr>
          <w:b/>
          <w:sz w:val="20"/>
          <w:szCs w:val="20"/>
        </w:rPr>
        <w:t>Криминалистическая техника</w:t>
      </w:r>
      <w:r w:rsidR="00F25FD5" w:rsidRPr="00357E6F">
        <w:rPr>
          <w:b/>
          <w:iCs/>
          <w:sz w:val="20"/>
          <w:szCs w:val="20"/>
        </w:rPr>
        <w:t>»</w:t>
      </w:r>
    </w:p>
    <w:p w:rsidR="00F25FD5" w:rsidRPr="00357E6F" w:rsidRDefault="00F25FD5" w:rsidP="00F25FD5">
      <w:pPr>
        <w:numPr>
          <w:ilvl w:val="0"/>
          <w:numId w:val="74"/>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 xml:space="preserve">Понятие, назначение и система криминалистической техники. </w:t>
      </w:r>
    </w:p>
    <w:p w:rsidR="00F25FD5" w:rsidRPr="00357E6F" w:rsidRDefault="00F25FD5" w:rsidP="00F25FD5">
      <w:pPr>
        <w:numPr>
          <w:ilvl w:val="0"/>
          <w:numId w:val="74"/>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Основные задачи, решаемые с помощью криминалистической техники в раскрытии и расследовании преступлений.</w:t>
      </w:r>
    </w:p>
    <w:p w:rsidR="00F25FD5" w:rsidRPr="00357E6F" w:rsidRDefault="00F25FD5" w:rsidP="00F25FD5">
      <w:pPr>
        <w:numPr>
          <w:ilvl w:val="0"/>
          <w:numId w:val="74"/>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Классификация технико-криминалистических методов и средств.</w:t>
      </w:r>
    </w:p>
    <w:p w:rsidR="00F25FD5" w:rsidRPr="00357E6F" w:rsidRDefault="00F25FD5" w:rsidP="00F25FD5">
      <w:pPr>
        <w:numPr>
          <w:ilvl w:val="0"/>
          <w:numId w:val="74"/>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Субъекты применения криминалистической техники.</w:t>
      </w:r>
    </w:p>
    <w:p w:rsidR="00F25FD5" w:rsidRPr="00357E6F" w:rsidRDefault="00F25FD5" w:rsidP="00F25FD5">
      <w:pPr>
        <w:numPr>
          <w:ilvl w:val="0"/>
          <w:numId w:val="74"/>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Криминалистическая техника, применяемая в целях собирания следов преступлений.</w:t>
      </w:r>
    </w:p>
    <w:p w:rsidR="00F25FD5" w:rsidRPr="00357E6F" w:rsidRDefault="00F25FD5" w:rsidP="00F25FD5">
      <w:pPr>
        <w:numPr>
          <w:ilvl w:val="0"/>
          <w:numId w:val="74"/>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Комплекты технических средств, передвижные криминалистические лаборатории, их оснащение и функциональные возможности.</w:t>
      </w:r>
    </w:p>
    <w:p w:rsidR="00F25FD5" w:rsidRPr="00357E6F" w:rsidRDefault="00F25FD5" w:rsidP="00F25FD5">
      <w:pPr>
        <w:numPr>
          <w:ilvl w:val="0"/>
          <w:numId w:val="74"/>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Исследовательская криминалистическая техника, ее виды и назначение.</w:t>
      </w:r>
    </w:p>
    <w:p w:rsidR="00F25FD5" w:rsidRPr="00357E6F" w:rsidRDefault="00F25FD5" w:rsidP="00F25FD5">
      <w:pPr>
        <w:numPr>
          <w:ilvl w:val="0"/>
          <w:numId w:val="74"/>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Методы и средства исследования морфологии, состава, структуры и свойств объектов.</w:t>
      </w:r>
    </w:p>
    <w:p w:rsidR="00F25FD5" w:rsidRPr="00357E6F" w:rsidRDefault="00F25FD5" w:rsidP="00F25FD5">
      <w:pPr>
        <w:numPr>
          <w:ilvl w:val="0"/>
          <w:numId w:val="74"/>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 xml:space="preserve">Технические средства накопления, обработки, систематизации и использования </w:t>
      </w:r>
      <w:proofErr w:type="spellStart"/>
      <w:r w:rsidRPr="00357E6F">
        <w:rPr>
          <w:sz w:val="20"/>
          <w:szCs w:val="20"/>
        </w:rPr>
        <w:t>криминалистически</w:t>
      </w:r>
      <w:proofErr w:type="spellEnd"/>
      <w:r w:rsidRPr="00357E6F">
        <w:rPr>
          <w:sz w:val="20"/>
          <w:szCs w:val="20"/>
        </w:rPr>
        <w:t xml:space="preserve"> значимой информации.</w:t>
      </w:r>
    </w:p>
    <w:p w:rsidR="00F25FD5" w:rsidRPr="00357E6F" w:rsidRDefault="00F25FD5" w:rsidP="00F25FD5">
      <w:pPr>
        <w:numPr>
          <w:ilvl w:val="0"/>
          <w:numId w:val="74"/>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Критерии допустимости криминалистической техники в уголовном процессе.</w:t>
      </w:r>
    </w:p>
    <w:p w:rsidR="00F25FD5" w:rsidRPr="00357E6F" w:rsidRDefault="00F25FD5" w:rsidP="00F25FD5">
      <w:pPr>
        <w:tabs>
          <w:tab w:val="left" w:pos="1080"/>
        </w:tabs>
        <w:overflowPunct w:val="0"/>
        <w:autoSpaceDE w:val="0"/>
        <w:autoSpaceDN w:val="0"/>
        <w:adjustRightInd w:val="0"/>
        <w:spacing w:before="0" w:beforeAutospacing="0" w:after="0" w:afterAutospacing="0"/>
        <w:ind w:firstLine="709"/>
        <w:jc w:val="both"/>
        <w:rPr>
          <w:b/>
          <w:bCs/>
          <w:iCs/>
          <w:sz w:val="20"/>
          <w:szCs w:val="20"/>
        </w:rPr>
      </w:pPr>
    </w:p>
    <w:p w:rsidR="00F25FD5" w:rsidRPr="00357E6F" w:rsidRDefault="00EA71AB" w:rsidP="00F25FD5">
      <w:pPr>
        <w:tabs>
          <w:tab w:val="left" w:pos="1080"/>
        </w:tabs>
        <w:spacing w:before="0" w:beforeAutospacing="0" w:after="0" w:afterAutospacing="0"/>
        <w:ind w:firstLine="709"/>
        <w:jc w:val="both"/>
        <w:rPr>
          <w:b/>
          <w:iCs/>
          <w:sz w:val="20"/>
          <w:szCs w:val="20"/>
        </w:rPr>
      </w:pPr>
      <w:r>
        <w:rPr>
          <w:b/>
          <w:bCs/>
          <w:iCs/>
          <w:sz w:val="20"/>
          <w:szCs w:val="20"/>
        </w:rPr>
        <w:t>Раздел 3</w:t>
      </w:r>
      <w:r w:rsidR="00F25FD5" w:rsidRPr="00357E6F">
        <w:rPr>
          <w:b/>
          <w:bCs/>
          <w:iCs/>
          <w:sz w:val="20"/>
          <w:szCs w:val="20"/>
        </w:rPr>
        <w:t xml:space="preserve"> </w:t>
      </w:r>
      <w:r w:rsidR="00F25FD5" w:rsidRPr="00357E6F">
        <w:rPr>
          <w:b/>
          <w:iCs/>
          <w:sz w:val="20"/>
          <w:szCs w:val="20"/>
        </w:rPr>
        <w:t>«</w:t>
      </w:r>
      <w:r w:rsidR="00F25FD5" w:rsidRPr="00357E6F">
        <w:rPr>
          <w:b/>
          <w:sz w:val="20"/>
          <w:szCs w:val="20"/>
        </w:rPr>
        <w:t>Криминалистическая тактика</w:t>
      </w:r>
      <w:r w:rsidR="00F25FD5" w:rsidRPr="00357E6F">
        <w:rPr>
          <w:b/>
          <w:iCs/>
          <w:sz w:val="20"/>
          <w:szCs w:val="20"/>
        </w:rPr>
        <w:t>»</w:t>
      </w:r>
    </w:p>
    <w:p w:rsidR="00F25FD5" w:rsidRPr="00357E6F" w:rsidRDefault="00F25FD5" w:rsidP="00F25FD5">
      <w:pPr>
        <w:numPr>
          <w:ilvl w:val="1"/>
          <w:numId w:val="75"/>
        </w:numPr>
        <w:tabs>
          <w:tab w:val="clear" w:pos="1440"/>
          <w:tab w:val="left" w:pos="567"/>
          <w:tab w:val="left" w:pos="1080"/>
        </w:tabs>
        <w:spacing w:before="0" w:beforeAutospacing="0" w:after="0" w:afterAutospacing="0"/>
        <w:ind w:left="0" w:firstLine="709"/>
        <w:jc w:val="both"/>
        <w:rPr>
          <w:sz w:val="20"/>
          <w:szCs w:val="20"/>
        </w:rPr>
      </w:pPr>
      <w:r w:rsidRPr="00357E6F">
        <w:rPr>
          <w:sz w:val="20"/>
          <w:szCs w:val="20"/>
        </w:rPr>
        <w:t>Понятие криминалистической тактики, ее система и задачи.</w:t>
      </w:r>
    </w:p>
    <w:p w:rsidR="00F25FD5" w:rsidRPr="00357E6F" w:rsidRDefault="00F25FD5" w:rsidP="00F25FD5">
      <w:pPr>
        <w:numPr>
          <w:ilvl w:val="1"/>
          <w:numId w:val="75"/>
        </w:numPr>
        <w:tabs>
          <w:tab w:val="clear" w:pos="1440"/>
          <w:tab w:val="left" w:pos="567"/>
          <w:tab w:val="left" w:pos="1080"/>
        </w:tabs>
        <w:spacing w:before="0" w:beforeAutospacing="0" w:after="0" w:afterAutospacing="0"/>
        <w:ind w:left="0" w:firstLine="709"/>
        <w:jc w:val="both"/>
        <w:rPr>
          <w:sz w:val="20"/>
          <w:szCs w:val="20"/>
        </w:rPr>
      </w:pPr>
      <w:r w:rsidRPr="00357E6F">
        <w:rPr>
          <w:sz w:val="20"/>
          <w:szCs w:val="20"/>
        </w:rPr>
        <w:t>Источники развития криминалистической тактики.</w:t>
      </w:r>
    </w:p>
    <w:p w:rsidR="00F25FD5" w:rsidRPr="00357E6F" w:rsidRDefault="00F25FD5" w:rsidP="00F25FD5">
      <w:pPr>
        <w:numPr>
          <w:ilvl w:val="1"/>
          <w:numId w:val="75"/>
        </w:numPr>
        <w:tabs>
          <w:tab w:val="clear" w:pos="1440"/>
          <w:tab w:val="left" w:pos="567"/>
          <w:tab w:val="left" w:pos="1080"/>
        </w:tabs>
        <w:spacing w:before="0" w:beforeAutospacing="0" w:after="0" w:afterAutospacing="0"/>
        <w:ind w:left="0" w:firstLine="709"/>
        <w:jc w:val="both"/>
        <w:rPr>
          <w:sz w:val="20"/>
          <w:szCs w:val="20"/>
        </w:rPr>
      </w:pPr>
      <w:r w:rsidRPr="00357E6F">
        <w:rPr>
          <w:sz w:val="20"/>
          <w:szCs w:val="20"/>
        </w:rPr>
        <w:t>Сущность тактического приема, тактической комбинации и тактической операции.</w:t>
      </w:r>
    </w:p>
    <w:p w:rsidR="00F25FD5" w:rsidRPr="00357E6F" w:rsidRDefault="00F25FD5" w:rsidP="00F25FD5">
      <w:pPr>
        <w:numPr>
          <w:ilvl w:val="1"/>
          <w:numId w:val="75"/>
        </w:numPr>
        <w:tabs>
          <w:tab w:val="clear" w:pos="1440"/>
          <w:tab w:val="left" w:pos="567"/>
          <w:tab w:val="left" w:pos="1080"/>
        </w:tabs>
        <w:spacing w:before="0" w:beforeAutospacing="0" w:after="0" w:afterAutospacing="0"/>
        <w:ind w:left="0" w:firstLine="709"/>
        <w:jc w:val="both"/>
        <w:rPr>
          <w:sz w:val="20"/>
          <w:szCs w:val="20"/>
        </w:rPr>
      </w:pPr>
      <w:r w:rsidRPr="00357E6F">
        <w:rPr>
          <w:sz w:val="20"/>
          <w:szCs w:val="20"/>
        </w:rPr>
        <w:t>Условия их допустимости в расследовании преступлений.</w:t>
      </w:r>
    </w:p>
    <w:p w:rsidR="00F25FD5" w:rsidRPr="00357E6F" w:rsidRDefault="00F25FD5" w:rsidP="00F25FD5">
      <w:pPr>
        <w:numPr>
          <w:ilvl w:val="1"/>
          <w:numId w:val="75"/>
        </w:numPr>
        <w:tabs>
          <w:tab w:val="clear" w:pos="1440"/>
          <w:tab w:val="left" w:pos="567"/>
          <w:tab w:val="left" w:pos="1080"/>
        </w:tabs>
        <w:spacing w:before="0" w:beforeAutospacing="0" w:after="0" w:afterAutospacing="0"/>
        <w:ind w:left="0" w:firstLine="709"/>
        <w:jc w:val="both"/>
        <w:rPr>
          <w:sz w:val="20"/>
          <w:szCs w:val="20"/>
        </w:rPr>
      </w:pPr>
      <w:r w:rsidRPr="00357E6F">
        <w:rPr>
          <w:sz w:val="20"/>
          <w:szCs w:val="20"/>
        </w:rPr>
        <w:t>Тактический риск, его роль в расследовании преступлений.</w:t>
      </w:r>
    </w:p>
    <w:p w:rsidR="00F25FD5" w:rsidRPr="00357E6F" w:rsidRDefault="00F25FD5" w:rsidP="00F25FD5">
      <w:pPr>
        <w:numPr>
          <w:ilvl w:val="1"/>
          <w:numId w:val="75"/>
        </w:numPr>
        <w:tabs>
          <w:tab w:val="clear" w:pos="1440"/>
          <w:tab w:val="left" w:pos="567"/>
          <w:tab w:val="left" w:pos="1080"/>
        </w:tabs>
        <w:spacing w:before="0" w:beforeAutospacing="0" w:after="0" w:afterAutospacing="0"/>
        <w:ind w:left="0" w:firstLine="709"/>
        <w:jc w:val="both"/>
        <w:rPr>
          <w:sz w:val="20"/>
          <w:szCs w:val="20"/>
        </w:rPr>
      </w:pPr>
      <w:r w:rsidRPr="00357E6F">
        <w:rPr>
          <w:sz w:val="20"/>
          <w:szCs w:val="20"/>
        </w:rPr>
        <w:t>Тактические рекомендации, предъявляемые к ним требования.</w:t>
      </w:r>
    </w:p>
    <w:p w:rsidR="00F25FD5" w:rsidRPr="00357E6F" w:rsidRDefault="00F25FD5" w:rsidP="00F25FD5">
      <w:pPr>
        <w:numPr>
          <w:ilvl w:val="1"/>
          <w:numId w:val="75"/>
        </w:numPr>
        <w:tabs>
          <w:tab w:val="clear" w:pos="1440"/>
          <w:tab w:val="left" w:pos="567"/>
          <w:tab w:val="left" w:pos="1080"/>
        </w:tabs>
        <w:spacing w:before="0" w:beforeAutospacing="0" w:after="0" w:afterAutospacing="0"/>
        <w:ind w:left="0" w:firstLine="709"/>
        <w:jc w:val="both"/>
        <w:rPr>
          <w:sz w:val="20"/>
          <w:szCs w:val="20"/>
        </w:rPr>
      </w:pPr>
      <w:r w:rsidRPr="00357E6F">
        <w:rPr>
          <w:sz w:val="20"/>
          <w:szCs w:val="20"/>
        </w:rPr>
        <w:t>Структурные элементы (стадии) осуществления отдельных следственных действий.</w:t>
      </w:r>
    </w:p>
    <w:p w:rsidR="00F25FD5" w:rsidRPr="00357E6F" w:rsidRDefault="00F25FD5" w:rsidP="00F25FD5">
      <w:pPr>
        <w:numPr>
          <w:ilvl w:val="1"/>
          <w:numId w:val="75"/>
        </w:numPr>
        <w:tabs>
          <w:tab w:val="clear" w:pos="1440"/>
          <w:tab w:val="left" w:pos="567"/>
          <w:tab w:val="left" w:pos="1080"/>
        </w:tabs>
        <w:spacing w:before="0" w:beforeAutospacing="0" w:after="0" w:afterAutospacing="0"/>
        <w:ind w:left="0" w:firstLine="709"/>
        <w:jc w:val="both"/>
        <w:rPr>
          <w:sz w:val="20"/>
          <w:szCs w:val="20"/>
        </w:rPr>
      </w:pPr>
      <w:r w:rsidRPr="00357E6F">
        <w:rPr>
          <w:sz w:val="20"/>
          <w:szCs w:val="20"/>
        </w:rPr>
        <w:t>Организационные и тактические задачи, решаемые при подготовке к следственным действиям, их проведении и документальном оформлении результатов.</w:t>
      </w:r>
    </w:p>
    <w:p w:rsidR="00F25FD5" w:rsidRPr="00357E6F" w:rsidRDefault="00F25FD5" w:rsidP="00F25FD5">
      <w:pPr>
        <w:numPr>
          <w:ilvl w:val="1"/>
          <w:numId w:val="75"/>
        </w:numPr>
        <w:tabs>
          <w:tab w:val="clear" w:pos="1440"/>
          <w:tab w:val="left" w:pos="567"/>
          <w:tab w:val="left" w:pos="1080"/>
        </w:tabs>
        <w:spacing w:before="0" w:beforeAutospacing="0" w:after="0" w:afterAutospacing="0"/>
        <w:ind w:left="0" w:firstLine="709"/>
        <w:jc w:val="both"/>
        <w:rPr>
          <w:sz w:val="20"/>
          <w:szCs w:val="20"/>
        </w:rPr>
      </w:pPr>
      <w:r w:rsidRPr="00357E6F">
        <w:rPr>
          <w:sz w:val="20"/>
          <w:szCs w:val="20"/>
        </w:rPr>
        <w:t>Техническое обеспечение решения тактических задач.</w:t>
      </w:r>
    </w:p>
    <w:p w:rsidR="00F25FD5" w:rsidRPr="00357E6F" w:rsidRDefault="00F25FD5" w:rsidP="00F25FD5">
      <w:pPr>
        <w:numPr>
          <w:ilvl w:val="1"/>
          <w:numId w:val="75"/>
        </w:numPr>
        <w:tabs>
          <w:tab w:val="clear" w:pos="1440"/>
          <w:tab w:val="left" w:pos="567"/>
          <w:tab w:val="left" w:pos="1080"/>
        </w:tabs>
        <w:spacing w:before="0" w:beforeAutospacing="0" w:after="0" w:afterAutospacing="0"/>
        <w:ind w:left="0" w:firstLine="709"/>
        <w:jc w:val="both"/>
        <w:rPr>
          <w:sz w:val="20"/>
          <w:szCs w:val="20"/>
        </w:rPr>
      </w:pPr>
      <w:r w:rsidRPr="00357E6F">
        <w:rPr>
          <w:sz w:val="20"/>
          <w:szCs w:val="20"/>
        </w:rPr>
        <w:t>Следственная ситуация.</w:t>
      </w:r>
    </w:p>
    <w:p w:rsidR="00F25FD5" w:rsidRPr="00357E6F" w:rsidRDefault="00F25FD5" w:rsidP="00F25FD5">
      <w:pPr>
        <w:tabs>
          <w:tab w:val="left" w:pos="1080"/>
        </w:tabs>
        <w:overflowPunct w:val="0"/>
        <w:autoSpaceDE w:val="0"/>
        <w:autoSpaceDN w:val="0"/>
        <w:adjustRightInd w:val="0"/>
        <w:spacing w:before="0" w:beforeAutospacing="0" w:after="0" w:afterAutospacing="0"/>
        <w:ind w:firstLine="709"/>
        <w:rPr>
          <w:b/>
          <w:bCs/>
          <w:iCs/>
          <w:sz w:val="20"/>
          <w:szCs w:val="20"/>
        </w:rPr>
      </w:pPr>
    </w:p>
    <w:p w:rsidR="00F25FD5" w:rsidRPr="00357E6F" w:rsidRDefault="00EA71AB" w:rsidP="00F25FD5">
      <w:pPr>
        <w:tabs>
          <w:tab w:val="left" w:pos="1080"/>
        </w:tabs>
        <w:overflowPunct w:val="0"/>
        <w:autoSpaceDE w:val="0"/>
        <w:autoSpaceDN w:val="0"/>
        <w:adjustRightInd w:val="0"/>
        <w:spacing w:before="0" w:beforeAutospacing="0" w:after="0" w:afterAutospacing="0"/>
        <w:ind w:firstLine="709"/>
        <w:rPr>
          <w:b/>
          <w:iCs/>
          <w:sz w:val="20"/>
          <w:szCs w:val="20"/>
        </w:rPr>
      </w:pPr>
      <w:r>
        <w:rPr>
          <w:b/>
          <w:bCs/>
          <w:iCs/>
          <w:sz w:val="20"/>
          <w:szCs w:val="20"/>
        </w:rPr>
        <w:t xml:space="preserve">Раздел 4 </w:t>
      </w:r>
      <w:r w:rsidR="00F25FD5" w:rsidRPr="00357E6F">
        <w:rPr>
          <w:b/>
          <w:iCs/>
          <w:sz w:val="20"/>
          <w:szCs w:val="20"/>
        </w:rPr>
        <w:t>«</w:t>
      </w:r>
      <w:r w:rsidR="00F25FD5" w:rsidRPr="00357E6F">
        <w:rPr>
          <w:b/>
          <w:sz w:val="20"/>
          <w:szCs w:val="20"/>
        </w:rPr>
        <w:t>Организация раскрытия и расследования преступления</w:t>
      </w:r>
      <w:r w:rsidR="00F25FD5" w:rsidRPr="00357E6F">
        <w:rPr>
          <w:b/>
          <w:iCs/>
          <w:sz w:val="20"/>
          <w:szCs w:val="20"/>
        </w:rPr>
        <w:t>»</w:t>
      </w:r>
    </w:p>
    <w:p w:rsidR="00F25FD5" w:rsidRPr="00357E6F" w:rsidRDefault="00F25FD5" w:rsidP="00F25FD5">
      <w:pPr>
        <w:numPr>
          <w:ilvl w:val="0"/>
          <w:numId w:val="76"/>
        </w:numPr>
        <w:tabs>
          <w:tab w:val="left" w:pos="360"/>
          <w:tab w:val="left" w:pos="567"/>
          <w:tab w:val="left" w:pos="1080"/>
        </w:tabs>
        <w:spacing w:before="0" w:beforeAutospacing="0" w:after="0" w:afterAutospacing="0"/>
        <w:ind w:left="0" w:firstLine="709"/>
        <w:jc w:val="both"/>
        <w:rPr>
          <w:sz w:val="20"/>
          <w:szCs w:val="20"/>
        </w:rPr>
      </w:pPr>
      <w:r w:rsidRPr="00357E6F">
        <w:rPr>
          <w:sz w:val="20"/>
          <w:szCs w:val="20"/>
        </w:rPr>
        <w:t xml:space="preserve">Планирование расследования (понятие, сущность, виды и значение криминалистических версий в расследовании преступлений. </w:t>
      </w:r>
    </w:p>
    <w:p w:rsidR="00F25FD5" w:rsidRPr="00357E6F" w:rsidRDefault="00F25FD5" w:rsidP="00F25FD5">
      <w:pPr>
        <w:numPr>
          <w:ilvl w:val="0"/>
          <w:numId w:val="76"/>
        </w:numPr>
        <w:tabs>
          <w:tab w:val="left" w:pos="360"/>
          <w:tab w:val="left" w:pos="567"/>
          <w:tab w:val="left" w:pos="1080"/>
        </w:tabs>
        <w:spacing w:before="0" w:beforeAutospacing="0" w:after="0" w:afterAutospacing="0"/>
        <w:ind w:left="0" w:firstLine="709"/>
        <w:jc w:val="both"/>
        <w:rPr>
          <w:sz w:val="20"/>
          <w:szCs w:val="20"/>
        </w:rPr>
      </w:pPr>
      <w:r w:rsidRPr="00357E6F">
        <w:rPr>
          <w:sz w:val="20"/>
          <w:szCs w:val="20"/>
        </w:rPr>
        <w:t xml:space="preserve">Основания для выдвижения версий, принципы их построения и проверки. </w:t>
      </w:r>
    </w:p>
    <w:p w:rsidR="00F25FD5" w:rsidRPr="00357E6F" w:rsidRDefault="00F25FD5" w:rsidP="00F25FD5">
      <w:pPr>
        <w:numPr>
          <w:ilvl w:val="0"/>
          <w:numId w:val="76"/>
        </w:numPr>
        <w:tabs>
          <w:tab w:val="left" w:pos="360"/>
          <w:tab w:val="left" w:pos="567"/>
          <w:tab w:val="left" w:pos="1080"/>
        </w:tabs>
        <w:spacing w:before="0" w:beforeAutospacing="0" w:after="0" w:afterAutospacing="0"/>
        <w:ind w:left="0" w:firstLine="709"/>
        <w:jc w:val="both"/>
        <w:rPr>
          <w:sz w:val="20"/>
          <w:szCs w:val="20"/>
        </w:rPr>
      </w:pPr>
      <w:r w:rsidRPr="00357E6F">
        <w:rPr>
          <w:sz w:val="20"/>
          <w:szCs w:val="20"/>
        </w:rPr>
        <w:t xml:space="preserve">Требования, предъявляемые к версиям. </w:t>
      </w:r>
    </w:p>
    <w:p w:rsidR="00F25FD5" w:rsidRPr="00357E6F" w:rsidRDefault="00F25FD5" w:rsidP="00F25FD5">
      <w:pPr>
        <w:numPr>
          <w:ilvl w:val="0"/>
          <w:numId w:val="76"/>
        </w:numPr>
        <w:tabs>
          <w:tab w:val="left" w:pos="360"/>
          <w:tab w:val="left" w:pos="567"/>
          <w:tab w:val="left" w:pos="1080"/>
        </w:tabs>
        <w:spacing w:before="0" w:beforeAutospacing="0" w:after="0" w:afterAutospacing="0"/>
        <w:ind w:left="0" w:firstLine="709"/>
        <w:jc w:val="both"/>
        <w:rPr>
          <w:sz w:val="20"/>
          <w:szCs w:val="20"/>
        </w:rPr>
      </w:pPr>
      <w:r w:rsidRPr="00357E6F">
        <w:rPr>
          <w:sz w:val="20"/>
          <w:szCs w:val="20"/>
        </w:rPr>
        <w:t xml:space="preserve">Планирование как метод научной организации расследования. </w:t>
      </w:r>
    </w:p>
    <w:p w:rsidR="00F25FD5" w:rsidRPr="00357E6F" w:rsidRDefault="00F25FD5" w:rsidP="00F25FD5">
      <w:pPr>
        <w:numPr>
          <w:ilvl w:val="0"/>
          <w:numId w:val="76"/>
        </w:numPr>
        <w:tabs>
          <w:tab w:val="left" w:pos="360"/>
          <w:tab w:val="left" w:pos="567"/>
          <w:tab w:val="left" w:pos="1080"/>
        </w:tabs>
        <w:spacing w:before="0" w:beforeAutospacing="0" w:after="0" w:afterAutospacing="0"/>
        <w:ind w:left="0" w:firstLine="709"/>
        <w:jc w:val="both"/>
        <w:rPr>
          <w:sz w:val="20"/>
          <w:szCs w:val="20"/>
        </w:rPr>
      </w:pPr>
      <w:r w:rsidRPr="00357E6F">
        <w:rPr>
          <w:sz w:val="20"/>
          <w:szCs w:val="20"/>
        </w:rPr>
        <w:t xml:space="preserve">Принципы, формы и основные приемы планирования расследования. </w:t>
      </w:r>
    </w:p>
    <w:p w:rsidR="00F25FD5" w:rsidRPr="00357E6F" w:rsidRDefault="00F25FD5" w:rsidP="00F25FD5">
      <w:pPr>
        <w:numPr>
          <w:ilvl w:val="0"/>
          <w:numId w:val="76"/>
        </w:numPr>
        <w:tabs>
          <w:tab w:val="left" w:pos="360"/>
          <w:tab w:val="left" w:pos="567"/>
          <w:tab w:val="left" w:pos="1080"/>
        </w:tabs>
        <w:spacing w:before="0" w:beforeAutospacing="0" w:after="0" w:afterAutospacing="0"/>
        <w:ind w:left="0" w:firstLine="709"/>
        <w:jc w:val="both"/>
        <w:rPr>
          <w:sz w:val="20"/>
          <w:szCs w:val="20"/>
        </w:rPr>
      </w:pPr>
      <w:r w:rsidRPr="00357E6F">
        <w:rPr>
          <w:sz w:val="20"/>
          <w:szCs w:val="20"/>
        </w:rPr>
        <w:t>Виды планов расследования.</w:t>
      </w:r>
    </w:p>
    <w:p w:rsidR="00F25FD5" w:rsidRPr="00357E6F" w:rsidRDefault="00F25FD5" w:rsidP="00F25FD5">
      <w:pPr>
        <w:numPr>
          <w:ilvl w:val="0"/>
          <w:numId w:val="76"/>
        </w:numPr>
        <w:tabs>
          <w:tab w:val="left" w:pos="360"/>
          <w:tab w:val="left" w:pos="567"/>
          <w:tab w:val="left" w:pos="1080"/>
        </w:tabs>
        <w:spacing w:before="0" w:beforeAutospacing="0" w:after="0" w:afterAutospacing="0"/>
        <w:ind w:left="0" w:firstLine="709"/>
        <w:jc w:val="both"/>
        <w:rPr>
          <w:sz w:val="20"/>
          <w:szCs w:val="20"/>
        </w:rPr>
      </w:pPr>
      <w:r w:rsidRPr="00357E6F">
        <w:rPr>
          <w:sz w:val="20"/>
          <w:szCs w:val="20"/>
        </w:rPr>
        <w:t xml:space="preserve">Требования, предъявляемые к плану расследования. </w:t>
      </w:r>
    </w:p>
    <w:p w:rsidR="00F25FD5" w:rsidRPr="00357E6F" w:rsidRDefault="00F25FD5" w:rsidP="00F25FD5">
      <w:pPr>
        <w:numPr>
          <w:ilvl w:val="0"/>
          <w:numId w:val="76"/>
        </w:numPr>
        <w:tabs>
          <w:tab w:val="left" w:pos="360"/>
          <w:tab w:val="left" w:pos="567"/>
          <w:tab w:val="left" w:pos="1080"/>
        </w:tabs>
        <w:spacing w:before="0" w:beforeAutospacing="0" w:after="0" w:afterAutospacing="0"/>
        <w:ind w:left="0" w:firstLine="709"/>
        <w:jc w:val="both"/>
        <w:rPr>
          <w:sz w:val="20"/>
          <w:szCs w:val="20"/>
        </w:rPr>
      </w:pPr>
      <w:r w:rsidRPr="00357E6F">
        <w:rPr>
          <w:sz w:val="20"/>
          <w:szCs w:val="20"/>
        </w:rPr>
        <w:t xml:space="preserve">Особенности планирования расследования по </w:t>
      </w:r>
      <w:proofErr w:type="spellStart"/>
      <w:r w:rsidRPr="00357E6F">
        <w:rPr>
          <w:sz w:val="20"/>
          <w:szCs w:val="20"/>
        </w:rPr>
        <w:t>многоэпизодным</w:t>
      </w:r>
      <w:proofErr w:type="spellEnd"/>
      <w:r w:rsidRPr="00357E6F">
        <w:rPr>
          <w:sz w:val="20"/>
          <w:szCs w:val="20"/>
        </w:rPr>
        <w:t xml:space="preserve"> уголовным делам. </w:t>
      </w:r>
    </w:p>
    <w:p w:rsidR="00F25FD5" w:rsidRPr="00357E6F" w:rsidRDefault="00F25FD5" w:rsidP="00F25FD5">
      <w:pPr>
        <w:numPr>
          <w:ilvl w:val="0"/>
          <w:numId w:val="76"/>
        </w:numPr>
        <w:tabs>
          <w:tab w:val="left" w:pos="360"/>
          <w:tab w:val="left" w:pos="567"/>
          <w:tab w:val="left" w:pos="1080"/>
        </w:tabs>
        <w:spacing w:before="0" w:beforeAutospacing="0" w:after="0" w:afterAutospacing="0"/>
        <w:ind w:left="0" w:firstLine="709"/>
        <w:jc w:val="both"/>
        <w:rPr>
          <w:sz w:val="20"/>
          <w:szCs w:val="20"/>
        </w:rPr>
      </w:pPr>
      <w:r w:rsidRPr="00357E6F">
        <w:rPr>
          <w:sz w:val="20"/>
          <w:szCs w:val="20"/>
        </w:rPr>
        <w:t>Использование современных информационных технологий в разработке версий и планировании расследования преступлений).</w:t>
      </w:r>
    </w:p>
    <w:p w:rsidR="00F25FD5" w:rsidRPr="00357E6F" w:rsidRDefault="00F25FD5" w:rsidP="00F25FD5">
      <w:pPr>
        <w:numPr>
          <w:ilvl w:val="0"/>
          <w:numId w:val="76"/>
        </w:numPr>
        <w:tabs>
          <w:tab w:val="left" w:pos="360"/>
          <w:tab w:val="left" w:pos="567"/>
          <w:tab w:val="left" w:pos="1080"/>
        </w:tabs>
        <w:spacing w:before="0" w:beforeAutospacing="0" w:after="0" w:afterAutospacing="0"/>
        <w:ind w:left="0" w:firstLine="709"/>
        <w:jc w:val="both"/>
        <w:rPr>
          <w:sz w:val="20"/>
          <w:szCs w:val="20"/>
        </w:rPr>
      </w:pPr>
      <w:r w:rsidRPr="00357E6F">
        <w:rPr>
          <w:sz w:val="20"/>
          <w:szCs w:val="20"/>
        </w:rPr>
        <w:lastRenderedPageBreak/>
        <w:t xml:space="preserve">Криминалистическая регистрация (научные основы, понятие и структура криминалистической регистрации. </w:t>
      </w:r>
    </w:p>
    <w:p w:rsidR="00F25FD5" w:rsidRPr="00357E6F" w:rsidRDefault="00F25FD5" w:rsidP="00F25FD5">
      <w:pPr>
        <w:numPr>
          <w:ilvl w:val="0"/>
          <w:numId w:val="76"/>
        </w:numPr>
        <w:tabs>
          <w:tab w:val="left" w:pos="360"/>
          <w:tab w:val="left" w:pos="567"/>
          <w:tab w:val="left" w:pos="1080"/>
        </w:tabs>
        <w:spacing w:before="0" w:beforeAutospacing="0" w:after="0" w:afterAutospacing="0"/>
        <w:ind w:left="0" w:firstLine="709"/>
        <w:jc w:val="both"/>
        <w:rPr>
          <w:sz w:val="20"/>
          <w:szCs w:val="20"/>
        </w:rPr>
      </w:pPr>
      <w:r w:rsidRPr="00357E6F">
        <w:rPr>
          <w:sz w:val="20"/>
          <w:szCs w:val="20"/>
        </w:rPr>
        <w:t xml:space="preserve">Виды и формы учетов, способы фиксации информации. </w:t>
      </w:r>
    </w:p>
    <w:p w:rsidR="00F25FD5" w:rsidRPr="00357E6F" w:rsidRDefault="00F25FD5" w:rsidP="00F25FD5">
      <w:pPr>
        <w:numPr>
          <w:ilvl w:val="0"/>
          <w:numId w:val="76"/>
        </w:numPr>
        <w:tabs>
          <w:tab w:val="left" w:pos="360"/>
          <w:tab w:val="left" w:pos="567"/>
          <w:tab w:val="left" w:pos="1080"/>
        </w:tabs>
        <w:spacing w:before="0" w:beforeAutospacing="0" w:after="0" w:afterAutospacing="0"/>
        <w:ind w:left="0" w:firstLine="709"/>
        <w:jc w:val="both"/>
        <w:rPr>
          <w:sz w:val="20"/>
          <w:szCs w:val="20"/>
        </w:rPr>
      </w:pPr>
      <w:r w:rsidRPr="00357E6F">
        <w:rPr>
          <w:sz w:val="20"/>
          <w:szCs w:val="20"/>
        </w:rPr>
        <w:t xml:space="preserve">Правовые основания криминалистической регистрации. </w:t>
      </w:r>
    </w:p>
    <w:p w:rsidR="00F25FD5" w:rsidRPr="00357E6F" w:rsidRDefault="00F25FD5" w:rsidP="00F25FD5">
      <w:pPr>
        <w:numPr>
          <w:ilvl w:val="0"/>
          <w:numId w:val="76"/>
        </w:numPr>
        <w:tabs>
          <w:tab w:val="left" w:pos="360"/>
          <w:tab w:val="left" w:pos="567"/>
          <w:tab w:val="left" w:pos="1080"/>
        </w:tabs>
        <w:spacing w:before="0" w:beforeAutospacing="0" w:after="0" w:afterAutospacing="0"/>
        <w:ind w:left="0" w:firstLine="709"/>
        <w:jc w:val="both"/>
        <w:rPr>
          <w:sz w:val="20"/>
          <w:szCs w:val="20"/>
        </w:rPr>
      </w:pPr>
      <w:r w:rsidRPr="00357E6F">
        <w:rPr>
          <w:sz w:val="20"/>
          <w:szCs w:val="20"/>
        </w:rPr>
        <w:t xml:space="preserve">Справочно-вспомогательные учеты экспертно-криминалистических подразделений, их назначение, объекты и формы ведения. Возможности их использования при производстве экспертиз и исследований. </w:t>
      </w:r>
    </w:p>
    <w:p w:rsidR="00F25FD5" w:rsidRPr="00357E6F" w:rsidRDefault="00F25FD5" w:rsidP="00F25FD5">
      <w:pPr>
        <w:numPr>
          <w:ilvl w:val="0"/>
          <w:numId w:val="76"/>
        </w:numPr>
        <w:tabs>
          <w:tab w:val="left" w:pos="360"/>
          <w:tab w:val="left" w:pos="567"/>
          <w:tab w:val="left" w:pos="1080"/>
        </w:tabs>
        <w:spacing w:before="0" w:beforeAutospacing="0" w:after="0" w:afterAutospacing="0"/>
        <w:ind w:left="0" w:firstLine="709"/>
        <w:jc w:val="both"/>
        <w:rPr>
          <w:sz w:val="20"/>
          <w:szCs w:val="20"/>
        </w:rPr>
      </w:pPr>
      <w:r w:rsidRPr="00357E6F">
        <w:rPr>
          <w:sz w:val="20"/>
          <w:szCs w:val="20"/>
        </w:rPr>
        <w:t xml:space="preserve">Современное состояние и перспективы автоматизации криминалистических учётов, автоматизированные информационно-поисковые системы). </w:t>
      </w:r>
    </w:p>
    <w:p w:rsidR="00F25FD5" w:rsidRPr="00357E6F" w:rsidRDefault="00F25FD5" w:rsidP="00F25FD5">
      <w:pPr>
        <w:numPr>
          <w:ilvl w:val="0"/>
          <w:numId w:val="76"/>
        </w:numPr>
        <w:tabs>
          <w:tab w:val="left" w:pos="360"/>
          <w:tab w:val="left" w:pos="567"/>
          <w:tab w:val="left" w:pos="1080"/>
        </w:tabs>
        <w:spacing w:before="0" w:beforeAutospacing="0" w:after="0" w:afterAutospacing="0"/>
        <w:ind w:left="0" w:firstLine="709"/>
        <w:jc w:val="both"/>
        <w:rPr>
          <w:sz w:val="20"/>
          <w:szCs w:val="20"/>
        </w:rPr>
      </w:pPr>
      <w:r w:rsidRPr="00357E6F">
        <w:rPr>
          <w:sz w:val="20"/>
          <w:szCs w:val="20"/>
        </w:rPr>
        <w:t xml:space="preserve">Использование современных информационных технологий в производстве экспертиз и исследований. </w:t>
      </w:r>
    </w:p>
    <w:p w:rsidR="00F25FD5" w:rsidRPr="00357E6F" w:rsidRDefault="00F25FD5" w:rsidP="00F25FD5">
      <w:pPr>
        <w:numPr>
          <w:ilvl w:val="0"/>
          <w:numId w:val="76"/>
        </w:numPr>
        <w:tabs>
          <w:tab w:val="left" w:pos="360"/>
          <w:tab w:val="left" w:pos="567"/>
          <w:tab w:val="left" w:pos="1080"/>
        </w:tabs>
        <w:spacing w:before="0" w:beforeAutospacing="0" w:after="0" w:afterAutospacing="0"/>
        <w:ind w:left="0" w:firstLine="709"/>
        <w:jc w:val="both"/>
        <w:rPr>
          <w:sz w:val="20"/>
          <w:szCs w:val="20"/>
        </w:rPr>
      </w:pPr>
      <w:r w:rsidRPr="00357E6F">
        <w:rPr>
          <w:sz w:val="20"/>
          <w:szCs w:val="20"/>
        </w:rPr>
        <w:t>Компьютеризированные рабочие места экспертов и системы поддержки принятия экспертных решений.</w:t>
      </w:r>
    </w:p>
    <w:p w:rsidR="00F25FD5" w:rsidRPr="00357E6F" w:rsidRDefault="00F25FD5" w:rsidP="00F25FD5">
      <w:pPr>
        <w:numPr>
          <w:ilvl w:val="0"/>
          <w:numId w:val="76"/>
        </w:numPr>
        <w:tabs>
          <w:tab w:val="left" w:pos="360"/>
          <w:tab w:val="left" w:pos="567"/>
          <w:tab w:val="left" w:pos="1080"/>
        </w:tabs>
        <w:spacing w:before="0" w:beforeAutospacing="0" w:after="0" w:afterAutospacing="0"/>
        <w:ind w:left="0" w:firstLine="709"/>
        <w:jc w:val="both"/>
        <w:rPr>
          <w:sz w:val="20"/>
          <w:szCs w:val="20"/>
        </w:rPr>
      </w:pPr>
      <w:r w:rsidRPr="00357E6F">
        <w:rPr>
          <w:sz w:val="20"/>
          <w:szCs w:val="20"/>
        </w:rPr>
        <w:t xml:space="preserve">Средства и методы выявления и преодоления противодействия. </w:t>
      </w:r>
    </w:p>
    <w:p w:rsidR="00F25FD5" w:rsidRPr="00357E6F" w:rsidRDefault="00F25FD5" w:rsidP="00F25FD5">
      <w:pPr>
        <w:numPr>
          <w:ilvl w:val="0"/>
          <w:numId w:val="76"/>
        </w:numPr>
        <w:tabs>
          <w:tab w:val="left" w:pos="360"/>
          <w:tab w:val="left" w:pos="567"/>
          <w:tab w:val="left" w:pos="1080"/>
        </w:tabs>
        <w:spacing w:before="0" w:beforeAutospacing="0" w:after="0" w:afterAutospacing="0"/>
        <w:ind w:left="0" w:firstLine="709"/>
        <w:jc w:val="both"/>
        <w:rPr>
          <w:sz w:val="20"/>
          <w:szCs w:val="20"/>
        </w:rPr>
      </w:pPr>
      <w:r w:rsidRPr="00357E6F">
        <w:rPr>
          <w:sz w:val="20"/>
          <w:szCs w:val="20"/>
        </w:rPr>
        <w:t xml:space="preserve">Применение приемов логического, психологического, тактического и правового характера по отношению к субъектам противодействия. </w:t>
      </w:r>
    </w:p>
    <w:p w:rsidR="00F25FD5" w:rsidRPr="00357E6F" w:rsidRDefault="00F25FD5" w:rsidP="00F25FD5">
      <w:pPr>
        <w:numPr>
          <w:ilvl w:val="0"/>
          <w:numId w:val="76"/>
        </w:numPr>
        <w:tabs>
          <w:tab w:val="left" w:pos="360"/>
          <w:tab w:val="left" w:pos="567"/>
          <w:tab w:val="left" w:pos="1080"/>
        </w:tabs>
        <w:spacing w:before="0" w:beforeAutospacing="0" w:after="0" w:afterAutospacing="0"/>
        <w:ind w:left="0" w:firstLine="709"/>
        <w:jc w:val="both"/>
        <w:rPr>
          <w:sz w:val="20"/>
          <w:szCs w:val="20"/>
        </w:rPr>
      </w:pPr>
      <w:r w:rsidRPr="00357E6F">
        <w:rPr>
          <w:sz w:val="20"/>
          <w:szCs w:val="20"/>
        </w:rPr>
        <w:t>Проведение тактических комбинаций, использование оперативно-розыскных данных. Способы нейтрализации субъектов противодействия)</w:t>
      </w:r>
    </w:p>
    <w:p w:rsidR="00F25FD5" w:rsidRPr="00357E6F" w:rsidRDefault="00F25FD5" w:rsidP="00F25FD5">
      <w:pPr>
        <w:tabs>
          <w:tab w:val="left" w:pos="1080"/>
        </w:tabs>
        <w:spacing w:before="0" w:beforeAutospacing="0" w:after="0" w:afterAutospacing="0"/>
        <w:ind w:firstLine="709"/>
        <w:jc w:val="both"/>
        <w:rPr>
          <w:b/>
          <w:bCs/>
          <w:iCs/>
          <w:sz w:val="20"/>
          <w:szCs w:val="20"/>
        </w:rPr>
      </w:pPr>
    </w:p>
    <w:p w:rsidR="00F25FD5" w:rsidRPr="00357E6F" w:rsidRDefault="00EA71AB" w:rsidP="00F25FD5">
      <w:pPr>
        <w:tabs>
          <w:tab w:val="left" w:pos="1080"/>
        </w:tabs>
        <w:spacing w:before="0" w:beforeAutospacing="0" w:after="0" w:afterAutospacing="0"/>
        <w:ind w:firstLine="709"/>
        <w:jc w:val="both"/>
        <w:rPr>
          <w:b/>
          <w:iCs/>
          <w:sz w:val="20"/>
          <w:szCs w:val="20"/>
        </w:rPr>
      </w:pPr>
      <w:r>
        <w:rPr>
          <w:b/>
          <w:bCs/>
          <w:iCs/>
          <w:sz w:val="20"/>
          <w:szCs w:val="20"/>
        </w:rPr>
        <w:t>Раздел 5</w:t>
      </w:r>
      <w:r w:rsidR="00F25FD5" w:rsidRPr="00357E6F">
        <w:rPr>
          <w:b/>
          <w:bCs/>
          <w:iCs/>
          <w:sz w:val="20"/>
          <w:szCs w:val="20"/>
        </w:rPr>
        <w:t xml:space="preserve"> </w:t>
      </w:r>
      <w:r w:rsidR="00F25FD5" w:rsidRPr="00357E6F">
        <w:rPr>
          <w:b/>
          <w:iCs/>
          <w:sz w:val="20"/>
          <w:szCs w:val="20"/>
        </w:rPr>
        <w:t>«</w:t>
      </w:r>
      <w:r w:rsidR="00F25FD5" w:rsidRPr="00357E6F">
        <w:rPr>
          <w:b/>
          <w:sz w:val="20"/>
          <w:szCs w:val="20"/>
        </w:rPr>
        <w:t>Методика расследования отдельных видов преступлений (1)</w:t>
      </w:r>
      <w:r w:rsidR="00F25FD5" w:rsidRPr="00357E6F">
        <w:rPr>
          <w:b/>
          <w:iCs/>
          <w:sz w:val="20"/>
          <w:szCs w:val="20"/>
        </w:rPr>
        <w:t>»</w:t>
      </w:r>
    </w:p>
    <w:p w:rsidR="00F25FD5" w:rsidRPr="00357E6F" w:rsidRDefault="00F25FD5" w:rsidP="00F25FD5">
      <w:pPr>
        <w:numPr>
          <w:ilvl w:val="0"/>
          <w:numId w:val="77"/>
        </w:numPr>
        <w:tabs>
          <w:tab w:val="left" w:pos="360"/>
          <w:tab w:val="left" w:pos="567"/>
          <w:tab w:val="left" w:pos="1080"/>
        </w:tabs>
        <w:spacing w:before="0" w:beforeAutospacing="0" w:after="0" w:afterAutospacing="0"/>
        <w:ind w:left="0" w:firstLine="709"/>
        <w:jc w:val="both"/>
        <w:rPr>
          <w:sz w:val="20"/>
          <w:szCs w:val="20"/>
        </w:rPr>
      </w:pPr>
      <w:r w:rsidRPr="00357E6F">
        <w:rPr>
          <w:sz w:val="20"/>
          <w:szCs w:val="20"/>
        </w:rPr>
        <w:t>Понятие, система и задачи криминалистической методики.</w:t>
      </w:r>
    </w:p>
    <w:p w:rsidR="00F25FD5" w:rsidRPr="00357E6F" w:rsidRDefault="00F25FD5" w:rsidP="00F25FD5">
      <w:pPr>
        <w:numPr>
          <w:ilvl w:val="0"/>
          <w:numId w:val="77"/>
        </w:numPr>
        <w:tabs>
          <w:tab w:val="left" w:pos="360"/>
          <w:tab w:val="left" w:pos="567"/>
          <w:tab w:val="left" w:pos="1080"/>
        </w:tabs>
        <w:spacing w:before="0" w:beforeAutospacing="0" w:after="0" w:afterAutospacing="0"/>
        <w:ind w:left="0" w:firstLine="709"/>
        <w:jc w:val="both"/>
        <w:rPr>
          <w:sz w:val="20"/>
          <w:szCs w:val="20"/>
        </w:rPr>
      </w:pPr>
      <w:r w:rsidRPr="00357E6F">
        <w:rPr>
          <w:sz w:val="20"/>
          <w:szCs w:val="20"/>
        </w:rPr>
        <w:t>Связь криминалистической методики с другими разделами криминалистики.</w:t>
      </w:r>
    </w:p>
    <w:p w:rsidR="00F25FD5" w:rsidRPr="00357E6F" w:rsidRDefault="00F25FD5" w:rsidP="00F25FD5">
      <w:pPr>
        <w:numPr>
          <w:ilvl w:val="0"/>
          <w:numId w:val="77"/>
        </w:numPr>
        <w:tabs>
          <w:tab w:val="left" w:pos="360"/>
          <w:tab w:val="left" w:pos="567"/>
          <w:tab w:val="left" w:pos="1080"/>
        </w:tabs>
        <w:spacing w:before="0" w:beforeAutospacing="0" w:after="0" w:afterAutospacing="0"/>
        <w:ind w:left="0" w:firstLine="709"/>
        <w:jc w:val="both"/>
        <w:rPr>
          <w:sz w:val="20"/>
          <w:szCs w:val="20"/>
        </w:rPr>
      </w:pPr>
      <w:r w:rsidRPr="00357E6F">
        <w:rPr>
          <w:sz w:val="20"/>
          <w:szCs w:val="20"/>
        </w:rPr>
        <w:t>Структура и виды частных криминалистических методик.</w:t>
      </w:r>
    </w:p>
    <w:p w:rsidR="00F25FD5" w:rsidRPr="00357E6F" w:rsidRDefault="00F25FD5" w:rsidP="00F25FD5">
      <w:pPr>
        <w:numPr>
          <w:ilvl w:val="0"/>
          <w:numId w:val="77"/>
        </w:numPr>
        <w:tabs>
          <w:tab w:val="left" w:pos="360"/>
          <w:tab w:val="left" w:pos="567"/>
          <w:tab w:val="left" w:pos="1080"/>
        </w:tabs>
        <w:spacing w:before="0" w:beforeAutospacing="0" w:after="0" w:afterAutospacing="0"/>
        <w:ind w:left="0" w:firstLine="709"/>
        <w:jc w:val="both"/>
        <w:rPr>
          <w:sz w:val="20"/>
          <w:szCs w:val="20"/>
        </w:rPr>
      </w:pPr>
      <w:r w:rsidRPr="00357E6F">
        <w:rPr>
          <w:sz w:val="20"/>
          <w:szCs w:val="20"/>
        </w:rPr>
        <w:t>Место криминалистической характеристики вида преступлений в структуре частной методики.</w:t>
      </w:r>
    </w:p>
    <w:p w:rsidR="00F25FD5" w:rsidRPr="00357E6F" w:rsidRDefault="00F25FD5" w:rsidP="00F25FD5">
      <w:pPr>
        <w:numPr>
          <w:ilvl w:val="0"/>
          <w:numId w:val="77"/>
        </w:numPr>
        <w:tabs>
          <w:tab w:val="left" w:pos="360"/>
          <w:tab w:val="left" w:pos="567"/>
          <w:tab w:val="left" w:pos="1080"/>
        </w:tabs>
        <w:spacing w:before="0" w:beforeAutospacing="0" w:after="0" w:afterAutospacing="0"/>
        <w:ind w:left="0" w:firstLine="709"/>
        <w:jc w:val="both"/>
        <w:rPr>
          <w:sz w:val="20"/>
          <w:szCs w:val="20"/>
        </w:rPr>
      </w:pPr>
      <w:r w:rsidRPr="00357E6F">
        <w:rPr>
          <w:sz w:val="20"/>
          <w:szCs w:val="20"/>
        </w:rPr>
        <w:t>Типичные следственные ситуации в структуре криминалистической методики.</w:t>
      </w:r>
    </w:p>
    <w:p w:rsidR="00F25FD5" w:rsidRPr="00357E6F" w:rsidRDefault="00F25FD5" w:rsidP="00F25FD5">
      <w:pPr>
        <w:numPr>
          <w:ilvl w:val="0"/>
          <w:numId w:val="77"/>
        </w:numPr>
        <w:tabs>
          <w:tab w:val="left" w:pos="360"/>
          <w:tab w:val="left" w:pos="567"/>
          <w:tab w:val="left" w:pos="1080"/>
        </w:tabs>
        <w:spacing w:before="0" w:beforeAutospacing="0" w:after="0" w:afterAutospacing="0"/>
        <w:ind w:left="0" w:firstLine="709"/>
        <w:jc w:val="both"/>
        <w:rPr>
          <w:sz w:val="20"/>
          <w:szCs w:val="20"/>
        </w:rPr>
      </w:pPr>
      <w:r w:rsidRPr="00357E6F">
        <w:rPr>
          <w:sz w:val="20"/>
          <w:szCs w:val="20"/>
        </w:rPr>
        <w:t>Формы и методы взаимодействия следователя с органами дознания.</w:t>
      </w:r>
    </w:p>
    <w:p w:rsidR="00F25FD5" w:rsidRPr="00357E6F" w:rsidRDefault="00F25FD5" w:rsidP="00F25FD5">
      <w:pPr>
        <w:numPr>
          <w:ilvl w:val="0"/>
          <w:numId w:val="77"/>
        </w:numPr>
        <w:tabs>
          <w:tab w:val="left" w:pos="360"/>
          <w:tab w:val="left" w:pos="567"/>
          <w:tab w:val="left" w:pos="1080"/>
        </w:tabs>
        <w:spacing w:before="0" w:beforeAutospacing="0" w:after="0" w:afterAutospacing="0"/>
        <w:ind w:left="0" w:firstLine="709"/>
        <w:jc w:val="both"/>
        <w:rPr>
          <w:sz w:val="20"/>
          <w:szCs w:val="20"/>
        </w:rPr>
      </w:pPr>
      <w:r w:rsidRPr="00357E6F">
        <w:rPr>
          <w:sz w:val="20"/>
          <w:szCs w:val="20"/>
        </w:rPr>
        <w:t>Использование помощи общественности и средств массовой информации в расследовании преступлений.</w:t>
      </w:r>
    </w:p>
    <w:p w:rsidR="00F25FD5" w:rsidRPr="00357E6F" w:rsidRDefault="00F25FD5" w:rsidP="00F25FD5">
      <w:pPr>
        <w:numPr>
          <w:ilvl w:val="0"/>
          <w:numId w:val="77"/>
        </w:numPr>
        <w:tabs>
          <w:tab w:val="left" w:pos="360"/>
          <w:tab w:val="left" w:pos="567"/>
          <w:tab w:val="left" w:pos="1080"/>
        </w:tabs>
        <w:spacing w:before="0" w:beforeAutospacing="0" w:after="0" w:afterAutospacing="0"/>
        <w:ind w:left="0" w:firstLine="709"/>
        <w:jc w:val="both"/>
        <w:rPr>
          <w:sz w:val="20"/>
          <w:szCs w:val="20"/>
        </w:rPr>
      </w:pPr>
      <w:r w:rsidRPr="00357E6F">
        <w:rPr>
          <w:sz w:val="20"/>
          <w:szCs w:val="20"/>
        </w:rPr>
        <w:t>Выявление причин и условий, способствовавших совершению преступления, принятие мер к их устранению.</w:t>
      </w:r>
    </w:p>
    <w:p w:rsidR="00F25FD5" w:rsidRPr="00357E6F" w:rsidRDefault="00F25FD5" w:rsidP="00F25FD5">
      <w:pPr>
        <w:numPr>
          <w:ilvl w:val="0"/>
          <w:numId w:val="77"/>
        </w:numPr>
        <w:tabs>
          <w:tab w:val="left" w:pos="360"/>
          <w:tab w:val="left" w:pos="567"/>
          <w:tab w:val="left" w:pos="1080"/>
        </w:tabs>
        <w:spacing w:before="0" w:beforeAutospacing="0" w:after="0" w:afterAutospacing="0"/>
        <w:ind w:left="0" w:firstLine="709"/>
        <w:jc w:val="both"/>
        <w:rPr>
          <w:sz w:val="20"/>
          <w:szCs w:val="20"/>
        </w:rPr>
      </w:pPr>
      <w:r w:rsidRPr="00357E6F">
        <w:rPr>
          <w:sz w:val="20"/>
          <w:szCs w:val="20"/>
        </w:rPr>
        <w:t>Обеспечение возмещения причиненного преступниками ущерба.</w:t>
      </w:r>
    </w:p>
    <w:p w:rsidR="00F25FD5" w:rsidRPr="00357E6F" w:rsidRDefault="00F25FD5" w:rsidP="00F25FD5">
      <w:pPr>
        <w:numPr>
          <w:ilvl w:val="0"/>
          <w:numId w:val="77"/>
        </w:numPr>
        <w:tabs>
          <w:tab w:val="left" w:pos="360"/>
          <w:tab w:val="left" w:pos="567"/>
          <w:tab w:val="left" w:pos="1080"/>
        </w:tabs>
        <w:spacing w:before="0" w:beforeAutospacing="0" w:after="0" w:afterAutospacing="0"/>
        <w:ind w:left="0" w:firstLine="709"/>
        <w:jc w:val="both"/>
        <w:rPr>
          <w:sz w:val="20"/>
          <w:szCs w:val="20"/>
        </w:rPr>
      </w:pPr>
      <w:r w:rsidRPr="00357E6F">
        <w:rPr>
          <w:sz w:val="20"/>
          <w:szCs w:val="20"/>
        </w:rPr>
        <w:t>Криминалистическая характеристика убийств и причинения вреда здоровью.</w:t>
      </w:r>
    </w:p>
    <w:p w:rsidR="00F25FD5" w:rsidRPr="00357E6F" w:rsidRDefault="00F25FD5" w:rsidP="00F25FD5">
      <w:pPr>
        <w:tabs>
          <w:tab w:val="left" w:pos="1080"/>
        </w:tabs>
        <w:overflowPunct w:val="0"/>
        <w:autoSpaceDE w:val="0"/>
        <w:autoSpaceDN w:val="0"/>
        <w:adjustRightInd w:val="0"/>
        <w:spacing w:before="0" w:beforeAutospacing="0" w:after="0" w:afterAutospacing="0"/>
        <w:ind w:firstLine="709"/>
        <w:rPr>
          <w:b/>
          <w:bCs/>
          <w:iCs/>
          <w:sz w:val="20"/>
          <w:szCs w:val="20"/>
        </w:rPr>
      </w:pPr>
    </w:p>
    <w:p w:rsidR="00F25FD5" w:rsidRPr="00357E6F" w:rsidRDefault="00EA71AB" w:rsidP="00F25FD5">
      <w:pPr>
        <w:tabs>
          <w:tab w:val="left" w:pos="1080"/>
        </w:tabs>
        <w:spacing w:before="0" w:beforeAutospacing="0" w:after="0" w:afterAutospacing="0"/>
        <w:ind w:firstLine="709"/>
        <w:jc w:val="both"/>
        <w:rPr>
          <w:b/>
          <w:iCs/>
          <w:sz w:val="20"/>
          <w:szCs w:val="20"/>
        </w:rPr>
      </w:pPr>
      <w:r>
        <w:rPr>
          <w:b/>
          <w:bCs/>
          <w:iCs/>
          <w:sz w:val="20"/>
          <w:szCs w:val="20"/>
        </w:rPr>
        <w:t>Раздел 6</w:t>
      </w:r>
      <w:r w:rsidR="00F25FD5" w:rsidRPr="00357E6F">
        <w:rPr>
          <w:b/>
          <w:bCs/>
          <w:iCs/>
          <w:sz w:val="20"/>
          <w:szCs w:val="20"/>
        </w:rPr>
        <w:t xml:space="preserve"> </w:t>
      </w:r>
      <w:r w:rsidR="00F25FD5" w:rsidRPr="00357E6F">
        <w:rPr>
          <w:b/>
          <w:iCs/>
          <w:sz w:val="20"/>
          <w:szCs w:val="20"/>
        </w:rPr>
        <w:t>«</w:t>
      </w:r>
      <w:r w:rsidR="00F25FD5" w:rsidRPr="00357E6F">
        <w:rPr>
          <w:b/>
          <w:sz w:val="20"/>
          <w:szCs w:val="20"/>
        </w:rPr>
        <w:t>Методика расследования отдельных видов преступлений (2)</w:t>
      </w:r>
      <w:r w:rsidR="00F25FD5" w:rsidRPr="00357E6F">
        <w:rPr>
          <w:b/>
          <w:iCs/>
          <w:sz w:val="20"/>
          <w:szCs w:val="20"/>
        </w:rPr>
        <w:t>»</w:t>
      </w:r>
    </w:p>
    <w:p w:rsidR="00F25FD5" w:rsidRPr="00357E6F" w:rsidRDefault="00F25FD5" w:rsidP="00F25FD5">
      <w:pPr>
        <w:numPr>
          <w:ilvl w:val="0"/>
          <w:numId w:val="78"/>
        </w:numPr>
        <w:tabs>
          <w:tab w:val="clear" w:pos="1240"/>
          <w:tab w:val="left" w:pos="1080"/>
        </w:tabs>
        <w:spacing w:before="0" w:beforeAutospacing="0" w:after="0" w:afterAutospacing="0"/>
        <w:ind w:left="0" w:firstLine="709"/>
        <w:jc w:val="both"/>
        <w:rPr>
          <w:sz w:val="20"/>
          <w:szCs w:val="20"/>
        </w:rPr>
      </w:pPr>
      <w:r w:rsidRPr="00357E6F">
        <w:rPr>
          <w:sz w:val="20"/>
          <w:szCs w:val="20"/>
        </w:rPr>
        <w:t>Криминалистическая характеристика незаконного получения кредита и злостного уклонения от погашения кредиторской задолженности.</w:t>
      </w:r>
    </w:p>
    <w:p w:rsidR="00F25FD5" w:rsidRPr="00357E6F" w:rsidRDefault="00F25FD5" w:rsidP="00F25FD5">
      <w:pPr>
        <w:numPr>
          <w:ilvl w:val="0"/>
          <w:numId w:val="78"/>
        </w:numPr>
        <w:tabs>
          <w:tab w:val="clear" w:pos="1240"/>
          <w:tab w:val="left" w:pos="1080"/>
        </w:tabs>
        <w:spacing w:before="0" w:beforeAutospacing="0" w:after="0" w:afterAutospacing="0"/>
        <w:ind w:left="0" w:firstLine="709"/>
        <w:jc w:val="both"/>
        <w:rPr>
          <w:sz w:val="20"/>
          <w:szCs w:val="20"/>
        </w:rPr>
      </w:pPr>
      <w:r w:rsidRPr="00357E6F">
        <w:rPr>
          <w:sz w:val="20"/>
          <w:szCs w:val="20"/>
        </w:rPr>
        <w:t>Типичные исходные следственные ситуации.</w:t>
      </w:r>
    </w:p>
    <w:p w:rsidR="00F25FD5" w:rsidRPr="00357E6F" w:rsidRDefault="00F25FD5" w:rsidP="00F25FD5">
      <w:pPr>
        <w:numPr>
          <w:ilvl w:val="0"/>
          <w:numId w:val="78"/>
        </w:numPr>
        <w:tabs>
          <w:tab w:val="clear" w:pos="1240"/>
          <w:tab w:val="left" w:pos="1080"/>
        </w:tabs>
        <w:spacing w:before="0" w:beforeAutospacing="0" w:after="0" w:afterAutospacing="0"/>
        <w:ind w:left="0" w:firstLine="709"/>
        <w:jc w:val="both"/>
        <w:rPr>
          <w:sz w:val="20"/>
          <w:szCs w:val="20"/>
        </w:rPr>
      </w:pPr>
      <w:r w:rsidRPr="00357E6F">
        <w:rPr>
          <w:sz w:val="20"/>
          <w:szCs w:val="20"/>
        </w:rPr>
        <w:t>Первоначальные следственные действия: выемка и осмотр документов.</w:t>
      </w:r>
    </w:p>
    <w:p w:rsidR="00F25FD5" w:rsidRPr="00357E6F" w:rsidRDefault="00F25FD5" w:rsidP="00F25FD5">
      <w:pPr>
        <w:numPr>
          <w:ilvl w:val="0"/>
          <w:numId w:val="78"/>
        </w:numPr>
        <w:tabs>
          <w:tab w:val="clear" w:pos="1240"/>
          <w:tab w:val="left" w:pos="1080"/>
        </w:tabs>
        <w:spacing w:before="0" w:beforeAutospacing="0" w:after="0" w:afterAutospacing="0"/>
        <w:ind w:left="0" w:firstLine="709"/>
        <w:jc w:val="both"/>
        <w:rPr>
          <w:sz w:val="20"/>
          <w:szCs w:val="20"/>
        </w:rPr>
      </w:pPr>
      <w:r w:rsidRPr="00357E6F">
        <w:rPr>
          <w:sz w:val="20"/>
          <w:szCs w:val="20"/>
        </w:rPr>
        <w:t>Задержание подозреваемых.</w:t>
      </w:r>
    </w:p>
    <w:p w:rsidR="00F25FD5" w:rsidRPr="00357E6F" w:rsidRDefault="00F25FD5" w:rsidP="00F25FD5">
      <w:pPr>
        <w:numPr>
          <w:ilvl w:val="0"/>
          <w:numId w:val="78"/>
        </w:numPr>
        <w:tabs>
          <w:tab w:val="clear" w:pos="1240"/>
          <w:tab w:val="left" w:pos="1080"/>
        </w:tabs>
        <w:spacing w:before="0" w:beforeAutospacing="0" w:after="0" w:afterAutospacing="0"/>
        <w:ind w:left="0" w:firstLine="709"/>
        <w:jc w:val="both"/>
        <w:rPr>
          <w:sz w:val="20"/>
          <w:szCs w:val="20"/>
        </w:rPr>
      </w:pPr>
      <w:r w:rsidRPr="00357E6F">
        <w:rPr>
          <w:sz w:val="20"/>
          <w:szCs w:val="20"/>
        </w:rPr>
        <w:t>Обыск и допрос.</w:t>
      </w:r>
    </w:p>
    <w:p w:rsidR="00F25FD5" w:rsidRPr="00357E6F" w:rsidRDefault="00F25FD5" w:rsidP="00F25FD5">
      <w:pPr>
        <w:numPr>
          <w:ilvl w:val="0"/>
          <w:numId w:val="78"/>
        </w:numPr>
        <w:tabs>
          <w:tab w:val="clear" w:pos="1240"/>
          <w:tab w:val="left" w:pos="1080"/>
        </w:tabs>
        <w:spacing w:before="0" w:beforeAutospacing="0" w:after="0" w:afterAutospacing="0"/>
        <w:ind w:left="0" w:firstLine="709"/>
        <w:jc w:val="both"/>
        <w:rPr>
          <w:sz w:val="20"/>
          <w:szCs w:val="20"/>
        </w:rPr>
      </w:pPr>
      <w:r w:rsidRPr="00357E6F">
        <w:rPr>
          <w:sz w:val="20"/>
          <w:szCs w:val="20"/>
        </w:rPr>
        <w:t>Назначение судебно-бухгалтерской, финансово-экономической, компьютерно-технической и других экспертиз.</w:t>
      </w:r>
    </w:p>
    <w:p w:rsidR="00F25FD5" w:rsidRPr="00357E6F" w:rsidRDefault="00F25FD5" w:rsidP="00F25FD5">
      <w:pPr>
        <w:numPr>
          <w:ilvl w:val="0"/>
          <w:numId w:val="78"/>
        </w:numPr>
        <w:tabs>
          <w:tab w:val="clear" w:pos="1240"/>
          <w:tab w:val="left" w:pos="1080"/>
        </w:tabs>
        <w:spacing w:before="0" w:beforeAutospacing="0" w:after="0" w:afterAutospacing="0"/>
        <w:ind w:left="0" w:firstLine="709"/>
        <w:jc w:val="both"/>
        <w:rPr>
          <w:sz w:val="20"/>
          <w:szCs w:val="20"/>
        </w:rPr>
      </w:pPr>
      <w:r w:rsidRPr="00357E6F">
        <w:rPr>
          <w:sz w:val="20"/>
          <w:szCs w:val="20"/>
        </w:rPr>
        <w:t>Принятие мер к обнаружению имущества и ценностей, нажитых преступным путем.</w:t>
      </w:r>
    </w:p>
    <w:p w:rsidR="00F25FD5" w:rsidRPr="00357E6F" w:rsidRDefault="00F25FD5" w:rsidP="00F25FD5">
      <w:pPr>
        <w:numPr>
          <w:ilvl w:val="0"/>
          <w:numId w:val="78"/>
        </w:numPr>
        <w:tabs>
          <w:tab w:val="clear" w:pos="1240"/>
          <w:tab w:val="left" w:pos="1080"/>
        </w:tabs>
        <w:spacing w:before="0" w:beforeAutospacing="0" w:after="0" w:afterAutospacing="0"/>
        <w:ind w:left="0" w:firstLine="709"/>
        <w:jc w:val="both"/>
        <w:rPr>
          <w:sz w:val="20"/>
          <w:szCs w:val="20"/>
        </w:rPr>
      </w:pPr>
      <w:r w:rsidRPr="00357E6F">
        <w:rPr>
          <w:sz w:val="20"/>
          <w:szCs w:val="20"/>
        </w:rPr>
        <w:t>Расследование фальшивомонетничества.</w:t>
      </w:r>
    </w:p>
    <w:p w:rsidR="00F25FD5" w:rsidRPr="00357E6F" w:rsidRDefault="00F25FD5" w:rsidP="00F25FD5">
      <w:pPr>
        <w:numPr>
          <w:ilvl w:val="0"/>
          <w:numId w:val="78"/>
        </w:numPr>
        <w:tabs>
          <w:tab w:val="clear" w:pos="1240"/>
          <w:tab w:val="left" w:pos="1080"/>
        </w:tabs>
        <w:spacing w:before="0" w:beforeAutospacing="0" w:after="0" w:afterAutospacing="0"/>
        <w:ind w:left="0" w:firstLine="709"/>
        <w:jc w:val="both"/>
        <w:rPr>
          <w:sz w:val="20"/>
          <w:szCs w:val="20"/>
        </w:rPr>
      </w:pPr>
      <w:r w:rsidRPr="00357E6F">
        <w:rPr>
          <w:sz w:val="20"/>
          <w:szCs w:val="20"/>
        </w:rPr>
        <w:t>Криминалистическая характеристика изготовления и сбыта поддельных денег или ценных бумаг.</w:t>
      </w:r>
    </w:p>
    <w:p w:rsidR="00F25FD5" w:rsidRPr="00357E6F" w:rsidRDefault="00F25FD5" w:rsidP="00F25FD5">
      <w:pPr>
        <w:numPr>
          <w:ilvl w:val="0"/>
          <w:numId w:val="78"/>
        </w:numPr>
        <w:tabs>
          <w:tab w:val="clear" w:pos="1240"/>
          <w:tab w:val="left" w:pos="1080"/>
        </w:tabs>
        <w:spacing w:before="0" w:beforeAutospacing="0" w:after="0" w:afterAutospacing="0"/>
        <w:ind w:left="0" w:firstLine="709"/>
        <w:jc w:val="both"/>
        <w:rPr>
          <w:sz w:val="20"/>
          <w:szCs w:val="20"/>
        </w:rPr>
      </w:pPr>
      <w:r w:rsidRPr="00357E6F">
        <w:rPr>
          <w:sz w:val="20"/>
          <w:szCs w:val="20"/>
        </w:rPr>
        <w:t>Личность фальшивомонетчика.</w:t>
      </w:r>
    </w:p>
    <w:p w:rsidR="00F25FD5" w:rsidRPr="00357E6F" w:rsidRDefault="00F25FD5" w:rsidP="00F25FD5">
      <w:pPr>
        <w:spacing w:before="0" w:beforeAutospacing="0" w:after="0" w:afterAutospacing="0"/>
        <w:ind w:firstLine="680"/>
        <w:rPr>
          <w:b/>
          <w:sz w:val="20"/>
          <w:szCs w:val="20"/>
        </w:rPr>
      </w:pPr>
    </w:p>
    <w:p w:rsidR="00F25FD5" w:rsidRPr="00357E6F" w:rsidRDefault="00F25FD5" w:rsidP="00F25FD5">
      <w:pPr>
        <w:spacing w:before="0" w:beforeAutospacing="0" w:after="0" w:afterAutospacing="0"/>
        <w:ind w:firstLine="680"/>
        <w:rPr>
          <w:b/>
          <w:sz w:val="20"/>
          <w:szCs w:val="20"/>
        </w:rPr>
      </w:pPr>
      <w:r w:rsidRPr="00357E6F">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w:t>
      </w:r>
      <w:r w:rsidR="008B1001">
        <w:rPr>
          <w:b/>
          <w:sz w:val="20"/>
          <w:szCs w:val="20"/>
        </w:rPr>
        <w:t xml:space="preserve"> очной и</w:t>
      </w:r>
      <w:r w:rsidRPr="00357E6F">
        <w:rPr>
          <w:b/>
          <w:sz w:val="20"/>
          <w:szCs w:val="20"/>
        </w:rPr>
        <w:t xml:space="preserve"> очно-заочной форме</w:t>
      </w:r>
    </w:p>
    <w:p w:rsidR="00F25FD5" w:rsidRPr="00357E6F" w:rsidRDefault="00F25FD5" w:rsidP="00F25FD5">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8"/>
        <w:gridCol w:w="2685"/>
        <w:gridCol w:w="2485"/>
        <w:gridCol w:w="1015"/>
        <w:gridCol w:w="1525"/>
      </w:tblGrid>
      <w:tr w:rsidR="00F25FD5" w:rsidRPr="00357E6F" w:rsidTr="00F3413C">
        <w:trPr>
          <w:trHeight w:val="190"/>
          <w:tblHeader/>
        </w:trPr>
        <w:tc>
          <w:tcPr>
            <w:tcW w:w="0" w:type="auto"/>
            <w:vMerge w:val="restart"/>
            <w:vAlign w:val="center"/>
          </w:tcPr>
          <w:p w:rsidR="00F25FD5" w:rsidRPr="00357E6F" w:rsidRDefault="00F25FD5" w:rsidP="00F3413C">
            <w:pPr>
              <w:spacing w:before="0" w:beforeAutospacing="0" w:after="0" w:afterAutospacing="0"/>
              <w:jc w:val="center"/>
              <w:rPr>
                <w:rFonts w:eastAsia="Times New Roman"/>
                <w:b/>
                <w:sz w:val="20"/>
                <w:szCs w:val="20"/>
              </w:rPr>
            </w:pPr>
            <w:r w:rsidRPr="00357E6F">
              <w:rPr>
                <w:rFonts w:eastAsia="Times New Roman"/>
                <w:b/>
                <w:sz w:val="20"/>
                <w:szCs w:val="20"/>
              </w:rPr>
              <w:t>Виды контактной</w:t>
            </w:r>
          </w:p>
          <w:p w:rsidR="00F25FD5" w:rsidRPr="00357E6F" w:rsidRDefault="00F25FD5" w:rsidP="00F3413C">
            <w:pPr>
              <w:spacing w:before="0" w:beforeAutospacing="0" w:after="0" w:afterAutospacing="0"/>
              <w:jc w:val="center"/>
              <w:rPr>
                <w:rFonts w:eastAsia="Times New Roman"/>
                <w:b/>
                <w:sz w:val="20"/>
                <w:szCs w:val="20"/>
              </w:rPr>
            </w:pPr>
            <w:r w:rsidRPr="00357E6F">
              <w:rPr>
                <w:rFonts w:eastAsia="Times New Roman"/>
                <w:b/>
                <w:sz w:val="20"/>
                <w:szCs w:val="20"/>
              </w:rPr>
              <w:t xml:space="preserve">работы </w:t>
            </w:r>
          </w:p>
        </w:tc>
        <w:tc>
          <w:tcPr>
            <w:tcW w:w="0" w:type="auto"/>
            <w:gridSpan w:val="2"/>
          </w:tcPr>
          <w:p w:rsidR="00F25FD5" w:rsidRPr="00357E6F" w:rsidRDefault="00F25FD5" w:rsidP="00F3413C">
            <w:pPr>
              <w:spacing w:before="0" w:beforeAutospacing="0" w:after="0" w:afterAutospacing="0"/>
              <w:jc w:val="center"/>
              <w:rPr>
                <w:rFonts w:eastAsia="Times New Roman"/>
                <w:b/>
                <w:sz w:val="20"/>
                <w:szCs w:val="20"/>
              </w:rPr>
            </w:pPr>
            <w:r w:rsidRPr="00357E6F">
              <w:rPr>
                <w:rFonts w:eastAsia="Times New Roman"/>
                <w:b/>
                <w:sz w:val="20"/>
                <w:szCs w:val="20"/>
              </w:rPr>
              <w:t xml:space="preserve">Образовательные технологии </w:t>
            </w:r>
          </w:p>
        </w:tc>
        <w:tc>
          <w:tcPr>
            <w:tcW w:w="0" w:type="auto"/>
            <w:gridSpan w:val="2"/>
            <w:vAlign w:val="center"/>
          </w:tcPr>
          <w:p w:rsidR="00F25FD5" w:rsidRPr="00357E6F" w:rsidRDefault="00F25FD5" w:rsidP="00F3413C">
            <w:pPr>
              <w:spacing w:before="0" w:beforeAutospacing="0" w:after="0" w:afterAutospacing="0"/>
              <w:jc w:val="center"/>
              <w:rPr>
                <w:rFonts w:eastAsia="Times New Roman"/>
                <w:b/>
                <w:sz w:val="20"/>
                <w:szCs w:val="20"/>
              </w:rPr>
            </w:pPr>
            <w:r w:rsidRPr="00357E6F">
              <w:rPr>
                <w:rFonts w:eastAsia="Times New Roman"/>
                <w:b/>
                <w:sz w:val="20"/>
                <w:szCs w:val="20"/>
              </w:rPr>
              <w:t xml:space="preserve">Контактная работа </w:t>
            </w:r>
          </w:p>
          <w:p w:rsidR="00F25FD5" w:rsidRPr="00357E6F" w:rsidRDefault="00F25FD5" w:rsidP="00F3413C">
            <w:pPr>
              <w:spacing w:before="0" w:beforeAutospacing="0" w:after="0" w:afterAutospacing="0"/>
              <w:jc w:val="center"/>
              <w:rPr>
                <w:rFonts w:eastAsia="Times New Roman"/>
                <w:b/>
                <w:sz w:val="20"/>
                <w:szCs w:val="20"/>
              </w:rPr>
            </w:pPr>
          </w:p>
        </w:tc>
      </w:tr>
      <w:tr w:rsidR="00F25FD5" w:rsidRPr="00357E6F" w:rsidTr="00F3413C">
        <w:trPr>
          <w:trHeight w:val="577"/>
          <w:tblHeader/>
        </w:trPr>
        <w:tc>
          <w:tcPr>
            <w:tcW w:w="0" w:type="auto"/>
            <w:vMerge/>
          </w:tcPr>
          <w:p w:rsidR="00F25FD5" w:rsidRPr="00357E6F" w:rsidRDefault="00F25FD5" w:rsidP="00F3413C">
            <w:pPr>
              <w:spacing w:before="0" w:beforeAutospacing="0" w:after="0" w:afterAutospacing="0"/>
              <w:jc w:val="center"/>
              <w:rPr>
                <w:rFonts w:eastAsia="Times New Roman"/>
                <w:sz w:val="20"/>
                <w:szCs w:val="20"/>
              </w:rPr>
            </w:pPr>
          </w:p>
        </w:tc>
        <w:tc>
          <w:tcPr>
            <w:tcW w:w="0" w:type="auto"/>
          </w:tcPr>
          <w:p w:rsidR="00F25FD5" w:rsidRPr="00357E6F" w:rsidRDefault="00F25FD5" w:rsidP="00F3413C">
            <w:pPr>
              <w:spacing w:before="0" w:beforeAutospacing="0" w:after="0" w:afterAutospacing="0"/>
              <w:jc w:val="center"/>
              <w:rPr>
                <w:rFonts w:eastAsia="Times New Roman"/>
                <w:b/>
                <w:sz w:val="20"/>
                <w:szCs w:val="20"/>
              </w:rPr>
            </w:pPr>
            <w:r w:rsidRPr="00357E6F">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F25FD5" w:rsidRPr="00357E6F" w:rsidRDefault="00F25FD5" w:rsidP="00F3413C">
            <w:pPr>
              <w:spacing w:before="0" w:beforeAutospacing="0" w:after="0" w:afterAutospacing="0"/>
              <w:jc w:val="center"/>
              <w:rPr>
                <w:rFonts w:eastAsia="Times New Roman"/>
                <w:b/>
                <w:sz w:val="20"/>
                <w:szCs w:val="20"/>
              </w:rPr>
            </w:pPr>
            <w:r w:rsidRPr="00357E6F">
              <w:rPr>
                <w:rFonts w:eastAsia="Times New Roman"/>
                <w:b/>
                <w:sz w:val="20"/>
                <w:szCs w:val="20"/>
              </w:rPr>
              <w:t>(</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0" w:type="auto"/>
          </w:tcPr>
          <w:p w:rsidR="00F25FD5" w:rsidRPr="00357E6F" w:rsidRDefault="00F25FD5" w:rsidP="00F3413C">
            <w:pPr>
              <w:spacing w:before="0" w:beforeAutospacing="0" w:after="0" w:afterAutospacing="0"/>
              <w:jc w:val="center"/>
              <w:rPr>
                <w:rFonts w:eastAsia="Times New Roman"/>
                <w:b/>
                <w:sz w:val="20"/>
                <w:szCs w:val="20"/>
              </w:rPr>
            </w:pPr>
            <w:r w:rsidRPr="00357E6F">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1015" w:type="dxa"/>
            <w:vAlign w:val="center"/>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b/>
                <w:sz w:val="20"/>
                <w:szCs w:val="20"/>
              </w:rPr>
              <w:t xml:space="preserve">(всего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1525" w:type="dxa"/>
            <w:vAlign w:val="center"/>
          </w:tcPr>
          <w:p w:rsidR="00F25FD5" w:rsidRPr="00357E6F" w:rsidRDefault="00F25FD5" w:rsidP="00F3413C">
            <w:pPr>
              <w:spacing w:before="0" w:beforeAutospacing="0" w:after="0" w:afterAutospacing="0"/>
              <w:jc w:val="center"/>
              <w:rPr>
                <w:rFonts w:eastAsia="Times New Roman"/>
                <w:b/>
                <w:sz w:val="20"/>
                <w:szCs w:val="20"/>
              </w:rPr>
            </w:pPr>
            <w:r w:rsidRPr="00357E6F">
              <w:rPr>
                <w:rFonts w:eastAsia="Times New Roman"/>
                <w:b/>
                <w:sz w:val="20"/>
                <w:szCs w:val="20"/>
              </w:rPr>
              <w:t>в том числе в форме практической подготовки</w:t>
            </w:r>
          </w:p>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b/>
                <w:sz w:val="20"/>
                <w:szCs w:val="20"/>
              </w:rPr>
              <w:t xml:space="preserve">( </w:t>
            </w:r>
            <w:proofErr w:type="spellStart"/>
            <w:r w:rsidRPr="00357E6F">
              <w:rPr>
                <w:rFonts w:eastAsia="Times New Roman"/>
                <w:b/>
                <w:sz w:val="20"/>
                <w:szCs w:val="20"/>
              </w:rPr>
              <w:t>ак.ч</w:t>
            </w:r>
            <w:proofErr w:type="spellEnd"/>
            <w:r w:rsidRPr="00357E6F">
              <w:rPr>
                <w:rFonts w:eastAsia="Times New Roman"/>
                <w:b/>
                <w:sz w:val="20"/>
                <w:szCs w:val="20"/>
              </w:rPr>
              <w:t>.)</w:t>
            </w:r>
          </w:p>
        </w:tc>
      </w:tr>
      <w:tr w:rsidR="00F25FD5" w:rsidRPr="00357E6F" w:rsidTr="00F3413C">
        <w:trPr>
          <w:trHeight w:val="171"/>
          <w:tblHeader/>
        </w:trPr>
        <w:tc>
          <w:tcPr>
            <w:tcW w:w="0" w:type="auto"/>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1</w:t>
            </w:r>
          </w:p>
        </w:tc>
        <w:tc>
          <w:tcPr>
            <w:tcW w:w="0" w:type="auto"/>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2</w:t>
            </w:r>
          </w:p>
        </w:tc>
        <w:tc>
          <w:tcPr>
            <w:tcW w:w="0" w:type="auto"/>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3</w:t>
            </w:r>
          </w:p>
        </w:tc>
        <w:tc>
          <w:tcPr>
            <w:tcW w:w="1015" w:type="dxa"/>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4</w:t>
            </w:r>
          </w:p>
        </w:tc>
        <w:tc>
          <w:tcPr>
            <w:tcW w:w="1525" w:type="dxa"/>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5</w:t>
            </w:r>
          </w:p>
        </w:tc>
      </w:tr>
      <w:tr w:rsidR="00F25FD5" w:rsidRPr="00357E6F" w:rsidTr="00F3413C">
        <w:tc>
          <w:tcPr>
            <w:tcW w:w="0" w:type="auto"/>
          </w:tcPr>
          <w:p w:rsidR="00F25FD5" w:rsidRPr="00357E6F" w:rsidRDefault="00F25FD5" w:rsidP="00F3413C">
            <w:pPr>
              <w:spacing w:before="0" w:beforeAutospacing="0" w:after="0" w:afterAutospacing="0"/>
              <w:rPr>
                <w:rFonts w:eastAsia="Times New Roman"/>
                <w:b/>
                <w:sz w:val="20"/>
                <w:szCs w:val="20"/>
              </w:rPr>
            </w:pPr>
            <w:r w:rsidRPr="00357E6F">
              <w:rPr>
                <w:rFonts w:eastAsia="Times New Roman"/>
                <w:b/>
                <w:sz w:val="20"/>
                <w:szCs w:val="20"/>
              </w:rPr>
              <w:t>Лекционного типа (лекции)</w:t>
            </w:r>
          </w:p>
        </w:tc>
        <w:tc>
          <w:tcPr>
            <w:tcW w:w="0" w:type="auto"/>
            <w:vAlign w:val="center"/>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6</w:t>
            </w:r>
          </w:p>
        </w:tc>
        <w:tc>
          <w:tcPr>
            <w:tcW w:w="0" w:type="auto"/>
            <w:vAlign w:val="center"/>
          </w:tcPr>
          <w:p w:rsidR="00F25FD5" w:rsidRPr="00357E6F" w:rsidRDefault="00F25FD5" w:rsidP="00F3413C">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1015" w:type="dxa"/>
            <w:vAlign w:val="center"/>
          </w:tcPr>
          <w:p w:rsidR="00F25FD5" w:rsidRPr="00357E6F" w:rsidRDefault="00F25FD5" w:rsidP="00F3413C">
            <w:pPr>
              <w:spacing w:before="0" w:beforeAutospacing="0" w:after="0" w:afterAutospacing="0"/>
              <w:jc w:val="center"/>
              <w:rPr>
                <w:rFonts w:eastAsia="Times New Roman"/>
                <w:b/>
                <w:sz w:val="20"/>
                <w:szCs w:val="20"/>
              </w:rPr>
            </w:pPr>
            <w:r w:rsidRPr="00357E6F">
              <w:rPr>
                <w:rFonts w:eastAsia="Times New Roman"/>
                <w:b/>
                <w:sz w:val="20"/>
                <w:szCs w:val="20"/>
              </w:rPr>
              <w:t>6</w:t>
            </w:r>
          </w:p>
        </w:tc>
        <w:tc>
          <w:tcPr>
            <w:tcW w:w="1525" w:type="dxa"/>
            <w:vAlign w:val="center"/>
          </w:tcPr>
          <w:p w:rsidR="00F25FD5" w:rsidRPr="00357E6F" w:rsidRDefault="00F25FD5" w:rsidP="00F3413C">
            <w:pPr>
              <w:spacing w:before="0" w:beforeAutospacing="0" w:after="0" w:afterAutospacing="0"/>
              <w:jc w:val="center"/>
              <w:rPr>
                <w:rFonts w:eastAsia="Times New Roman"/>
                <w:b/>
                <w:sz w:val="20"/>
                <w:szCs w:val="20"/>
              </w:rPr>
            </w:pPr>
            <w:r w:rsidRPr="00357E6F">
              <w:rPr>
                <w:rFonts w:eastAsia="Times New Roman"/>
                <w:b/>
                <w:sz w:val="20"/>
                <w:szCs w:val="20"/>
              </w:rPr>
              <w:t>-</w:t>
            </w:r>
          </w:p>
        </w:tc>
      </w:tr>
      <w:tr w:rsidR="00F25FD5" w:rsidRPr="00357E6F" w:rsidTr="00F3413C">
        <w:trPr>
          <w:trHeight w:val="337"/>
        </w:trPr>
        <w:tc>
          <w:tcPr>
            <w:tcW w:w="0" w:type="auto"/>
          </w:tcPr>
          <w:p w:rsidR="00F25FD5" w:rsidRPr="00357E6F" w:rsidRDefault="00F25FD5" w:rsidP="00F3413C">
            <w:pPr>
              <w:spacing w:before="0" w:beforeAutospacing="0" w:after="0" w:afterAutospacing="0"/>
              <w:rPr>
                <w:rFonts w:eastAsia="Times New Roman"/>
                <w:b/>
                <w:sz w:val="20"/>
                <w:szCs w:val="20"/>
              </w:rPr>
            </w:pPr>
            <w:r w:rsidRPr="00357E6F">
              <w:rPr>
                <w:rFonts w:eastAsia="Times New Roman"/>
                <w:b/>
                <w:sz w:val="20"/>
                <w:szCs w:val="20"/>
              </w:rPr>
              <w:lastRenderedPageBreak/>
              <w:t>Семинарского типа</w:t>
            </w:r>
          </w:p>
          <w:p w:rsidR="00F25FD5" w:rsidRPr="00357E6F" w:rsidRDefault="00F25FD5" w:rsidP="00F3413C">
            <w:pPr>
              <w:spacing w:before="0" w:beforeAutospacing="0" w:after="0" w:afterAutospacing="0"/>
              <w:rPr>
                <w:rFonts w:eastAsia="Times New Roman"/>
                <w:b/>
                <w:sz w:val="20"/>
                <w:szCs w:val="20"/>
              </w:rPr>
            </w:pPr>
            <w:r w:rsidRPr="00357E6F">
              <w:rPr>
                <w:rFonts w:eastAsia="Times New Roman"/>
                <w:b/>
                <w:sz w:val="20"/>
                <w:szCs w:val="20"/>
              </w:rPr>
              <w:t>(семинар)</w:t>
            </w:r>
          </w:p>
          <w:p w:rsidR="00F25FD5" w:rsidRPr="00357E6F" w:rsidRDefault="00F25FD5" w:rsidP="00F3413C">
            <w:pPr>
              <w:spacing w:before="0" w:beforeAutospacing="0" w:after="0" w:afterAutospacing="0"/>
              <w:rPr>
                <w:rFonts w:eastAsia="Times New Roman"/>
                <w:sz w:val="20"/>
                <w:szCs w:val="20"/>
              </w:rPr>
            </w:pPr>
          </w:p>
        </w:tc>
        <w:tc>
          <w:tcPr>
            <w:tcW w:w="0" w:type="auto"/>
            <w:vAlign w:val="center"/>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w:t>
            </w:r>
          </w:p>
        </w:tc>
        <w:tc>
          <w:tcPr>
            <w:tcW w:w="0" w:type="auto"/>
            <w:vAlign w:val="center"/>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w:t>
            </w:r>
          </w:p>
        </w:tc>
      </w:tr>
      <w:tr w:rsidR="00F25FD5" w:rsidRPr="00357E6F" w:rsidTr="00F3413C">
        <w:tc>
          <w:tcPr>
            <w:tcW w:w="0" w:type="auto"/>
          </w:tcPr>
          <w:p w:rsidR="00F25FD5" w:rsidRPr="00357E6F" w:rsidRDefault="00F25FD5" w:rsidP="00F3413C">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F25FD5" w:rsidRPr="00357E6F" w:rsidRDefault="00F25FD5" w:rsidP="00F3413C">
            <w:pPr>
              <w:spacing w:before="0" w:beforeAutospacing="0" w:after="0" w:afterAutospacing="0"/>
              <w:rPr>
                <w:rFonts w:eastAsia="Times New Roman"/>
                <w:sz w:val="20"/>
                <w:szCs w:val="20"/>
              </w:rPr>
            </w:pPr>
            <w:r w:rsidRPr="00357E6F">
              <w:rPr>
                <w:rFonts w:eastAsia="Times New Roman"/>
                <w:b/>
                <w:sz w:val="20"/>
                <w:szCs w:val="20"/>
              </w:rPr>
              <w:t>(практические занятия)</w:t>
            </w:r>
          </w:p>
        </w:tc>
        <w:tc>
          <w:tcPr>
            <w:tcW w:w="0" w:type="auto"/>
            <w:vAlign w:val="center"/>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w:t>
            </w:r>
          </w:p>
        </w:tc>
        <w:tc>
          <w:tcPr>
            <w:tcW w:w="0" w:type="auto"/>
            <w:vAlign w:val="center"/>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14</w:t>
            </w:r>
          </w:p>
        </w:tc>
        <w:tc>
          <w:tcPr>
            <w:tcW w:w="1015" w:type="dxa"/>
            <w:vAlign w:val="center"/>
          </w:tcPr>
          <w:p w:rsidR="00F25FD5" w:rsidRPr="00357E6F" w:rsidRDefault="00F25FD5" w:rsidP="00F3413C">
            <w:pPr>
              <w:spacing w:before="0" w:beforeAutospacing="0" w:after="0" w:afterAutospacing="0"/>
              <w:jc w:val="center"/>
              <w:rPr>
                <w:rFonts w:eastAsia="Times New Roman"/>
                <w:b/>
                <w:sz w:val="20"/>
                <w:szCs w:val="20"/>
              </w:rPr>
            </w:pPr>
            <w:r w:rsidRPr="00357E6F">
              <w:rPr>
                <w:rFonts w:eastAsia="Times New Roman"/>
                <w:b/>
                <w:sz w:val="20"/>
                <w:szCs w:val="20"/>
              </w:rPr>
              <w:t>14</w:t>
            </w:r>
          </w:p>
        </w:tc>
        <w:tc>
          <w:tcPr>
            <w:tcW w:w="1525" w:type="dxa"/>
            <w:vAlign w:val="center"/>
          </w:tcPr>
          <w:p w:rsidR="00F25FD5" w:rsidRPr="00357E6F" w:rsidRDefault="00F25FD5" w:rsidP="00F3413C">
            <w:pPr>
              <w:spacing w:before="0" w:beforeAutospacing="0" w:after="0" w:afterAutospacing="0"/>
              <w:jc w:val="center"/>
              <w:rPr>
                <w:rFonts w:eastAsia="Times New Roman"/>
                <w:b/>
                <w:sz w:val="20"/>
                <w:szCs w:val="20"/>
              </w:rPr>
            </w:pPr>
            <w:r w:rsidRPr="00357E6F">
              <w:rPr>
                <w:rFonts w:eastAsia="Times New Roman"/>
                <w:b/>
                <w:sz w:val="20"/>
                <w:szCs w:val="20"/>
              </w:rPr>
              <w:t>-</w:t>
            </w:r>
          </w:p>
        </w:tc>
      </w:tr>
      <w:tr w:rsidR="00F25FD5" w:rsidRPr="00357E6F" w:rsidTr="00F3413C">
        <w:tc>
          <w:tcPr>
            <w:tcW w:w="0" w:type="auto"/>
          </w:tcPr>
          <w:p w:rsidR="00F25FD5" w:rsidRPr="00357E6F" w:rsidRDefault="00F25FD5" w:rsidP="00F3413C">
            <w:pPr>
              <w:spacing w:before="0" w:beforeAutospacing="0" w:after="0" w:afterAutospacing="0"/>
              <w:rPr>
                <w:rFonts w:eastAsia="Times New Roman"/>
                <w:i/>
                <w:sz w:val="20"/>
                <w:szCs w:val="20"/>
              </w:rPr>
            </w:pPr>
            <w:r w:rsidRPr="00357E6F">
              <w:rPr>
                <w:rFonts w:eastAsia="Times New Roman"/>
                <w:i/>
                <w:sz w:val="20"/>
                <w:szCs w:val="20"/>
              </w:rPr>
              <w:t xml:space="preserve">в том числе в форме практической подготовки </w:t>
            </w:r>
          </w:p>
        </w:tc>
        <w:tc>
          <w:tcPr>
            <w:tcW w:w="0" w:type="auto"/>
            <w:vAlign w:val="center"/>
          </w:tcPr>
          <w:p w:rsidR="00F25FD5" w:rsidRPr="00357E6F" w:rsidRDefault="00F25FD5" w:rsidP="00F3413C">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0" w:type="auto"/>
            <w:vAlign w:val="center"/>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w:t>
            </w:r>
          </w:p>
        </w:tc>
      </w:tr>
      <w:tr w:rsidR="00F25FD5" w:rsidRPr="00357E6F" w:rsidTr="00F3413C">
        <w:tc>
          <w:tcPr>
            <w:tcW w:w="0" w:type="auto"/>
          </w:tcPr>
          <w:p w:rsidR="00F25FD5" w:rsidRPr="00357E6F" w:rsidRDefault="00F25FD5" w:rsidP="00F3413C">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F25FD5" w:rsidRPr="00357E6F" w:rsidRDefault="00F25FD5" w:rsidP="00F3413C">
            <w:pPr>
              <w:spacing w:before="0" w:beforeAutospacing="0" w:after="0" w:afterAutospacing="0"/>
              <w:rPr>
                <w:rFonts w:eastAsia="Times New Roman"/>
                <w:sz w:val="20"/>
                <w:szCs w:val="20"/>
              </w:rPr>
            </w:pPr>
            <w:r w:rsidRPr="00357E6F">
              <w:rPr>
                <w:rFonts w:eastAsia="Times New Roman"/>
                <w:b/>
                <w:sz w:val="20"/>
                <w:szCs w:val="20"/>
              </w:rPr>
              <w:t>(курсовое проектирование (работа))</w:t>
            </w:r>
          </w:p>
        </w:tc>
        <w:tc>
          <w:tcPr>
            <w:tcW w:w="0" w:type="auto"/>
            <w:vAlign w:val="center"/>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w:t>
            </w:r>
          </w:p>
        </w:tc>
        <w:tc>
          <w:tcPr>
            <w:tcW w:w="0" w:type="auto"/>
            <w:vAlign w:val="center"/>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w:t>
            </w:r>
          </w:p>
        </w:tc>
      </w:tr>
      <w:tr w:rsidR="00F25FD5" w:rsidRPr="00357E6F" w:rsidTr="00F3413C">
        <w:tc>
          <w:tcPr>
            <w:tcW w:w="0" w:type="auto"/>
          </w:tcPr>
          <w:p w:rsidR="00F25FD5" w:rsidRPr="00357E6F" w:rsidRDefault="00F25FD5" w:rsidP="00F3413C">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F25FD5" w:rsidRPr="00357E6F" w:rsidRDefault="00F25FD5" w:rsidP="00F3413C">
            <w:pPr>
              <w:spacing w:before="0" w:beforeAutospacing="0" w:after="0" w:afterAutospacing="0"/>
              <w:rPr>
                <w:rFonts w:eastAsia="Times New Roman"/>
                <w:sz w:val="20"/>
                <w:szCs w:val="20"/>
              </w:rPr>
            </w:pPr>
            <w:r w:rsidRPr="00357E6F">
              <w:rPr>
                <w:rFonts w:eastAsia="Times New Roman"/>
                <w:b/>
                <w:sz w:val="20"/>
                <w:szCs w:val="20"/>
              </w:rPr>
              <w:t>(лабораторные работы)</w:t>
            </w:r>
          </w:p>
        </w:tc>
        <w:tc>
          <w:tcPr>
            <w:tcW w:w="0" w:type="auto"/>
            <w:vAlign w:val="center"/>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4</w:t>
            </w:r>
          </w:p>
        </w:tc>
        <w:tc>
          <w:tcPr>
            <w:tcW w:w="0" w:type="auto"/>
            <w:vAlign w:val="center"/>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F25FD5" w:rsidRPr="00357E6F" w:rsidRDefault="00F25FD5" w:rsidP="00F3413C">
            <w:pPr>
              <w:spacing w:before="0" w:beforeAutospacing="0" w:after="0" w:afterAutospacing="0"/>
              <w:jc w:val="center"/>
              <w:rPr>
                <w:rFonts w:eastAsia="Times New Roman"/>
                <w:b/>
                <w:sz w:val="20"/>
                <w:szCs w:val="20"/>
              </w:rPr>
            </w:pPr>
            <w:r w:rsidRPr="00357E6F">
              <w:rPr>
                <w:rFonts w:eastAsia="Times New Roman"/>
                <w:b/>
                <w:sz w:val="20"/>
                <w:szCs w:val="20"/>
              </w:rPr>
              <w:t>4</w:t>
            </w:r>
          </w:p>
        </w:tc>
        <w:tc>
          <w:tcPr>
            <w:tcW w:w="1525" w:type="dxa"/>
            <w:vAlign w:val="center"/>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w:t>
            </w:r>
          </w:p>
        </w:tc>
      </w:tr>
      <w:tr w:rsidR="00F25FD5" w:rsidRPr="00357E6F" w:rsidTr="00F3413C">
        <w:tc>
          <w:tcPr>
            <w:tcW w:w="0" w:type="auto"/>
          </w:tcPr>
          <w:p w:rsidR="00F25FD5" w:rsidRPr="00357E6F" w:rsidRDefault="00F25FD5" w:rsidP="00F3413C">
            <w:pPr>
              <w:spacing w:before="0" w:beforeAutospacing="0" w:after="0" w:afterAutospacing="0"/>
              <w:rPr>
                <w:rFonts w:eastAsia="Times New Roman"/>
                <w:i/>
                <w:sz w:val="20"/>
                <w:szCs w:val="20"/>
              </w:rPr>
            </w:pPr>
            <w:r w:rsidRPr="00357E6F">
              <w:rPr>
                <w:rFonts w:eastAsia="Times New Roman"/>
                <w:i/>
                <w:sz w:val="20"/>
                <w:szCs w:val="20"/>
              </w:rPr>
              <w:t xml:space="preserve">в том числе в форме практической подготовки </w:t>
            </w:r>
          </w:p>
        </w:tc>
        <w:tc>
          <w:tcPr>
            <w:tcW w:w="0" w:type="auto"/>
            <w:vAlign w:val="center"/>
          </w:tcPr>
          <w:p w:rsidR="00F25FD5" w:rsidRPr="00357E6F" w:rsidRDefault="00F25FD5" w:rsidP="00F3413C">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0" w:type="auto"/>
            <w:vAlign w:val="center"/>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F25FD5" w:rsidRPr="00357E6F" w:rsidRDefault="00F25FD5" w:rsidP="00F3413C">
            <w:pPr>
              <w:spacing w:before="0" w:beforeAutospacing="0" w:after="0" w:afterAutospacing="0"/>
              <w:jc w:val="center"/>
              <w:rPr>
                <w:rFonts w:eastAsia="Times New Roman"/>
                <w:b/>
                <w:sz w:val="20"/>
                <w:szCs w:val="20"/>
              </w:rPr>
            </w:pPr>
            <w:r w:rsidRPr="00357E6F">
              <w:rPr>
                <w:rFonts w:eastAsia="Times New Roman"/>
                <w:b/>
                <w:sz w:val="20"/>
                <w:szCs w:val="20"/>
              </w:rPr>
              <w:t>4</w:t>
            </w:r>
          </w:p>
        </w:tc>
      </w:tr>
      <w:tr w:rsidR="00F25FD5" w:rsidRPr="00357E6F" w:rsidTr="00F3413C">
        <w:tc>
          <w:tcPr>
            <w:tcW w:w="0" w:type="auto"/>
          </w:tcPr>
          <w:p w:rsidR="00F25FD5" w:rsidRPr="00357E6F" w:rsidRDefault="00F25FD5" w:rsidP="00F3413C">
            <w:pPr>
              <w:spacing w:before="0" w:beforeAutospacing="0" w:after="0" w:afterAutospacing="0"/>
              <w:rPr>
                <w:rFonts w:eastAsia="Times New Roman"/>
                <w:b/>
                <w:sz w:val="20"/>
                <w:szCs w:val="20"/>
              </w:rPr>
            </w:pPr>
            <w:r w:rsidRPr="00357E6F">
              <w:rPr>
                <w:rFonts w:eastAsia="Times New Roman"/>
                <w:b/>
                <w:sz w:val="20"/>
                <w:szCs w:val="20"/>
              </w:rPr>
              <w:t>Промежуточная аттестация (экзамен)</w:t>
            </w:r>
          </w:p>
        </w:tc>
        <w:tc>
          <w:tcPr>
            <w:tcW w:w="0" w:type="auto"/>
            <w:vAlign w:val="center"/>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2,2</w:t>
            </w:r>
          </w:p>
        </w:tc>
        <w:tc>
          <w:tcPr>
            <w:tcW w:w="0" w:type="auto"/>
            <w:vAlign w:val="center"/>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F25FD5" w:rsidRPr="00357E6F" w:rsidRDefault="00F25FD5" w:rsidP="00F3413C">
            <w:pPr>
              <w:spacing w:before="0" w:beforeAutospacing="0" w:after="0" w:afterAutospacing="0"/>
              <w:jc w:val="center"/>
              <w:rPr>
                <w:rFonts w:eastAsia="Times New Roman"/>
                <w:b/>
                <w:sz w:val="20"/>
                <w:szCs w:val="20"/>
              </w:rPr>
            </w:pPr>
            <w:r w:rsidRPr="00357E6F">
              <w:rPr>
                <w:rFonts w:eastAsia="Times New Roman"/>
                <w:b/>
                <w:sz w:val="20"/>
                <w:szCs w:val="20"/>
              </w:rPr>
              <w:t>2,2</w:t>
            </w:r>
          </w:p>
        </w:tc>
        <w:tc>
          <w:tcPr>
            <w:tcW w:w="1525" w:type="dxa"/>
            <w:vAlign w:val="center"/>
          </w:tcPr>
          <w:p w:rsidR="00F25FD5" w:rsidRPr="00357E6F" w:rsidRDefault="00F25FD5" w:rsidP="00F3413C">
            <w:pPr>
              <w:spacing w:before="0" w:beforeAutospacing="0" w:after="0" w:afterAutospacing="0"/>
              <w:jc w:val="center"/>
              <w:rPr>
                <w:rFonts w:eastAsia="Times New Roman"/>
                <w:b/>
                <w:sz w:val="20"/>
                <w:szCs w:val="20"/>
              </w:rPr>
            </w:pPr>
            <w:r w:rsidRPr="00357E6F">
              <w:rPr>
                <w:rFonts w:eastAsia="Times New Roman"/>
                <w:b/>
                <w:sz w:val="20"/>
                <w:szCs w:val="20"/>
              </w:rPr>
              <w:t>-</w:t>
            </w:r>
          </w:p>
        </w:tc>
      </w:tr>
      <w:tr w:rsidR="00F25FD5" w:rsidRPr="00357E6F" w:rsidTr="00F3413C">
        <w:trPr>
          <w:trHeight w:val="160"/>
        </w:trPr>
        <w:tc>
          <w:tcPr>
            <w:tcW w:w="0" w:type="auto"/>
            <w:vAlign w:val="center"/>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 xml:space="preserve">Итого </w:t>
            </w:r>
          </w:p>
        </w:tc>
        <w:tc>
          <w:tcPr>
            <w:tcW w:w="0" w:type="auto"/>
            <w:vAlign w:val="center"/>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12,2</w:t>
            </w:r>
          </w:p>
        </w:tc>
        <w:tc>
          <w:tcPr>
            <w:tcW w:w="0" w:type="auto"/>
            <w:vAlign w:val="center"/>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14</w:t>
            </w:r>
          </w:p>
        </w:tc>
        <w:tc>
          <w:tcPr>
            <w:tcW w:w="1015" w:type="dxa"/>
            <w:vAlign w:val="center"/>
          </w:tcPr>
          <w:p w:rsidR="00F25FD5" w:rsidRPr="00357E6F" w:rsidRDefault="00F25FD5" w:rsidP="00F3413C">
            <w:pPr>
              <w:spacing w:before="0" w:beforeAutospacing="0" w:after="0" w:afterAutospacing="0"/>
              <w:jc w:val="center"/>
              <w:rPr>
                <w:rFonts w:eastAsia="Times New Roman"/>
                <w:b/>
                <w:sz w:val="20"/>
                <w:szCs w:val="20"/>
              </w:rPr>
            </w:pPr>
            <w:r w:rsidRPr="00357E6F">
              <w:rPr>
                <w:rFonts w:eastAsia="Times New Roman"/>
                <w:b/>
                <w:sz w:val="20"/>
                <w:szCs w:val="20"/>
              </w:rPr>
              <w:t>26,2</w:t>
            </w:r>
          </w:p>
        </w:tc>
        <w:tc>
          <w:tcPr>
            <w:tcW w:w="1525" w:type="dxa"/>
            <w:vAlign w:val="center"/>
          </w:tcPr>
          <w:p w:rsidR="00F25FD5" w:rsidRPr="00357E6F" w:rsidRDefault="00F25FD5" w:rsidP="00F3413C">
            <w:pPr>
              <w:spacing w:before="0" w:beforeAutospacing="0" w:after="0" w:afterAutospacing="0"/>
              <w:jc w:val="center"/>
              <w:rPr>
                <w:rFonts w:eastAsia="Times New Roman"/>
                <w:b/>
                <w:sz w:val="20"/>
                <w:szCs w:val="20"/>
              </w:rPr>
            </w:pPr>
            <w:r w:rsidRPr="00357E6F">
              <w:rPr>
                <w:rFonts w:eastAsia="Times New Roman"/>
                <w:b/>
                <w:sz w:val="20"/>
                <w:szCs w:val="20"/>
              </w:rPr>
              <w:t>4</w:t>
            </w:r>
          </w:p>
        </w:tc>
      </w:tr>
    </w:tbl>
    <w:p w:rsidR="00F25FD5" w:rsidRPr="00357E6F" w:rsidRDefault="00F25FD5" w:rsidP="00F25FD5">
      <w:pPr>
        <w:spacing w:before="0" w:beforeAutospacing="0" w:after="0" w:afterAutospacing="0"/>
        <w:ind w:firstLine="680"/>
        <w:rPr>
          <w:i/>
          <w:sz w:val="20"/>
          <w:szCs w:val="20"/>
        </w:rPr>
      </w:pPr>
      <w:r w:rsidRPr="00357E6F">
        <w:rPr>
          <w:i/>
          <w:sz w:val="20"/>
          <w:szCs w:val="20"/>
        </w:rPr>
        <w:t xml:space="preserve">Соотношение объема занятий, проводимых путем непосредственного взаимодействия педагогического работника с обучающимися по </w:t>
      </w:r>
      <w:r w:rsidR="008B1001">
        <w:rPr>
          <w:i/>
          <w:sz w:val="20"/>
          <w:szCs w:val="20"/>
        </w:rPr>
        <w:t xml:space="preserve">очной и </w:t>
      </w:r>
      <w:r w:rsidRPr="00357E6F">
        <w:rPr>
          <w:i/>
          <w:sz w:val="20"/>
          <w:szCs w:val="20"/>
        </w:rPr>
        <w:t>очно-заочной форме – 47 %</w:t>
      </w:r>
    </w:p>
    <w:p w:rsidR="00F25FD5" w:rsidRPr="00357E6F" w:rsidRDefault="00F25FD5" w:rsidP="00F25FD5">
      <w:pPr>
        <w:spacing w:before="0" w:beforeAutospacing="0" w:after="0" w:afterAutospacing="0"/>
        <w:ind w:firstLine="680"/>
        <w:rPr>
          <w:b/>
          <w:sz w:val="20"/>
          <w:szCs w:val="20"/>
        </w:rPr>
      </w:pPr>
    </w:p>
    <w:p w:rsidR="00F25FD5" w:rsidRPr="00357E6F" w:rsidRDefault="00F25FD5" w:rsidP="00F25FD5">
      <w:pPr>
        <w:spacing w:before="0" w:beforeAutospacing="0" w:after="0" w:afterAutospacing="0"/>
        <w:ind w:firstLine="680"/>
        <w:rPr>
          <w:b/>
          <w:sz w:val="20"/>
          <w:szCs w:val="20"/>
        </w:rPr>
      </w:pPr>
      <w:r w:rsidRPr="00357E6F">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F25FD5" w:rsidRPr="00357E6F" w:rsidRDefault="00F25FD5" w:rsidP="00F25FD5">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8"/>
        <w:gridCol w:w="2685"/>
        <w:gridCol w:w="2485"/>
        <w:gridCol w:w="1015"/>
        <w:gridCol w:w="1525"/>
      </w:tblGrid>
      <w:tr w:rsidR="00F25FD5" w:rsidRPr="00357E6F" w:rsidTr="00F3413C">
        <w:trPr>
          <w:trHeight w:val="190"/>
          <w:tblHeader/>
        </w:trPr>
        <w:tc>
          <w:tcPr>
            <w:tcW w:w="0" w:type="auto"/>
            <w:vMerge w:val="restart"/>
            <w:vAlign w:val="center"/>
          </w:tcPr>
          <w:p w:rsidR="00F25FD5" w:rsidRPr="00357E6F" w:rsidRDefault="00F25FD5" w:rsidP="00F3413C">
            <w:pPr>
              <w:spacing w:before="0" w:beforeAutospacing="0" w:after="0" w:afterAutospacing="0"/>
              <w:jc w:val="center"/>
              <w:rPr>
                <w:rFonts w:eastAsia="Times New Roman"/>
                <w:b/>
                <w:sz w:val="20"/>
                <w:szCs w:val="20"/>
              </w:rPr>
            </w:pPr>
            <w:r w:rsidRPr="00357E6F">
              <w:rPr>
                <w:rFonts w:eastAsia="Times New Roman"/>
                <w:b/>
                <w:sz w:val="20"/>
                <w:szCs w:val="20"/>
              </w:rPr>
              <w:t>Виды контактной</w:t>
            </w:r>
          </w:p>
          <w:p w:rsidR="00F25FD5" w:rsidRPr="00357E6F" w:rsidRDefault="00F25FD5" w:rsidP="00F3413C">
            <w:pPr>
              <w:spacing w:before="0" w:beforeAutospacing="0" w:after="0" w:afterAutospacing="0"/>
              <w:jc w:val="center"/>
              <w:rPr>
                <w:rFonts w:eastAsia="Times New Roman"/>
                <w:b/>
                <w:sz w:val="20"/>
                <w:szCs w:val="20"/>
              </w:rPr>
            </w:pPr>
            <w:r w:rsidRPr="00357E6F">
              <w:rPr>
                <w:rFonts w:eastAsia="Times New Roman"/>
                <w:b/>
                <w:sz w:val="20"/>
                <w:szCs w:val="20"/>
              </w:rPr>
              <w:t xml:space="preserve">работы </w:t>
            </w:r>
          </w:p>
        </w:tc>
        <w:tc>
          <w:tcPr>
            <w:tcW w:w="0" w:type="auto"/>
            <w:gridSpan w:val="2"/>
          </w:tcPr>
          <w:p w:rsidR="00F25FD5" w:rsidRPr="00357E6F" w:rsidRDefault="00F25FD5" w:rsidP="00F3413C">
            <w:pPr>
              <w:spacing w:before="0" w:beforeAutospacing="0" w:after="0" w:afterAutospacing="0"/>
              <w:jc w:val="center"/>
              <w:rPr>
                <w:rFonts w:eastAsia="Times New Roman"/>
                <w:b/>
                <w:sz w:val="20"/>
                <w:szCs w:val="20"/>
              </w:rPr>
            </w:pPr>
            <w:r w:rsidRPr="00357E6F">
              <w:rPr>
                <w:rFonts w:eastAsia="Times New Roman"/>
                <w:b/>
                <w:sz w:val="20"/>
                <w:szCs w:val="20"/>
              </w:rPr>
              <w:t xml:space="preserve">Образовательные технологии </w:t>
            </w:r>
          </w:p>
        </w:tc>
        <w:tc>
          <w:tcPr>
            <w:tcW w:w="0" w:type="auto"/>
            <w:gridSpan w:val="2"/>
            <w:vAlign w:val="center"/>
          </w:tcPr>
          <w:p w:rsidR="00F25FD5" w:rsidRPr="00357E6F" w:rsidRDefault="00F25FD5" w:rsidP="00F3413C">
            <w:pPr>
              <w:spacing w:before="0" w:beforeAutospacing="0" w:after="0" w:afterAutospacing="0"/>
              <w:jc w:val="center"/>
              <w:rPr>
                <w:rFonts w:eastAsia="Times New Roman"/>
                <w:b/>
                <w:sz w:val="20"/>
                <w:szCs w:val="20"/>
              </w:rPr>
            </w:pPr>
            <w:r w:rsidRPr="00357E6F">
              <w:rPr>
                <w:rFonts w:eastAsia="Times New Roman"/>
                <w:b/>
                <w:sz w:val="20"/>
                <w:szCs w:val="20"/>
              </w:rPr>
              <w:t xml:space="preserve">Контактная работа </w:t>
            </w:r>
          </w:p>
          <w:p w:rsidR="00F25FD5" w:rsidRPr="00357E6F" w:rsidRDefault="00F25FD5" w:rsidP="00F3413C">
            <w:pPr>
              <w:spacing w:before="0" w:beforeAutospacing="0" w:after="0" w:afterAutospacing="0"/>
              <w:jc w:val="center"/>
              <w:rPr>
                <w:rFonts w:eastAsia="Times New Roman"/>
                <w:b/>
                <w:sz w:val="20"/>
                <w:szCs w:val="20"/>
              </w:rPr>
            </w:pPr>
          </w:p>
        </w:tc>
      </w:tr>
      <w:tr w:rsidR="00F25FD5" w:rsidRPr="00357E6F" w:rsidTr="00F3413C">
        <w:trPr>
          <w:trHeight w:val="577"/>
          <w:tblHeader/>
        </w:trPr>
        <w:tc>
          <w:tcPr>
            <w:tcW w:w="0" w:type="auto"/>
            <w:vMerge/>
          </w:tcPr>
          <w:p w:rsidR="00F25FD5" w:rsidRPr="00357E6F" w:rsidRDefault="00F25FD5" w:rsidP="00F3413C">
            <w:pPr>
              <w:spacing w:before="0" w:beforeAutospacing="0" w:after="0" w:afterAutospacing="0"/>
              <w:jc w:val="center"/>
              <w:rPr>
                <w:rFonts w:eastAsia="Times New Roman"/>
                <w:sz w:val="20"/>
                <w:szCs w:val="20"/>
              </w:rPr>
            </w:pPr>
          </w:p>
        </w:tc>
        <w:tc>
          <w:tcPr>
            <w:tcW w:w="0" w:type="auto"/>
          </w:tcPr>
          <w:p w:rsidR="00F25FD5" w:rsidRPr="00357E6F" w:rsidRDefault="00F25FD5" w:rsidP="00F3413C">
            <w:pPr>
              <w:spacing w:before="0" w:beforeAutospacing="0" w:after="0" w:afterAutospacing="0"/>
              <w:jc w:val="center"/>
              <w:rPr>
                <w:rFonts w:eastAsia="Times New Roman"/>
                <w:b/>
                <w:sz w:val="20"/>
                <w:szCs w:val="20"/>
              </w:rPr>
            </w:pPr>
            <w:r w:rsidRPr="00357E6F">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F25FD5" w:rsidRPr="00357E6F" w:rsidRDefault="00F25FD5" w:rsidP="00F3413C">
            <w:pPr>
              <w:spacing w:before="0" w:beforeAutospacing="0" w:after="0" w:afterAutospacing="0"/>
              <w:jc w:val="center"/>
              <w:rPr>
                <w:rFonts w:eastAsia="Times New Roman"/>
                <w:b/>
                <w:sz w:val="20"/>
                <w:szCs w:val="20"/>
              </w:rPr>
            </w:pPr>
            <w:r w:rsidRPr="00357E6F">
              <w:rPr>
                <w:rFonts w:eastAsia="Times New Roman"/>
                <w:b/>
                <w:sz w:val="20"/>
                <w:szCs w:val="20"/>
              </w:rPr>
              <w:t>(</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0" w:type="auto"/>
          </w:tcPr>
          <w:p w:rsidR="00F25FD5" w:rsidRPr="00357E6F" w:rsidRDefault="00F25FD5" w:rsidP="00F3413C">
            <w:pPr>
              <w:spacing w:before="0" w:beforeAutospacing="0" w:after="0" w:afterAutospacing="0"/>
              <w:jc w:val="center"/>
              <w:rPr>
                <w:rFonts w:eastAsia="Times New Roman"/>
                <w:b/>
                <w:sz w:val="20"/>
                <w:szCs w:val="20"/>
              </w:rPr>
            </w:pPr>
            <w:r w:rsidRPr="00357E6F">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1015" w:type="dxa"/>
            <w:vAlign w:val="center"/>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b/>
                <w:sz w:val="20"/>
                <w:szCs w:val="20"/>
              </w:rPr>
              <w:t xml:space="preserve">(всего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1525" w:type="dxa"/>
            <w:vAlign w:val="center"/>
          </w:tcPr>
          <w:p w:rsidR="00F25FD5" w:rsidRPr="00357E6F" w:rsidRDefault="00F25FD5" w:rsidP="00F3413C">
            <w:pPr>
              <w:spacing w:before="0" w:beforeAutospacing="0" w:after="0" w:afterAutospacing="0"/>
              <w:jc w:val="center"/>
              <w:rPr>
                <w:rFonts w:eastAsia="Times New Roman"/>
                <w:b/>
                <w:sz w:val="20"/>
                <w:szCs w:val="20"/>
              </w:rPr>
            </w:pPr>
            <w:r w:rsidRPr="00357E6F">
              <w:rPr>
                <w:rFonts w:eastAsia="Times New Roman"/>
                <w:b/>
                <w:sz w:val="20"/>
                <w:szCs w:val="20"/>
              </w:rPr>
              <w:t>в том числе в форме практической подготовки</w:t>
            </w:r>
          </w:p>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b/>
                <w:sz w:val="20"/>
                <w:szCs w:val="20"/>
              </w:rPr>
              <w:t xml:space="preserve">( </w:t>
            </w:r>
            <w:proofErr w:type="spellStart"/>
            <w:r w:rsidRPr="00357E6F">
              <w:rPr>
                <w:rFonts w:eastAsia="Times New Roman"/>
                <w:b/>
                <w:sz w:val="20"/>
                <w:szCs w:val="20"/>
              </w:rPr>
              <w:t>ак.ч</w:t>
            </w:r>
            <w:proofErr w:type="spellEnd"/>
            <w:r w:rsidRPr="00357E6F">
              <w:rPr>
                <w:rFonts w:eastAsia="Times New Roman"/>
                <w:b/>
                <w:sz w:val="20"/>
                <w:szCs w:val="20"/>
              </w:rPr>
              <w:t>.)</w:t>
            </w:r>
          </w:p>
        </w:tc>
      </w:tr>
      <w:tr w:rsidR="00F25FD5" w:rsidRPr="00357E6F" w:rsidTr="00F3413C">
        <w:trPr>
          <w:trHeight w:val="171"/>
          <w:tblHeader/>
        </w:trPr>
        <w:tc>
          <w:tcPr>
            <w:tcW w:w="0" w:type="auto"/>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1</w:t>
            </w:r>
          </w:p>
        </w:tc>
        <w:tc>
          <w:tcPr>
            <w:tcW w:w="0" w:type="auto"/>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2</w:t>
            </w:r>
          </w:p>
        </w:tc>
        <w:tc>
          <w:tcPr>
            <w:tcW w:w="0" w:type="auto"/>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3</w:t>
            </w:r>
          </w:p>
        </w:tc>
        <w:tc>
          <w:tcPr>
            <w:tcW w:w="1015" w:type="dxa"/>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4</w:t>
            </w:r>
          </w:p>
        </w:tc>
        <w:tc>
          <w:tcPr>
            <w:tcW w:w="1525" w:type="dxa"/>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5</w:t>
            </w:r>
          </w:p>
        </w:tc>
      </w:tr>
      <w:tr w:rsidR="00F25FD5" w:rsidRPr="00357E6F" w:rsidTr="00F3413C">
        <w:tc>
          <w:tcPr>
            <w:tcW w:w="0" w:type="auto"/>
          </w:tcPr>
          <w:p w:rsidR="00F25FD5" w:rsidRPr="00357E6F" w:rsidRDefault="00F25FD5" w:rsidP="00F3413C">
            <w:pPr>
              <w:spacing w:before="0" w:beforeAutospacing="0" w:after="0" w:afterAutospacing="0"/>
              <w:rPr>
                <w:rFonts w:eastAsia="Times New Roman"/>
                <w:b/>
                <w:sz w:val="20"/>
                <w:szCs w:val="20"/>
              </w:rPr>
            </w:pPr>
            <w:r w:rsidRPr="00357E6F">
              <w:rPr>
                <w:rFonts w:eastAsia="Times New Roman"/>
                <w:b/>
                <w:sz w:val="20"/>
                <w:szCs w:val="20"/>
              </w:rPr>
              <w:t>Лекционного типа (лекции)</w:t>
            </w:r>
          </w:p>
        </w:tc>
        <w:tc>
          <w:tcPr>
            <w:tcW w:w="0" w:type="auto"/>
            <w:vAlign w:val="center"/>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4</w:t>
            </w:r>
          </w:p>
        </w:tc>
        <w:tc>
          <w:tcPr>
            <w:tcW w:w="0" w:type="auto"/>
            <w:vAlign w:val="center"/>
          </w:tcPr>
          <w:p w:rsidR="00F25FD5" w:rsidRPr="00357E6F" w:rsidRDefault="00F25FD5" w:rsidP="00F3413C">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1015" w:type="dxa"/>
            <w:vAlign w:val="center"/>
          </w:tcPr>
          <w:p w:rsidR="00F25FD5" w:rsidRPr="00357E6F" w:rsidRDefault="00F25FD5" w:rsidP="00F3413C">
            <w:pPr>
              <w:spacing w:before="0" w:beforeAutospacing="0" w:after="0" w:afterAutospacing="0"/>
              <w:jc w:val="center"/>
              <w:rPr>
                <w:rFonts w:eastAsia="Times New Roman"/>
                <w:b/>
                <w:sz w:val="20"/>
                <w:szCs w:val="20"/>
              </w:rPr>
            </w:pPr>
            <w:r w:rsidRPr="00357E6F">
              <w:rPr>
                <w:rFonts w:eastAsia="Times New Roman"/>
                <w:b/>
                <w:sz w:val="20"/>
                <w:szCs w:val="20"/>
              </w:rPr>
              <w:t>4</w:t>
            </w:r>
          </w:p>
        </w:tc>
        <w:tc>
          <w:tcPr>
            <w:tcW w:w="1525" w:type="dxa"/>
            <w:vAlign w:val="center"/>
          </w:tcPr>
          <w:p w:rsidR="00F25FD5" w:rsidRPr="00357E6F" w:rsidRDefault="00F25FD5" w:rsidP="00F3413C">
            <w:pPr>
              <w:spacing w:before="0" w:beforeAutospacing="0" w:after="0" w:afterAutospacing="0"/>
              <w:jc w:val="center"/>
              <w:rPr>
                <w:rFonts w:eastAsia="Times New Roman"/>
                <w:b/>
                <w:sz w:val="20"/>
                <w:szCs w:val="20"/>
              </w:rPr>
            </w:pPr>
            <w:r w:rsidRPr="00357E6F">
              <w:rPr>
                <w:rFonts w:eastAsia="Times New Roman"/>
                <w:b/>
                <w:sz w:val="20"/>
                <w:szCs w:val="20"/>
              </w:rPr>
              <w:t>-</w:t>
            </w:r>
          </w:p>
        </w:tc>
      </w:tr>
      <w:tr w:rsidR="00F25FD5" w:rsidRPr="00357E6F" w:rsidTr="00F3413C">
        <w:trPr>
          <w:trHeight w:val="337"/>
        </w:trPr>
        <w:tc>
          <w:tcPr>
            <w:tcW w:w="0" w:type="auto"/>
          </w:tcPr>
          <w:p w:rsidR="00F25FD5" w:rsidRPr="00357E6F" w:rsidRDefault="00F25FD5" w:rsidP="00F3413C">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F25FD5" w:rsidRPr="00357E6F" w:rsidRDefault="00F25FD5" w:rsidP="00F3413C">
            <w:pPr>
              <w:spacing w:before="0" w:beforeAutospacing="0" w:after="0" w:afterAutospacing="0"/>
              <w:rPr>
                <w:rFonts w:eastAsia="Times New Roman"/>
                <w:b/>
                <w:sz w:val="20"/>
                <w:szCs w:val="20"/>
              </w:rPr>
            </w:pPr>
            <w:r w:rsidRPr="00357E6F">
              <w:rPr>
                <w:rFonts w:eastAsia="Times New Roman"/>
                <w:b/>
                <w:sz w:val="20"/>
                <w:szCs w:val="20"/>
              </w:rPr>
              <w:t>(семинар)</w:t>
            </w:r>
          </w:p>
          <w:p w:rsidR="00F25FD5" w:rsidRPr="00357E6F" w:rsidRDefault="00F25FD5" w:rsidP="00F3413C">
            <w:pPr>
              <w:spacing w:before="0" w:beforeAutospacing="0" w:after="0" w:afterAutospacing="0"/>
              <w:rPr>
                <w:rFonts w:eastAsia="Times New Roman"/>
                <w:sz w:val="20"/>
                <w:szCs w:val="20"/>
              </w:rPr>
            </w:pPr>
          </w:p>
        </w:tc>
        <w:tc>
          <w:tcPr>
            <w:tcW w:w="0" w:type="auto"/>
            <w:vAlign w:val="center"/>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lastRenderedPageBreak/>
              <w:t>-</w:t>
            </w:r>
          </w:p>
        </w:tc>
        <w:tc>
          <w:tcPr>
            <w:tcW w:w="0" w:type="auto"/>
            <w:vAlign w:val="center"/>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w:t>
            </w:r>
          </w:p>
        </w:tc>
      </w:tr>
      <w:tr w:rsidR="00F25FD5" w:rsidRPr="00357E6F" w:rsidTr="00F3413C">
        <w:tc>
          <w:tcPr>
            <w:tcW w:w="0" w:type="auto"/>
          </w:tcPr>
          <w:p w:rsidR="00F25FD5" w:rsidRPr="00357E6F" w:rsidRDefault="00F25FD5" w:rsidP="00F3413C">
            <w:pPr>
              <w:spacing w:before="0" w:beforeAutospacing="0" w:after="0" w:afterAutospacing="0"/>
              <w:rPr>
                <w:rFonts w:eastAsia="Times New Roman"/>
                <w:b/>
                <w:sz w:val="20"/>
                <w:szCs w:val="20"/>
              </w:rPr>
            </w:pPr>
            <w:r w:rsidRPr="00357E6F">
              <w:rPr>
                <w:rFonts w:eastAsia="Times New Roman"/>
                <w:b/>
                <w:sz w:val="20"/>
                <w:szCs w:val="20"/>
              </w:rPr>
              <w:lastRenderedPageBreak/>
              <w:t>Семинарского типа</w:t>
            </w:r>
          </w:p>
          <w:p w:rsidR="00F25FD5" w:rsidRPr="00357E6F" w:rsidRDefault="00F25FD5" w:rsidP="00F3413C">
            <w:pPr>
              <w:spacing w:before="0" w:beforeAutospacing="0" w:after="0" w:afterAutospacing="0"/>
              <w:rPr>
                <w:rFonts w:eastAsia="Times New Roman"/>
                <w:sz w:val="20"/>
                <w:szCs w:val="20"/>
              </w:rPr>
            </w:pPr>
            <w:r w:rsidRPr="00357E6F">
              <w:rPr>
                <w:rFonts w:eastAsia="Times New Roman"/>
                <w:b/>
                <w:sz w:val="20"/>
                <w:szCs w:val="20"/>
              </w:rPr>
              <w:t>(практические занятия)</w:t>
            </w:r>
          </w:p>
        </w:tc>
        <w:tc>
          <w:tcPr>
            <w:tcW w:w="0" w:type="auto"/>
            <w:vAlign w:val="center"/>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w:t>
            </w:r>
          </w:p>
        </w:tc>
        <w:tc>
          <w:tcPr>
            <w:tcW w:w="0" w:type="auto"/>
            <w:vAlign w:val="center"/>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10</w:t>
            </w:r>
          </w:p>
        </w:tc>
        <w:tc>
          <w:tcPr>
            <w:tcW w:w="1015" w:type="dxa"/>
            <w:vAlign w:val="center"/>
          </w:tcPr>
          <w:p w:rsidR="00F25FD5" w:rsidRPr="00357E6F" w:rsidRDefault="00F25FD5" w:rsidP="00F3413C">
            <w:pPr>
              <w:spacing w:before="0" w:beforeAutospacing="0" w:after="0" w:afterAutospacing="0"/>
              <w:jc w:val="center"/>
              <w:rPr>
                <w:rFonts w:eastAsia="Times New Roman"/>
                <w:b/>
                <w:sz w:val="20"/>
                <w:szCs w:val="20"/>
              </w:rPr>
            </w:pPr>
            <w:r w:rsidRPr="00357E6F">
              <w:rPr>
                <w:rFonts w:eastAsia="Times New Roman"/>
                <w:b/>
                <w:sz w:val="20"/>
                <w:szCs w:val="20"/>
              </w:rPr>
              <w:t>10</w:t>
            </w:r>
          </w:p>
        </w:tc>
        <w:tc>
          <w:tcPr>
            <w:tcW w:w="1525" w:type="dxa"/>
            <w:vAlign w:val="center"/>
          </w:tcPr>
          <w:p w:rsidR="00F25FD5" w:rsidRPr="00357E6F" w:rsidRDefault="00F25FD5" w:rsidP="00F3413C">
            <w:pPr>
              <w:spacing w:before="0" w:beforeAutospacing="0" w:after="0" w:afterAutospacing="0"/>
              <w:jc w:val="center"/>
              <w:rPr>
                <w:rFonts w:eastAsia="Times New Roman"/>
                <w:b/>
                <w:sz w:val="20"/>
                <w:szCs w:val="20"/>
              </w:rPr>
            </w:pPr>
            <w:r w:rsidRPr="00357E6F">
              <w:rPr>
                <w:rFonts w:eastAsia="Times New Roman"/>
                <w:b/>
                <w:sz w:val="20"/>
                <w:szCs w:val="20"/>
              </w:rPr>
              <w:t>-</w:t>
            </w:r>
          </w:p>
        </w:tc>
      </w:tr>
      <w:tr w:rsidR="00F25FD5" w:rsidRPr="00357E6F" w:rsidTr="00F3413C">
        <w:tc>
          <w:tcPr>
            <w:tcW w:w="0" w:type="auto"/>
          </w:tcPr>
          <w:p w:rsidR="00F25FD5" w:rsidRPr="00357E6F" w:rsidRDefault="00F25FD5" w:rsidP="00F3413C">
            <w:pPr>
              <w:spacing w:before="0" w:beforeAutospacing="0" w:after="0" w:afterAutospacing="0"/>
              <w:rPr>
                <w:rFonts w:eastAsia="Times New Roman"/>
                <w:i/>
                <w:sz w:val="20"/>
                <w:szCs w:val="20"/>
              </w:rPr>
            </w:pPr>
            <w:r w:rsidRPr="00357E6F">
              <w:rPr>
                <w:rFonts w:eastAsia="Times New Roman"/>
                <w:i/>
                <w:sz w:val="20"/>
                <w:szCs w:val="20"/>
              </w:rPr>
              <w:t xml:space="preserve">в том числе в форме практической подготовки </w:t>
            </w:r>
          </w:p>
        </w:tc>
        <w:tc>
          <w:tcPr>
            <w:tcW w:w="0" w:type="auto"/>
            <w:vAlign w:val="center"/>
          </w:tcPr>
          <w:p w:rsidR="00F25FD5" w:rsidRPr="00357E6F" w:rsidRDefault="00F25FD5" w:rsidP="00F3413C">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0" w:type="auto"/>
            <w:vAlign w:val="center"/>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w:t>
            </w:r>
          </w:p>
        </w:tc>
      </w:tr>
      <w:tr w:rsidR="00F25FD5" w:rsidRPr="00357E6F" w:rsidTr="00F3413C">
        <w:tc>
          <w:tcPr>
            <w:tcW w:w="0" w:type="auto"/>
          </w:tcPr>
          <w:p w:rsidR="00F25FD5" w:rsidRPr="00357E6F" w:rsidRDefault="00F25FD5" w:rsidP="00F3413C">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F25FD5" w:rsidRPr="00357E6F" w:rsidRDefault="00F25FD5" w:rsidP="00F3413C">
            <w:pPr>
              <w:spacing w:before="0" w:beforeAutospacing="0" w:after="0" w:afterAutospacing="0"/>
              <w:rPr>
                <w:rFonts w:eastAsia="Times New Roman"/>
                <w:sz w:val="20"/>
                <w:szCs w:val="20"/>
              </w:rPr>
            </w:pPr>
            <w:r w:rsidRPr="00357E6F">
              <w:rPr>
                <w:rFonts w:eastAsia="Times New Roman"/>
                <w:b/>
                <w:sz w:val="20"/>
                <w:szCs w:val="20"/>
              </w:rPr>
              <w:t>(курсовое проектирование (работа))</w:t>
            </w:r>
          </w:p>
        </w:tc>
        <w:tc>
          <w:tcPr>
            <w:tcW w:w="0" w:type="auto"/>
            <w:vAlign w:val="center"/>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w:t>
            </w:r>
          </w:p>
        </w:tc>
        <w:tc>
          <w:tcPr>
            <w:tcW w:w="0" w:type="auto"/>
            <w:vAlign w:val="center"/>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w:t>
            </w:r>
          </w:p>
        </w:tc>
      </w:tr>
      <w:tr w:rsidR="00F25FD5" w:rsidRPr="00357E6F" w:rsidTr="00F3413C">
        <w:tc>
          <w:tcPr>
            <w:tcW w:w="0" w:type="auto"/>
          </w:tcPr>
          <w:p w:rsidR="00F25FD5" w:rsidRPr="00357E6F" w:rsidRDefault="00F25FD5" w:rsidP="00F3413C">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F25FD5" w:rsidRPr="00357E6F" w:rsidRDefault="00F25FD5" w:rsidP="00F3413C">
            <w:pPr>
              <w:spacing w:before="0" w:beforeAutospacing="0" w:after="0" w:afterAutospacing="0"/>
              <w:rPr>
                <w:rFonts w:eastAsia="Times New Roman"/>
                <w:sz w:val="20"/>
                <w:szCs w:val="20"/>
              </w:rPr>
            </w:pPr>
            <w:r w:rsidRPr="00357E6F">
              <w:rPr>
                <w:rFonts w:eastAsia="Times New Roman"/>
                <w:b/>
                <w:sz w:val="20"/>
                <w:szCs w:val="20"/>
              </w:rPr>
              <w:t>(лабораторные работы)</w:t>
            </w:r>
          </w:p>
        </w:tc>
        <w:tc>
          <w:tcPr>
            <w:tcW w:w="0" w:type="auto"/>
            <w:vAlign w:val="center"/>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4</w:t>
            </w:r>
          </w:p>
        </w:tc>
        <w:tc>
          <w:tcPr>
            <w:tcW w:w="0" w:type="auto"/>
            <w:vAlign w:val="center"/>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4</w:t>
            </w:r>
          </w:p>
        </w:tc>
        <w:tc>
          <w:tcPr>
            <w:tcW w:w="1525" w:type="dxa"/>
            <w:vAlign w:val="center"/>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w:t>
            </w:r>
          </w:p>
        </w:tc>
      </w:tr>
      <w:tr w:rsidR="00F25FD5" w:rsidRPr="00357E6F" w:rsidTr="00F3413C">
        <w:tc>
          <w:tcPr>
            <w:tcW w:w="0" w:type="auto"/>
          </w:tcPr>
          <w:p w:rsidR="00F25FD5" w:rsidRPr="00357E6F" w:rsidRDefault="00F25FD5" w:rsidP="00F3413C">
            <w:pPr>
              <w:spacing w:before="0" w:beforeAutospacing="0" w:after="0" w:afterAutospacing="0"/>
              <w:rPr>
                <w:rFonts w:eastAsia="Times New Roman"/>
                <w:i/>
                <w:sz w:val="20"/>
                <w:szCs w:val="20"/>
              </w:rPr>
            </w:pPr>
            <w:r w:rsidRPr="00357E6F">
              <w:rPr>
                <w:rFonts w:eastAsia="Times New Roman"/>
                <w:i/>
                <w:sz w:val="20"/>
                <w:szCs w:val="20"/>
              </w:rPr>
              <w:t xml:space="preserve">в том числе в форме практической подготовки </w:t>
            </w:r>
          </w:p>
        </w:tc>
        <w:tc>
          <w:tcPr>
            <w:tcW w:w="0" w:type="auto"/>
            <w:vAlign w:val="center"/>
          </w:tcPr>
          <w:p w:rsidR="00F25FD5" w:rsidRPr="00357E6F" w:rsidRDefault="00F25FD5" w:rsidP="00F3413C">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0" w:type="auto"/>
            <w:vAlign w:val="center"/>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F25FD5" w:rsidRPr="00357E6F" w:rsidRDefault="00F25FD5" w:rsidP="00F3413C">
            <w:pPr>
              <w:spacing w:before="0" w:beforeAutospacing="0" w:after="0" w:afterAutospacing="0"/>
              <w:jc w:val="center"/>
              <w:rPr>
                <w:rFonts w:eastAsia="Times New Roman"/>
                <w:b/>
                <w:sz w:val="20"/>
                <w:szCs w:val="20"/>
              </w:rPr>
            </w:pPr>
            <w:r w:rsidRPr="00357E6F">
              <w:rPr>
                <w:rFonts w:eastAsia="Times New Roman"/>
                <w:b/>
                <w:sz w:val="20"/>
                <w:szCs w:val="20"/>
              </w:rPr>
              <w:t>4</w:t>
            </w:r>
          </w:p>
        </w:tc>
      </w:tr>
      <w:tr w:rsidR="00F25FD5" w:rsidRPr="00357E6F" w:rsidTr="00F3413C">
        <w:tc>
          <w:tcPr>
            <w:tcW w:w="0" w:type="auto"/>
          </w:tcPr>
          <w:p w:rsidR="00F25FD5" w:rsidRPr="00357E6F" w:rsidRDefault="00F25FD5" w:rsidP="00F3413C">
            <w:pPr>
              <w:spacing w:before="0" w:beforeAutospacing="0" w:after="0" w:afterAutospacing="0"/>
              <w:rPr>
                <w:rFonts w:eastAsia="Times New Roman"/>
                <w:b/>
                <w:sz w:val="20"/>
                <w:szCs w:val="20"/>
              </w:rPr>
            </w:pPr>
            <w:r w:rsidRPr="00357E6F">
              <w:rPr>
                <w:rFonts w:eastAsia="Times New Roman"/>
                <w:b/>
                <w:sz w:val="20"/>
                <w:szCs w:val="20"/>
              </w:rPr>
              <w:t>Промежуточная аттестация (экзамен)</w:t>
            </w:r>
          </w:p>
        </w:tc>
        <w:tc>
          <w:tcPr>
            <w:tcW w:w="0" w:type="auto"/>
            <w:vAlign w:val="center"/>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2,2</w:t>
            </w:r>
          </w:p>
        </w:tc>
        <w:tc>
          <w:tcPr>
            <w:tcW w:w="0" w:type="auto"/>
            <w:vAlign w:val="center"/>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F25FD5" w:rsidRPr="00357E6F" w:rsidRDefault="00F25FD5" w:rsidP="00F3413C">
            <w:pPr>
              <w:spacing w:before="0" w:beforeAutospacing="0" w:after="0" w:afterAutospacing="0"/>
              <w:jc w:val="center"/>
              <w:rPr>
                <w:rFonts w:eastAsia="Times New Roman"/>
                <w:b/>
                <w:sz w:val="20"/>
                <w:szCs w:val="20"/>
              </w:rPr>
            </w:pPr>
            <w:r w:rsidRPr="00357E6F">
              <w:rPr>
                <w:rFonts w:eastAsia="Times New Roman"/>
                <w:b/>
                <w:sz w:val="20"/>
                <w:szCs w:val="20"/>
              </w:rPr>
              <w:t>2,2</w:t>
            </w:r>
          </w:p>
        </w:tc>
        <w:tc>
          <w:tcPr>
            <w:tcW w:w="1525" w:type="dxa"/>
            <w:vAlign w:val="center"/>
          </w:tcPr>
          <w:p w:rsidR="00F25FD5" w:rsidRPr="00357E6F" w:rsidRDefault="00F25FD5" w:rsidP="00F3413C">
            <w:pPr>
              <w:spacing w:before="0" w:beforeAutospacing="0" w:after="0" w:afterAutospacing="0"/>
              <w:jc w:val="center"/>
              <w:rPr>
                <w:rFonts w:eastAsia="Times New Roman"/>
                <w:b/>
                <w:sz w:val="20"/>
                <w:szCs w:val="20"/>
              </w:rPr>
            </w:pPr>
            <w:r w:rsidRPr="00357E6F">
              <w:rPr>
                <w:rFonts w:eastAsia="Times New Roman"/>
                <w:b/>
                <w:sz w:val="20"/>
                <w:szCs w:val="20"/>
              </w:rPr>
              <w:t>-</w:t>
            </w:r>
          </w:p>
        </w:tc>
      </w:tr>
      <w:tr w:rsidR="00F25FD5" w:rsidRPr="00357E6F" w:rsidTr="00F3413C">
        <w:trPr>
          <w:trHeight w:val="160"/>
        </w:trPr>
        <w:tc>
          <w:tcPr>
            <w:tcW w:w="0" w:type="auto"/>
            <w:vAlign w:val="center"/>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 xml:space="preserve">Итого </w:t>
            </w:r>
          </w:p>
        </w:tc>
        <w:tc>
          <w:tcPr>
            <w:tcW w:w="0" w:type="auto"/>
            <w:vAlign w:val="center"/>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10,2</w:t>
            </w:r>
          </w:p>
        </w:tc>
        <w:tc>
          <w:tcPr>
            <w:tcW w:w="0" w:type="auto"/>
            <w:vAlign w:val="center"/>
          </w:tcPr>
          <w:p w:rsidR="00F25FD5" w:rsidRPr="00357E6F" w:rsidRDefault="00F25FD5" w:rsidP="00F3413C">
            <w:pPr>
              <w:spacing w:before="0" w:beforeAutospacing="0" w:after="0" w:afterAutospacing="0"/>
              <w:jc w:val="center"/>
              <w:rPr>
                <w:rFonts w:eastAsia="Times New Roman"/>
                <w:sz w:val="20"/>
                <w:szCs w:val="20"/>
              </w:rPr>
            </w:pPr>
            <w:r w:rsidRPr="00357E6F">
              <w:rPr>
                <w:rFonts w:eastAsia="Times New Roman"/>
                <w:sz w:val="20"/>
                <w:szCs w:val="20"/>
              </w:rPr>
              <w:t>10</w:t>
            </w:r>
          </w:p>
        </w:tc>
        <w:tc>
          <w:tcPr>
            <w:tcW w:w="1015" w:type="dxa"/>
            <w:vAlign w:val="center"/>
          </w:tcPr>
          <w:p w:rsidR="00F25FD5" w:rsidRPr="00357E6F" w:rsidRDefault="00F25FD5" w:rsidP="00F3413C">
            <w:pPr>
              <w:spacing w:before="0" w:beforeAutospacing="0" w:after="0" w:afterAutospacing="0"/>
              <w:jc w:val="center"/>
              <w:rPr>
                <w:rFonts w:eastAsia="Times New Roman"/>
                <w:b/>
                <w:sz w:val="20"/>
                <w:szCs w:val="20"/>
              </w:rPr>
            </w:pPr>
            <w:r w:rsidRPr="00357E6F">
              <w:rPr>
                <w:rFonts w:eastAsia="Times New Roman"/>
                <w:b/>
                <w:sz w:val="20"/>
                <w:szCs w:val="20"/>
              </w:rPr>
              <w:t>20,2</w:t>
            </w:r>
          </w:p>
        </w:tc>
        <w:tc>
          <w:tcPr>
            <w:tcW w:w="1525" w:type="dxa"/>
            <w:vAlign w:val="center"/>
          </w:tcPr>
          <w:p w:rsidR="00F25FD5" w:rsidRPr="00357E6F" w:rsidRDefault="00F25FD5" w:rsidP="00F3413C">
            <w:pPr>
              <w:spacing w:before="0" w:beforeAutospacing="0" w:after="0" w:afterAutospacing="0"/>
              <w:jc w:val="center"/>
              <w:rPr>
                <w:rFonts w:eastAsia="Times New Roman"/>
                <w:b/>
                <w:sz w:val="20"/>
                <w:szCs w:val="20"/>
              </w:rPr>
            </w:pPr>
            <w:r w:rsidRPr="00357E6F">
              <w:rPr>
                <w:rFonts w:eastAsia="Times New Roman"/>
                <w:b/>
                <w:sz w:val="20"/>
                <w:szCs w:val="20"/>
              </w:rPr>
              <w:t>4</w:t>
            </w:r>
          </w:p>
        </w:tc>
      </w:tr>
    </w:tbl>
    <w:p w:rsidR="00F25FD5" w:rsidRPr="00357E6F" w:rsidRDefault="00F25FD5" w:rsidP="00F25FD5">
      <w:pPr>
        <w:spacing w:before="0" w:beforeAutospacing="0" w:after="0" w:afterAutospacing="0"/>
        <w:ind w:firstLine="680"/>
        <w:rPr>
          <w:i/>
          <w:sz w:val="20"/>
          <w:szCs w:val="20"/>
        </w:rPr>
      </w:pPr>
      <w:r w:rsidRPr="00357E6F">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50 %</w:t>
      </w:r>
    </w:p>
    <w:p w:rsidR="00F25FD5" w:rsidRPr="00357E6F" w:rsidRDefault="00F25FD5" w:rsidP="00F25FD5">
      <w:pPr>
        <w:spacing w:before="0" w:beforeAutospacing="0" w:after="0" w:afterAutospacing="0"/>
        <w:ind w:firstLine="680"/>
        <w:rPr>
          <w:i/>
          <w:sz w:val="20"/>
          <w:szCs w:val="20"/>
        </w:rPr>
      </w:pPr>
    </w:p>
    <w:p w:rsidR="00F25FD5" w:rsidRPr="00357E6F" w:rsidRDefault="00F25FD5" w:rsidP="00F25FD5">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6. Методические указания по освоению дисциплины </w:t>
      </w:r>
    </w:p>
    <w:p w:rsidR="00F25FD5" w:rsidRPr="00357E6F" w:rsidRDefault="00EA71AB" w:rsidP="00F25FD5">
      <w:pPr>
        <w:tabs>
          <w:tab w:val="center" w:pos="4677"/>
          <w:tab w:val="right" w:pos="9355"/>
        </w:tabs>
        <w:suppressAutoHyphens/>
        <w:spacing w:before="0" w:beforeAutospacing="0" w:after="0" w:afterAutospacing="0"/>
        <w:ind w:firstLine="709"/>
        <w:jc w:val="both"/>
        <w:rPr>
          <w:b/>
          <w:sz w:val="20"/>
          <w:szCs w:val="20"/>
        </w:rPr>
      </w:pPr>
      <w:r>
        <w:rPr>
          <w:b/>
          <w:sz w:val="20"/>
          <w:szCs w:val="20"/>
        </w:rPr>
        <w:t>6.1</w:t>
      </w:r>
      <w:r w:rsidR="00F25FD5" w:rsidRPr="00357E6F">
        <w:rPr>
          <w:b/>
          <w:sz w:val="20"/>
          <w:szCs w:val="20"/>
        </w:rPr>
        <w:t xml:space="preserve"> Учебно-методическое обеспечение дисциплины</w:t>
      </w:r>
    </w:p>
    <w:p w:rsidR="00F25FD5" w:rsidRPr="00357E6F" w:rsidRDefault="00F25FD5" w:rsidP="00F25FD5">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57E6F">
        <w:rPr>
          <w:i/>
          <w:sz w:val="20"/>
          <w:szCs w:val="20"/>
        </w:rPr>
        <w:t>Методические указания для преподавателя</w:t>
      </w:r>
    </w:p>
    <w:p w:rsidR="00F25FD5" w:rsidRPr="00357E6F" w:rsidRDefault="00F25FD5" w:rsidP="00F25FD5">
      <w:pPr>
        <w:shd w:val="clear" w:color="auto" w:fill="FFFFFF"/>
        <w:spacing w:before="0" w:beforeAutospacing="0" w:after="0" w:afterAutospacing="0"/>
        <w:ind w:firstLine="709"/>
        <w:jc w:val="both"/>
        <w:rPr>
          <w:sz w:val="20"/>
          <w:szCs w:val="20"/>
        </w:rPr>
      </w:pPr>
      <w:r w:rsidRPr="00357E6F">
        <w:rPr>
          <w:sz w:val="20"/>
          <w:szCs w:val="20"/>
        </w:rPr>
        <w:t>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дисциплине, сформировать у студентов ориентиры для самостоятельной работы над курсом.</w:t>
      </w:r>
    </w:p>
    <w:p w:rsidR="00F25FD5" w:rsidRPr="00357E6F" w:rsidRDefault="00F25FD5" w:rsidP="00F25FD5">
      <w:pPr>
        <w:shd w:val="clear" w:color="auto" w:fill="FFFFFF"/>
        <w:spacing w:before="0" w:beforeAutospacing="0" w:after="0" w:afterAutospacing="0"/>
        <w:ind w:firstLine="709"/>
        <w:jc w:val="both"/>
        <w:rPr>
          <w:sz w:val="20"/>
          <w:szCs w:val="20"/>
        </w:rPr>
      </w:pPr>
      <w:r w:rsidRPr="00357E6F">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F25FD5" w:rsidRPr="00357E6F" w:rsidRDefault="00F25FD5" w:rsidP="00F25FD5">
      <w:pPr>
        <w:shd w:val="clear" w:color="auto" w:fill="FFFFFF"/>
        <w:spacing w:before="0" w:beforeAutospacing="0" w:after="0" w:afterAutospacing="0"/>
        <w:ind w:firstLine="709"/>
        <w:jc w:val="both"/>
        <w:rPr>
          <w:sz w:val="20"/>
          <w:szCs w:val="20"/>
        </w:rPr>
      </w:pPr>
      <w:r w:rsidRPr="00357E6F">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57E6F">
        <w:rPr>
          <w:sz w:val="20"/>
          <w:szCs w:val="20"/>
        </w:rPr>
        <w:t>тренинговыми</w:t>
      </w:r>
      <w:proofErr w:type="spellEnd"/>
      <w:r w:rsidRPr="00357E6F">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F25FD5" w:rsidRPr="00357E6F" w:rsidRDefault="00F25FD5" w:rsidP="00F25FD5">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F25FD5" w:rsidRPr="00357E6F" w:rsidRDefault="00F25FD5" w:rsidP="00F25FD5">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57E6F">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F25FD5" w:rsidRPr="00357E6F" w:rsidRDefault="00F25FD5" w:rsidP="00F25FD5">
      <w:pPr>
        <w:tabs>
          <w:tab w:val="left" w:pos="900"/>
          <w:tab w:val="left" w:pos="1080"/>
        </w:tabs>
        <w:suppressAutoHyphens/>
        <w:spacing w:before="0" w:beforeAutospacing="0" w:after="0" w:afterAutospacing="0"/>
        <w:ind w:firstLine="709"/>
        <w:jc w:val="both"/>
        <w:rPr>
          <w:sz w:val="20"/>
          <w:szCs w:val="20"/>
        </w:rPr>
      </w:pPr>
      <w:r w:rsidRPr="00357E6F">
        <w:rPr>
          <w:sz w:val="20"/>
          <w:szCs w:val="20"/>
        </w:rPr>
        <w:t>Методические материалы доступны на сайте «Личная студия» в разделе «Методические указания и пособия».</w:t>
      </w:r>
    </w:p>
    <w:p w:rsidR="00F25FD5" w:rsidRPr="00357E6F" w:rsidRDefault="00EA71AB" w:rsidP="00F25FD5">
      <w:pPr>
        <w:numPr>
          <w:ilvl w:val="0"/>
          <w:numId w:val="79"/>
        </w:numPr>
        <w:tabs>
          <w:tab w:val="left" w:pos="900"/>
          <w:tab w:val="left" w:pos="1080"/>
          <w:tab w:val="left" w:pos="1260"/>
        </w:tabs>
        <w:spacing w:before="0" w:beforeAutospacing="0" w:after="0" w:afterAutospacing="0"/>
        <w:ind w:left="0" w:firstLine="720"/>
        <w:jc w:val="both"/>
        <w:rPr>
          <w:sz w:val="20"/>
          <w:szCs w:val="20"/>
        </w:rPr>
      </w:pPr>
      <w:r>
        <w:rPr>
          <w:sz w:val="20"/>
          <w:szCs w:val="20"/>
        </w:rPr>
        <w:t>Методические указания</w:t>
      </w:r>
      <w:r w:rsidR="00F25FD5" w:rsidRPr="00357E6F">
        <w:rPr>
          <w:sz w:val="20"/>
          <w:szCs w:val="20"/>
        </w:rPr>
        <w:t xml:space="preserve"> «Введение в технологию обучения».</w:t>
      </w:r>
    </w:p>
    <w:p w:rsidR="00F25FD5" w:rsidRPr="00357E6F" w:rsidRDefault="00F25FD5" w:rsidP="00F25FD5">
      <w:pPr>
        <w:numPr>
          <w:ilvl w:val="0"/>
          <w:numId w:val="79"/>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учебного занятия «</w:t>
      </w:r>
      <w:proofErr w:type="spellStart"/>
      <w:r w:rsidRPr="00357E6F">
        <w:rPr>
          <w:sz w:val="20"/>
          <w:szCs w:val="20"/>
        </w:rPr>
        <w:t>Вебинар</w:t>
      </w:r>
      <w:proofErr w:type="spellEnd"/>
      <w:r w:rsidRPr="00357E6F">
        <w:rPr>
          <w:sz w:val="20"/>
          <w:szCs w:val="20"/>
        </w:rPr>
        <w:t>».</w:t>
      </w:r>
    </w:p>
    <w:p w:rsidR="00F25FD5" w:rsidRPr="00357E6F" w:rsidRDefault="00F25FD5" w:rsidP="00F25FD5">
      <w:pPr>
        <w:numPr>
          <w:ilvl w:val="0"/>
          <w:numId w:val="79"/>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устного эссе», «Семинар - обсуждение устного доклада».</w:t>
      </w:r>
    </w:p>
    <w:p w:rsidR="00F25FD5" w:rsidRPr="00357E6F" w:rsidRDefault="00F25FD5" w:rsidP="00F25FD5">
      <w:pPr>
        <w:numPr>
          <w:ilvl w:val="0"/>
          <w:numId w:val="79"/>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lastRenderedPageBreak/>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реферата».</w:t>
      </w:r>
    </w:p>
    <w:p w:rsidR="00F25FD5" w:rsidRPr="00357E6F" w:rsidRDefault="00F25FD5" w:rsidP="00F25FD5">
      <w:pPr>
        <w:numPr>
          <w:ilvl w:val="0"/>
          <w:numId w:val="79"/>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дневника по физкультуре и спорту».</w:t>
      </w:r>
    </w:p>
    <w:p w:rsidR="00F25FD5" w:rsidRPr="00357E6F" w:rsidRDefault="00F25FD5" w:rsidP="00F25FD5">
      <w:pPr>
        <w:numPr>
          <w:ilvl w:val="0"/>
          <w:numId w:val="79"/>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реферата».</w:t>
      </w:r>
    </w:p>
    <w:p w:rsidR="00F25FD5" w:rsidRPr="00357E6F" w:rsidRDefault="00F25FD5" w:rsidP="00F25FD5">
      <w:pPr>
        <w:numPr>
          <w:ilvl w:val="0"/>
          <w:numId w:val="79"/>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F25FD5" w:rsidRPr="00357E6F" w:rsidRDefault="00F25FD5" w:rsidP="00F25FD5">
      <w:pPr>
        <w:numPr>
          <w:ilvl w:val="0"/>
          <w:numId w:val="79"/>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57E6F">
        <w:rPr>
          <w:sz w:val="20"/>
          <w:szCs w:val="20"/>
        </w:rPr>
        <w:t>глоссарный</w:t>
      </w:r>
      <w:proofErr w:type="spellEnd"/>
      <w:r w:rsidRPr="00357E6F">
        <w:rPr>
          <w:sz w:val="20"/>
          <w:szCs w:val="20"/>
        </w:rPr>
        <w:t xml:space="preserve"> тренинг».</w:t>
      </w:r>
    </w:p>
    <w:p w:rsidR="00F25FD5" w:rsidRPr="00357E6F" w:rsidRDefault="00F25FD5" w:rsidP="00F25FD5">
      <w:pPr>
        <w:numPr>
          <w:ilvl w:val="0"/>
          <w:numId w:val="79"/>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«Практическое занятие - </w:t>
      </w:r>
      <w:proofErr w:type="spellStart"/>
      <w:r w:rsidRPr="00357E6F">
        <w:rPr>
          <w:sz w:val="20"/>
          <w:szCs w:val="20"/>
        </w:rPr>
        <w:t>позетовое</w:t>
      </w:r>
      <w:proofErr w:type="spellEnd"/>
      <w:r w:rsidRPr="00357E6F">
        <w:rPr>
          <w:sz w:val="20"/>
          <w:szCs w:val="20"/>
        </w:rPr>
        <w:t xml:space="preserve"> тестирование».</w:t>
      </w:r>
    </w:p>
    <w:p w:rsidR="00F25FD5" w:rsidRPr="00357E6F" w:rsidRDefault="00F25FD5" w:rsidP="00F25FD5">
      <w:pPr>
        <w:numPr>
          <w:ilvl w:val="0"/>
          <w:numId w:val="79"/>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Положение о реализации электронного обучения,  дистанционных образовательных технологий.</w:t>
      </w:r>
    </w:p>
    <w:p w:rsidR="00F25FD5" w:rsidRPr="00357E6F" w:rsidRDefault="00F25FD5" w:rsidP="00F25FD5">
      <w:pPr>
        <w:numPr>
          <w:ilvl w:val="0"/>
          <w:numId w:val="79"/>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«Практическое занятие - алгоритмический тренинг».</w:t>
      </w:r>
    </w:p>
    <w:p w:rsidR="00F25FD5" w:rsidRPr="00357E6F" w:rsidRDefault="00F25FD5" w:rsidP="00F25FD5">
      <w:pPr>
        <w:tabs>
          <w:tab w:val="left" w:pos="900"/>
          <w:tab w:val="left" w:pos="1080"/>
        </w:tabs>
        <w:spacing w:before="0" w:beforeAutospacing="0" w:after="0" w:afterAutospacing="0"/>
        <w:ind w:firstLine="709"/>
        <w:jc w:val="both"/>
        <w:rPr>
          <w:sz w:val="20"/>
          <w:szCs w:val="20"/>
        </w:rPr>
      </w:pPr>
      <w:r w:rsidRPr="00357E6F">
        <w:rPr>
          <w:sz w:val="20"/>
          <w:szCs w:val="20"/>
        </w:rPr>
        <w:t xml:space="preserve">Указанные методические материалы для обучающихся доступны в Личной студии обучающегося, в разделе ресурсы. </w:t>
      </w:r>
    </w:p>
    <w:p w:rsidR="00F25FD5" w:rsidRPr="00357E6F" w:rsidRDefault="00F25FD5" w:rsidP="00F25FD5">
      <w:pPr>
        <w:spacing w:before="0" w:beforeAutospacing="0" w:after="0" w:afterAutospacing="0"/>
        <w:ind w:firstLine="709"/>
        <w:rPr>
          <w:b/>
          <w:sz w:val="20"/>
          <w:szCs w:val="20"/>
        </w:rPr>
      </w:pPr>
    </w:p>
    <w:p w:rsidR="00F25FD5" w:rsidRPr="00357E6F" w:rsidRDefault="00F25FD5" w:rsidP="00F25FD5">
      <w:pPr>
        <w:spacing w:before="0" w:beforeAutospacing="0" w:after="0" w:afterAutospacing="0"/>
        <w:ind w:firstLine="680"/>
        <w:rPr>
          <w:b/>
          <w:sz w:val="20"/>
          <w:szCs w:val="20"/>
        </w:rPr>
      </w:pPr>
      <w:r w:rsidRPr="00357E6F">
        <w:rPr>
          <w:b/>
          <w:sz w:val="20"/>
          <w:szCs w:val="20"/>
        </w:rPr>
        <w:t>6.3 Особенности реализации дисциплины в отношении лиц из числа инвалидов и лиц с ограниченными возможностями здоровья</w:t>
      </w:r>
    </w:p>
    <w:p w:rsidR="00F3413C" w:rsidRPr="00F3413C" w:rsidRDefault="00F3413C" w:rsidP="00F3413C">
      <w:pPr>
        <w:spacing w:before="0" w:beforeAutospacing="0" w:after="0" w:afterAutospacing="0"/>
        <w:ind w:firstLine="709"/>
        <w:rPr>
          <w:sz w:val="20"/>
          <w:szCs w:val="20"/>
        </w:rPr>
      </w:pPr>
      <w:r w:rsidRPr="00F3413C">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F3413C" w:rsidRPr="00F3413C" w:rsidRDefault="00F3413C" w:rsidP="00F3413C">
      <w:pPr>
        <w:spacing w:before="0" w:beforeAutospacing="0" w:after="0" w:afterAutospacing="0"/>
        <w:ind w:firstLine="709"/>
        <w:rPr>
          <w:sz w:val="20"/>
          <w:szCs w:val="20"/>
        </w:rPr>
      </w:pPr>
      <w:r w:rsidRPr="00F3413C">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F3413C">
        <w:rPr>
          <w:sz w:val="20"/>
          <w:szCs w:val="20"/>
        </w:rPr>
        <w:t>тифлоинформационных</w:t>
      </w:r>
      <w:proofErr w:type="spellEnd"/>
      <w:r w:rsidRPr="00F3413C">
        <w:rPr>
          <w:sz w:val="20"/>
          <w:szCs w:val="20"/>
        </w:rPr>
        <w:t xml:space="preserve"> устройств.</w:t>
      </w:r>
    </w:p>
    <w:p w:rsidR="00F3413C" w:rsidRPr="00F3413C" w:rsidRDefault="00F3413C" w:rsidP="00F3413C">
      <w:pPr>
        <w:spacing w:before="0" w:beforeAutospacing="0" w:after="0" w:afterAutospacing="0"/>
        <w:ind w:firstLine="709"/>
        <w:rPr>
          <w:sz w:val="20"/>
          <w:szCs w:val="20"/>
        </w:rPr>
      </w:pPr>
      <w:r w:rsidRPr="00F3413C">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F3413C" w:rsidRPr="00F3413C" w:rsidRDefault="00F3413C" w:rsidP="00F3413C">
      <w:pPr>
        <w:spacing w:before="0" w:beforeAutospacing="0" w:after="0" w:afterAutospacing="0"/>
        <w:ind w:firstLine="709"/>
        <w:rPr>
          <w:sz w:val="20"/>
          <w:szCs w:val="20"/>
        </w:rPr>
      </w:pPr>
      <w:r w:rsidRPr="00F3413C">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F3413C" w:rsidRPr="00F3413C" w:rsidRDefault="00F3413C" w:rsidP="00F3413C">
      <w:pPr>
        <w:spacing w:before="0" w:beforeAutospacing="0" w:after="0" w:afterAutospacing="0"/>
        <w:ind w:firstLine="709"/>
        <w:rPr>
          <w:sz w:val="20"/>
          <w:szCs w:val="20"/>
        </w:rPr>
      </w:pPr>
      <w:r w:rsidRPr="00F3413C">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F3413C" w:rsidRPr="00F3413C" w:rsidRDefault="00F3413C" w:rsidP="00F3413C">
      <w:pPr>
        <w:spacing w:before="0" w:beforeAutospacing="0" w:after="0" w:afterAutospacing="0"/>
        <w:ind w:firstLine="709"/>
        <w:rPr>
          <w:sz w:val="20"/>
          <w:szCs w:val="20"/>
        </w:rPr>
      </w:pPr>
      <w:r w:rsidRPr="00F3413C">
        <w:rPr>
          <w:sz w:val="20"/>
          <w:szCs w:val="20"/>
        </w:rPr>
        <w:t>При проведении промежуточной аттестации по дисциплине обеспечивается соблюдение следующих общих требований:</w:t>
      </w:r>
    </w:p>
    <w:p w:rsidR="00F3413C" w:rsidRPr="00F3413C" w:rsidRDefault="00F3413C" w:rsidP="00F3413C">
      <w:pPr>
        <w:spacing w:before="0" w:beforeAutospacing="0" w:after="0" w:afterAutospacing="0"/>
        <w:ind w:firstLine="709"/>
        <w:rPr>
          <w:sz w:val="20"/>
          <w:szCs w:val="20"/>
        </w:rPr>
      </w:pPr>
      <w:r w:rsidRPr="00F3413C">
        <w:rPr>
          <w:sz w:val="20"/>
          <w:szCs w:val="20"/>
        </w:rPr>
        <w:t>-</w:t>
      </w:r>
      <w:r w:rsidRPr="00F3413C">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F3413C" w:rsidRPr="00F3413C" w:rsidRDefault="00F3413C" w:rsidP="00F3413C">
      <w:pPr>
        <w:spacing w:before="0" w:beforeAutospacing="0" w:after="0" w:afterAutospacing="0"/>
        <w:ind w:firstLine="709"/>
        <w:rPr>
          <w:sz w:val="20"/>
          <w:szCs w:val="20"/>
        </w:rPr>
      </w:pPr>
      <w:r w:rsidRPr="00F3413C">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F3413C" w:rsidRPr="00F3413C" w:rsidRDefault="00F3413C" w:rsidP="00F3413C">
      <w:pPr>
        <w:spacing w:before="0" w:beforeAutospacing="0" w:after="0" w:afterAutospacing="0"/>
        <w:ind w:firstLine="709"/>
        <w:rPr>
          <w:sz w:val="20"/>
          <w:szCs w:val="20"/>
        </w:rPr>
      </w:pPr>
      <w:r w:rsidRPr="00F3413C">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F3413C" w:rsidRPr="00F3413C" w:rsidRDefault="00F3413C" w:rsidP="00F3413C">
      <w:pPr>
        <w:spacing w:before="0" w:beforeAutospacing="0" w:after="0" w:afterAutospacing="0"/>
        <w:ind w:firstLine="709"/>
        <w:rPr>
          <w:sz w:val="20"/>
          <w:szCs w:val="20"/>
        </w:rPr>
      </w:pPr>
      <w:r w:rsidRPr="00F3413C">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F3413C" w:rsidRPr="00F3413C" w:rsidRDefault="00F3413C" w:rsidP="00F3413C">
      <w:pPr>
        <w:spacing w:before="0" w:beforeAutospacing="0" w:after="0" w:afterAutospacing="0"/>
        <w:ind w:firstLine="709"/>
        <w:rPr>
          <w:sz w:val="20"/>
          <w:szCs w:val="20"/>
        </w:rPr>
      </w:pPr>
      <w:r w:rsidRPr="00F3413C">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F3413C" w:rsidRPr="00F3413C" w:rsidRDefault="00F3413C" w:rsidP="00F3413C">
      <w:pPr>
        <w:spacing w:before="0" w:beforeAutospacing="0" w:after="0" w:afterAutospacing="0"/>
        <w:ind w:firstLine="709"/>
        <w:rPr>
          <w:sz w:val="20"/>
          <w:szCs w:val="20"/>
        </w:rPr>
      </w:pPr>
      <w:r w:rsidRPr="00F3413C">
        <w:rPr>
          <w:sz w:val="20"/>
          <w:szCs w:val="20"/>
        </w:rPr>
        <w:t>- продолжительность сдачи экзамена, проводимого в письменной форме, - не более чем на 90 минут;</w:t>
      </w:r>
    </w:p>
    <w:p w:rsidR="00F3413C" w:rsidRPr="00F3413C" w:rsidRDefault="00F3413C" w:rsidP="00F3413C">
      <w:pPr>
        <w:spacing w:before="0" w:beforeAutospacing="0" w:after="0" w:afterAutospacing="0"/>
        <w:ind w:firstLine="709"/>
        <w:rPr>
          <w:sz w:val="20"/>
          <w:szCs w:val="20"/>
        </w:rPr>
      </w:pPr>
      <w:r w:rsidRPr="00F3413C">
        <w:rPr>
          <w:sz w:val="20"/>
          <w:szCs w:val="20"/>
        </w:rPr>
        <w:t>- продолжительность подготовки обучающегося к ответу на экзамене, проводимом в устной форме, - не более чем на 20 минут.</w:t>
      </w:r>
    </w:p>
    <w:p w:rsidR="00F3413C" w:rsidRPr="00F3413C" w:rsidRDefault="00F3413C" w:rsidP="00F3413C">
      <w:pPr>
        <w:spacing w:before="0" w:beforeAutospacing="0" w:after="0" w:afterAutospacing="0"/>
        <w:ind w:firstLine="709"/>
        <w:rPr>
          <w:sz w:val="20"/>
          <w:szCs w:val="20"/>
        </w:rPr>
      </w:pPr>
      <w:r w:rsidRPr="00F3413C">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F3413C" w:rsidRPr="00F3413C" w:rsidRDefault="00F3413C" w:rsidP="00F3413C">
      <w:pPr>
        <w:spacing w:before="0" w:beforeAutospacing="0" w:after="0" w:afterAutospacing="0"/>
        <w:ind w:firstLine="709"/>
        <w:rPr>
          <w:sz w:val="20"/>
          <w:szCs w:val="20"/>
        </w:rPr>
      </w:pPr>
      <w:r w:rsidRPr="00F3413C">
        <w:rPr>
          <w:sz w:val="20"/>
          <w:szCs w:val="20"/>
        </w:rPr>
        <w:t>а) для слепых:</w:t>
      </w:r>
    </w:p>
    <w:p w:rsidR="00F3413C" w:rsidRPr="00F3413C" w:rsidRDefault="00F3413C" w:rsidP="00F3413C">
      <w:pPr>
        <w:spacing w:before="0" w:beforeAutospacing="0" w:after="0" w:afterAutospacing="0"/>
        <w:ind w:firstLine="709"/>
        <w:rPr>
          <w:sz w:val="20"/>
          <w:szCs w:val="20"/>
        </w:rPr>
      </w:pPr>
      <w:r w:rsidRPr="00F3413C">
        <w:rPr>
          <w:sz w:val="20"/>
          <w:szCs w:val="20"/>
        </w:rPr>
        <w:t>-</w:t>
      </w:r>
      <w:r w:rsidRPr="00F3413C">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F3413C" w:rsidRPr="00F3413C" w:rsidRDefault="00F3413C" w:rsidP="00F3413C">
      <w:pPr>
        <w:spacing w:before="0" w:beforeAutospacing="0" w:after="0" w:afterAutospacing="0"/>
        <w:ind w:firstLine="709"/>
        <w:rPr>
          <w:sz w:val="20"/>
          <w:szCs w:val="20"/>
        </w:rPr>
      </w:pPr>
      <w:r w:rsidRPr="00F3413C">
        <w:rPr>
          <w:sz w:val="20"/>
          <w:szCs w:val="20"/>
        </w:rPr>
        <w:t xml:space="preserve">- письменные задания выполняются обучающимися с использованием клавиатуры с азбукой Брайля, либо </w:t>
      </w:r>
      <w:proofErr w:type="spellStart"/>
      <w:r w:rsidRPr="00F3413C">
        <w:rPr>
          <w:sz w:val="20"/>
          <w:szCs w:val="20"/>
        </w:rPr>
        <w:t>надиктовываются</w:t>
      </w:r>
      <w:proofErr w:type="spellEnd"/>
      <w:r w:rsidRPr="00F3413C">
        <w:rPr>
          <w:sz w:val="20"/>
          <w:szCs w:val="20"/>
        </w:rPr>
        <w:t xml:space="preserve"> ассистенту;</w:t>
      </w:r>
    </w:p>
    <w:p w:rsidR="00F3413C" w:rsidRPr="00F3413C" w:rsidRDefault="00F3413C" w:rsidP="00F3413C">
      <w:pPr>
        <w:spacing w:before="0" w:beforeAutospacing="0" w:after="0" w:afterAutospacing="0"/>
        <w:ind w:firstLine="709"/>
        <w:rPr>
          <w:sz w:val="20"/>
          <w:szCs w:val="20"/>
        </w:rPr>
      </w:pPr>
      <w:r w:rsidRPr="00F3413C">
        <w:rPr>
          <w:sz w:val="20"/>
          <w:szCs w:val="20"/>
        </w:rPr>
        <w:t>б) для слабовидящих:</w:t>
      </w:r>
    </w:p>
    <w:p w:rsidR="00F3413C" w:rsidRPr="00F3413C" w:rsidRDefault="00F3413C" w:rsidP="00F3413C">
      <w:pPr>
        <w:spacing w:before="0" w:beforeAutospacing="0" w:after="0" w:afterAutospacing="0"/>
        <w:ind w:firstLine="709"/>
        <w:rPr>
          <w:sz w:val="20"/>
          <w:szCs w:val="20"/>
        </w:rPr>
      </w:pPr>
      <w:r w:rsidRPr="00F3413C">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F3413C">
        <w:rPr>
          <w:sz w:val="20"/>
          <w:szCs w:val="20"/>
        </w:rPr>
        <w:t>Jaws</w:t>
      </w:r>
      <w:proofErr w:type="spellEnd"/>
      <w:r w:rsidRPr="00F3413C">
        <w:rPr>
          <w:sz w:val="20"/>
          <w:szCs w:val="20"/>
        </w:rPr>
        <w:t>;</w:t>
      </w:r>
    </w:p>
    <w:p w:rsidR="00F3413C" w:rsidRPr="00F3413C" w:rsidRDefault="00F3413C" w:rsidP="00F3413C">
      <w:pPr>
        <w:spacing w:before="0" w:beforeAutospacing="0" w:after="0" w:afterAutospacing="0"/>
        <w:ind w:firstLine="709"/>
        <w:rPr>
          <w:sz w:val="20"/>
          <w:szCs w:val="20"/>
        </w:rPr>
      </w:pPr>
      <w:r w:rsidRPr="00F3413C">
        <w:rPr>
          <w:sz w:val="20"/>
          <w:szCs w:val="20"/>
        </w:rPr>
        <w:t>- обеспечивается индивидуальное равномерное освещение не менее 300 люкс;</w:t>
      </w:r>
    </w:p>
    <w:p w:rsidR="00F3413C" w:rsidRPr="00F3413C" w:rsidRDefault="00F3413C" w:rsidP="00F3413C">
      <w:pPr>
        <w:spacing w:before="0" w:beforeAutospacing="0" w:after="0" w:afterAutospacing="0"/>
        <w:ind w:firstLine="709"/>
        <w:rPr>
          <w:sz w:val="20"/>
          <w:szCs w:val="20"/>
        </w:rPr>
      </w:pPr>
      <w:r w:rsidRPr="00F3413C">
        <w:rPr>
          <w:sz w:val="20"/>
          <w:szCs w:val="20"/>
        </w:rPr>
        <w:lastRenderedPageBreak/>
        <w:t xml:space="preserve">- при необходимости обучающимся предоставляется увеличивающее </w:t>
      </w:r>
      <w:proofErr w:type="spellStart"/>
      <w:r w:rsidRPr="00F3413C">
        <w:rPr>
          <w:sz w:val="20"/>
          <w:szCs w:val="20"/>
        </w:rPr>
        <w:t>устройство,допускается</w:t>
      </w:r>
      <w:proofErr w:type="spellEnd"/>
      <w:r w:rsidRPr="00F3413C">
        <w:rPr>
          <w:sz w:val="20"/>
          <w:szCs w:val="20"/>
        </w:rPr>
        <w:t xml:space="preserve"> использование увеличивающих устройств, имеющихся у обучающихся;</w:t>
      </w:r>
    </w:p>
    <w:p w:rsidR="00F3413C" w:rsidRPr="00F3413C" w:rsidRDefault="00F3413C" w:rsidP="00F3413C">
      <w:pPr>
        <w:spacing w:before="0" w:beforeAutospacing="0" w:after="0" w:afterAutospacing="0"/>
        <w:ind w:firstLine="709"/>
        <w:rPr>
          <w:sz w:val="20"/>
          <w:szCs w:val="20"/>
        </w:rPr>
      </w:pPr>
      <w:r w:rsidRPr="00F3413C">
        <w:rPr>
          <w:sz w:val="20"/>
          <w:szCs w:val="20"/>
        </w:rPr>
        <w:t>в) для глухих и слабослышащих, с тяжелыми нарушениями речи:</w:t>
      </w:r>
    </w:p>
    <w:p w:rsidR="00F3413C" w:rsidRPr="00F3413C" w:rsidRDefault="00F3413C" w:rsidP="00F3413C">
      <w:pPr>
        <w:spacing w:before="0" w:beforeAutospacing="0" w:after="0" w:afterAutospacing="0"/>
        <w:ind w:firstLine="709"/>
        <w:rPr>
          <w:sz w:val="20"/>
          <w:szCs w:val="20"/>
        </w:rPr>
      </w:pPr>
      <w:r w:rsidRPr="00F3413C">
        <w:rPr>
          <w:sz w:val="20"/>
          <w:szCs w:val="20"/>
        </w:rPr>
        <w:t>- имеется в наличии информационная система "Исток" для слабослышащих коллективного пользования;</w:t>
      </w:r>
    </w:p>
    <w:p w:rsidR="00F3413C" w:rsidRPr="00F3413C" w:rsidRDefault="00F3413C" w:rsidP="00F3413C">
      <w:pPr>
        <w:spacing w:before="0" w:beforeAutospacing="0" w:after="0" w:afterAutospacing="0"/>
        <w:ind w:firstLine="709"/>
        <w:rPr>
          <w:sz w:val="20"/>
          <w:szCs w:val="20"/>
        </w:rPr>
      </w:pPr>
      <w:r w:rsidRPr="00F3413C">
        <w:rPr>
          <w:sz w:val="20"/>
          <w:szCs w:val="20"/>
        </w:rPr>
        <w:t>- по их желанию испытания проводятся в электронной или письменной форме;</w:t>
      </w:r>
    </w:p>
    <w:p w:rsidR="00F3413C" w:rsidRPr="00F3413C" w:rsidRDefault="00F3413C" w:rsidP="00F3413C">
      <w:pPr>
        <w:spacing w:before="0" w:beforeAutospacing="0" w:after="0" w:afterAutospacing="0"/>
        <w:ind w:firstLine="709"/>
        <w:rPr>
          <w:sz w:val="20"/>
          <w:szCs w:val="20"/>
        </w:rPr>
      </w:pPr>
      <w:r w:rsidRPr="00F3413C">
        <w:rPr>
          <w:sz w:val="20"/>
          <w:szCs w:val="20"/>
        </w:rPr>
        <w:t>г) для лиц с нарушениями опорно-двигательного аппарата:</w:t>
      </w:r>
    </w:p>
    <w:p w:rsidR="00F3413C" w:rsidRPr="00F3413C" w:rsidRDefault="00F3413C" w:rsidP="00F3413C">
      <w:pPr>
        <w:spacing w:before="0" w:beforeAutospacing="0" w:after="0" w:afterAutospacing="0"/>
        <w:ind w:firstLine="709"/>
        <w:rPr>
          <w:sz w:val="20"/>
          <w:szCs w:val="20"/>
        </w:rPr>
      </w:pPr>
      <w:r w:rsidRPr="00F3413C">
        <w:rPr>
          <w:sz w:val="20"/>
          <w:szCs w:val="20"/>
        </w:rPr>
        <w:t xml:space="preserve">- тестовые и </w:t>
      </w:r>
      <w:proofErr w:type="spellStart"/>
      <w:r w:rsidRPr="00F3413C">
        <w:rPr>
          <w:sz w:val="20"/>
          <w:szCs w:val="20"/>
        </w:rPr>
        <w:t>тренинговые</w:t>
      </w:r>
      <w:proofErr w:type="spellEnd"/>
      <w:r w:rsidRPr="00F3413C">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F3413C" w:rsidRPr="00F3413C" w:rsidRDefault="00F3413C" w:rsidP="00F3413C">
      <w:pPr>
        <w:spacing w:before="0" w:beforeAutospacing="0" w:after="0" w:afterAutospacing="0"/>
        <w:ind w:firstLine="709"/>
        <w:rPr>
          <w:sz w:val="20"/>
          <w:szCs w:val="20"/>
        </w:rPr>
      </w:pPr>
      <w:r w:rsidRPr="00F3413C">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F3413C" w:rsidRPr="00F3413C" w:rsidRDefault="00F3413C" w:rsidP="00F3413C">
      <w:pPr>
        <w:spacing w:before="0" w:beforeAutospacing="0" w:after="0" w:afterAutospacing="0"/>
        <w:ind w:firstLine="709"/>
        <w:rPr>
          <w:sz w:val="20"/>
          <w:szCs w:val="20"/>
        </w:rPr>
      </w:pPr>
      <w:r w:rsidRPr="00F3413C">
        <w:rPr>
          <w:sz w:val="20"/>
          <w:szCs w:val="20"/>
        </w:rPr>
        <w:t>- по их желанию испытания проводятся в устной форме.</w:t>
      </w:r>
    </w:p>
    <w:p w:rsidR="00F25FD5" w:rsidRDefault="00F3413C" w:rsidP="00F3413C">
      <w:pPr>
        <w:spacing w:before="0" w:beforeAutospacing="0" w:after="0" w:afterAutospacing="0"/>
        <w:ind w:firstLine="709"/>
        <w:rPr>
          <w:sz w:val="20"/>
          <w:szCs w:val="20"/>
        </w:rPr>
      </w:pPr>
      <w:r w:rsidRPr="00F3413C">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F3413C" w:rsidRPr="00357E6F" w:rsidRDefault="00F3413C" w:rsidP="00F3413C">
      <w:pPr>
        <w:spacing w:before="0" w:beforeAutospacing="0" w:after="0" w:afterAutospacing="0"/>
        <w:ind w:firstLine="709"/>
        <w:rPr>
          <w:b/>
          <w:sz w:val="20"/>
          <w:szCs w:val="20"/>
        </w:rPr>
      </w:pPr>
    </w:p>
    <w:p w:rsidR="00F25FD5" w:rsidRPr="00357E6F" w:rsidRDefault="00F25FD5" w:rsidP="00F25FD5">
      <w:pPr>
        <w:spacing w:before="0" w:beforeAutospacing="0" w:after="0" w:afterAutospacing="0"/>
        <w:ind w:firstLine="709"/>
        <w:rPr>
          <w:b/>
          <w:sz w:val="20"/>
          <w:szCs w:val="20"/>
        </w:rPr>
      </w:pPr>
      <w:r w:rsidRPr="00357E6F">
        <w:rPr>
          <w:b/>
          <w:sz w:val="20"/>
          <w:szCs w:val="20"/>
        </w:rPr>
        <w:t xml:space="preserve">6.4 Методические рекомендации по самостоятельной работе студентов </w:t>
      </w:r>
    </w:p>
    <w:p w:rsidR="00F25FD5" w:rsidRPr="00357E6F" w:rsidRDefault="00F25FD5" w:rsidP="00F25FD5">
      <w:pPr>
        <w:shd w:val="clear" w:color="auto" w:fill="FFFFFF"/>
        <w:spacing w:before="0" w:beforeAutospacing="0" w:after="0" w:afterAutospacing="0"/>
        <w:ind w:firstLine="709"/>
        <w:jc w:val="both"/>
        <w:rPr>
          <w:sz w:val="20"/>
          <w:szCs w:val="20"/>
        </w:rPr>
      </w:pPr>
      <w:r w:rsidRPr="00357E6F">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F25FD5" w:rsidRPr="00357E6F" w:rsidRDefault="00F25FD5" w:rsidP="00F25FD5">
      <w:pPr>
        <w:shd w:val="clear" w:color="auto" w:fill="FFFFFF"/>
        <w:spacing w:before="0" w:beforeAutospacing="0" w:after="0" w:afterAutospacing="0"/>
        <w:ind w:firstLine="709"/>
        <w:jc w:val="both"/>
        <w:rPr>
          <w:sz w:val="20"/>
          <w:szCs w:val="20"/>
        </w:rPr>
      </w:pPr>
      <w:r w:rsidRPr="00357E6F">
        <w:rPr>
          <w:sz w:val="20"/>
          <w:szCs w:val="20"/>
        </w:rPr>
        <w:t>Реализация поставленной цели предполагает решение следующих задач:</w:t>
      </w:r>
    </w:p>
    <w:p w:rsidR="00F25FD5" w:rsidRPr="00357E6F" w:rsidRDefault="00F25FD5" w:rsidP="00F25FD5">
      <w:pPr>
        <w:shd w:val="clear" w:color="auto" w:fill="FFFFFF"/>
        <w:tabs>
          <w:tab w:val="left" w:pos="893"/>
        </w:tabs>
        <w:spacing w:before="0" w:beforeAutospacing="0" w:after="0" w:afterAutospacing="0"/>
        <w:ind w:firstLine="709"/>
        <w:jc w:val="both"/>
        <w:rPr>
          <w:sz w:val="20"/>
          <w:szCs w:val="20"/>
        </w:rPr>
      </w:pPr>
      <w:r w:rsidRPr="00357E6F">
        <w:rPr>
          <w:sz w:val="20"/>
          <w:szCs w:val="20"/>
        </w:rPr>
        <w:t>-</w:t>
      </w:r>
      <w:r w:rsidRPr="00357E6F">
        <w:rPr>
          <w:sz w:val="20"/>
          <w:szCs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357E6F">
        <w:rPr>
          <w:sz w:val="20"/>
          <w:szCs w:val="20"/>
        </w:rPr>
        <w:t>межпредметных</w:t>
      </w:r>
      <w:proofErr w:type="spellEnd"/>
      <w:r w:rsidRPr="00357E6F">
        <w:rPr>
          <w:sz w:val="20"/>
          <w:szCs w:val="20"/>
        </w:rPr>
        <w:t xml:space="preserve"> связей;</w:t>
      </w:r>
    </w:p>
    <w:p w:rsidR="00F25FD5" w:rsidRPr="00357E6F" w:rsidRDefault="00F25FD5" w:rsidP="00F25FD5">
      <w:pPr>
        <w:shd w:val="clear" w:color="auto" w:fill="FFFFFF"/>
        <w:tabs>
          <w:tab w:val="left" w:pos="984"/>
        </w:tabs>
        <w:spacing w:before="0" w:beforeAutospacing="0" w:after="0" w:afterAutospacing="0"/>
        <w:ind w:firstLine="709"/>
        <w:jc w:val="both"/>
        <w:rPr>
          <w:sz w:val="20"/>
          <w:szCs w:val="20"/>
        </w:rPr>
      </w:pPr>
      <w:r w:rsidRPr="00357E6F">
        <w:rPr>
          <w:sz w:val="20"/>
          <w:szCs w:val="20"/>
        </w:rPr>
        <w:t>-</w:t>
      </w:r>
      <w:r w:rsidRPr="00357E6F">
        <w:rPr>
          <w:sz w:val="20"/>
          <w:szCs w:val="20"/>
        </w:rPr>
        <w:tab/>
        <w:t>систематизация    и    закрепление    полученных    теоретических    знаний    и    практических навыков;</w:t>
      </w:r>
    </w:p>
    <w:p w:rsidR="00F25FD5" w:rsidRPr="00357E6F" w:rsidRDefault="00F25FD5" w:rsidP="00F25FD5">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F25FD5" w:rsidRPr="00357E6F" w:rsidRDefault="00F25FD5" w:rsidP="00F25FD5">
      <w:pPr>
        <w:shd w:val="clear" w:color="auto" w:fill="FFFFFF"/>
        <w:tabs>
          <w:tab w:val="left" w:pos="1037"/>
        </w:tabs>
        <w:spacing w:before="0" w:beforeAutospacing="0" w:after="0" w:afterAutospacing="0"/>
        <w:ind w:firstLine="709"/>
        <w:jc w:val="both"/>
        <w:rPr>
          <w:sz w:val="20"/>
          <w:szCs w:val="20"/>
        </w:rPr>
      </w:pPr>
      <w:r w:rsidRPr="00357E6F">
        <w:rPr>
          <w:sz w:val="20"/>
          <w:szCs w:val="20"/>
        </w:rPr>
        <w:t>-</w:t>
      </w:r>
      <w:r w:rsidRPr="00357E6F">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F25FD5" w:rsidRPr="00357E6F" w:rsidRDefault="00F25FD5" w:rsidP="00F25FD5">
      <w:pPr>
        <w:shd w:val="clear" w:color="auto" w:fill="FFFFFF"/>
        <w:tabs>
          <w:tab w:val="left" w:pos="1090"/>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F25FD5" w:rsidRPr="00357E6F" w:rsidRDefault="00F25FD5" w:rsidP="00F25FD5">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развитие научно-исследовательских навыков;</w:t>
      </w:r>
    </w:p>
    <w:p w:rsidR="00F25FD5" w:rsidRPr="00357E6F" w:rsidRDefault="00F25FD5" w:rsidP="00F25FD5">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F25FD5" w:rsidRPr="00357E6F" w:rsidRDefault="00F25FD5" w:rsidP="00F25FD5">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является неотъемлемой частью образовательного процесса.</w:t>
      </w:r>
    </w:p>
    <w:p w:rsidR="00F25FD5" w:rsidRPr="00357E6F" w:rsidRDefault="00F25FD5" w:rsidP="00F25FD5">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F25FD5" w:rsidRPr="00357E6F" w:rsidRDefault="00F25FD5" w:rsidP="00F25FD5">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должна:</w:t>
      </w:r>
    </w:p>
    <w:p w:rsidR="00F25FD5" w:rsidRPr="00357E6F" w:rsidRDefault="00F25FD5" w:rsidP="00F25FD5">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быть выполнена индивидуально (или являться частью коллективной работы). В случае, когда СР подготовлена в порядке выполнения группового задания, в работе делается соответствующая оговорка;</w:t>
      </w:r>
    </w:p>
    <w:p w:rsidR="00F25FD5" w:rsidRPr="00357E6F" w:rsidRDefault="00F25FD5" w:rsidP="00F25FD5">
      <w:pPr>
        <w:shd w:val="clear" w:color="auto" w:fill="FFFFFF"/>
        <w:tabs>
          <w:tab w:val="left" w:pos="1085"/>
        </w:tabs>
        <w:spacing w:before="0" w:beforeAutospacing="0" w:after="0" w:afterAutospacing="0"/>
        <w:ind w:firstLine="709"/>
        <w:jc w:val="both"/>
        <w:rPr>
          <w:sz w:val="20"/>
          <w:szCs w:val="20"/>
        </w:rPr>
      </w:pPr>
      <w:r w:rsidRPr="00357E6F">
        <w:rPr>
          <w:sz w:val="20"/>
          <w:szCs w:val="20"/>
        </w:rPr>
        <w:t>-</w:t>
      </w:r>
      <w:r w:rsidRPr="00357E6F">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F25FD5" w:rsidRPr="00357E6F" w:rsidRDefault="00F25FD5" w:rsidP="00F25FD5">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отражать необходимую и достаточную компетентность автора;</w:t>
      </w:r>
    </w:p>
    <w:p w:rsidR="00F25FD5" w:rsidRPr="00357E6F" w:rsidRDefault="00F25FD5" w:rsidP="00F25FD5">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иметь учебную, научную и/или практическую направленность;</w:t>
      </w:r>
    </w:p>
    <w:p w:rsidR="00F25FD5" w:rsidRPr="00357E6F" w:rsidRDefault="00F25FD5" w:rsidP="00F25FD5">
      <w:pPr>
        <w:shd w:val="clear" w:color="auto" w:fill="FFFFFF"/>
        <w:tabs>
          <w:tab w:val="left" w:pos="970"/>
        </w:tabs>
        <w:spacing w:before="0" w:beforeAutospacing="0" w:after="0" w:afterAutospacing="0"/>
        <w:ind w:firstLine="709"/>
        <w:jc w:val="both"/>
        <w:rPr>
          <w:sz w:val="20"/>
          <w:szCs w:val="20"/>
        </w:rPr>
      </w:pPr>
      <w:r w:rsidRPr="00357E6F">
        <w:rPr>
          <w:sz w:val="20"/>
          <w:szCs w:val="20"/>
        </w:rPr>
        <w:t>-</w:t>
      </w:r>
      <w:r w:rsidRPr="00357E6F">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F25FD5" w:rsidRPr="00357E6F" w:rsidRDefault="00F25FD5" w:rsidP="00F25FD5">
      <w:pPr>
        <w:shd w:val="clear" w:color="auto" w:fill="FFFFFF"/>
        <w:tabs>
          <w:tab w:val="left" w:pos="1109"/>
        </w:tabs>
        <w:spacing w:before="0" w:beforeAutospacing="0" w:after="0" w:afterAutospacing="0"/>
        <w:ind w:firstLine="709"/>
        <w:jc w:val="both"/>
        <w:rPr>
          <w:sz w:val="20"/>
          <w:szCs w:val="20"/>
        </w:rPr>
      </w:pPr>
      <w:r w:rsidRPr="00357E6F">
        <w:rPr>
          <w:sz w:val="20"/>
          <w:szCs w:val="20"/>
        </w:rPr>
        <w:t>-</w:t>
      </w:r>
      <w:r w:rsidRPr="00357E6F">
        <w:rPr>
          <w:sz w:val="20"/>
          <w:szCs w:val="20"/>
        </w:rPr>
        <w:tab/>
        <w:t>содержать краткие и четкие формулировки, убедительную аргументацию, доказательность и обоснованность выводов;</w:t>
      </w:r>
    </w:p>
    <w:p w:rsidR="00F25FD5" w:rsidRPr="00357E6F" w:rsidRDefault="00F25FD5" w:rsidP="00F25FD5">
      <w:pPr>
        <w:shd w:val="clear" w:color="auto" w:fill="FFFFFF"/>
        <w:tabs>
          <w:tab w:val="left" w:pos="984"/>
          <w:tab w:val="left" w:pos="5770"/>
        </w:tabs>
        <w:spacing w:before="0" w:beforeAutospacing="0" w:after="0" w:afterAutospacing="0"/>
        <w:ind w:firstLine="709"/>
        <w:jc w:val="both"/>
        <w:rPr>
          <w:sz w:val="20"/>
          <w:szCs w:val="20"/>
        </w:rPr>
      </w:pPr>
      <w:r w:rsidRPr="00357E6F">
        <w:rPr>
          <w:sz w:val="20"/>
          <w:szCs w:val="20"/>
        </w:rPr>
        <w:t>-</w:t>
      </w:r>
      <w:r w:rsidRPr="00357E6F">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F25FD5" w:rsidRPr="00357E6F" w:rsidRDefault="00F25FD5" w:rsidP="00F25FD5">
      <w:pPr>
        <w:spacing w:before="0" w:beforeAutospacing="0" w:after="0" w:afterAutospacing="0"/>
        <w:ind w:firstLine="680"/>
        <w:rPr>
          <w:b/>
          <w:sz w:val="20"/>
          <w:szCs w:val="20"/>
        </w:rPr>
      </w:pPr>
    </w:p>
    <w:p w:rsidR="00F25FD5" w:rsidRPr="00357E6F" w:rsidRDefault="00F25FD5" w:rsidP="00F25FD5">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6.4.1 Формы самостоятельной работы обучающихся по разделам дисциплины </w:t>
      </w:r>
    </w:p>
    <w:p w:rsidR="00F25FD5" w:rsidRPr="00357E6F" w:rsidRDefault="00F25FD5" w:rsidP="00F25FD5">
      <w:pPr>
        <w:tabs>
          <w:tab w:val="left" w:pos="1080"/>
          <w:tab w:val="left" w:pos="1534"/>
        </w:tabs>
        <w:suppressAutoHyphens/>
        <w:spacing w:before="0" w:beforeAutospacing="0" w:after="0" w:afterAutospacing="0"/>
        <w:ind w:firstLine="709"/>
        <w:jc w:val="both"/>
        <w:rPr>
          <w:b/>
          <w:iCs/>
          <w:sz w:val="20"/>
          <w:szCs w:val="20"/>
        </w:rPr>
      </w:pPr>
      <w:r w:rsidRPr="00357E6F">
        <w:rPr>
          <w:b/>
          <w:bCs/>
          <w:iCs/>
          <w:sz w:val="20"/>
          <w:szCs w:val="20"/>
        </w:rPr>
        <w:t xml:space="preserve">Раздел 1 </w:t>
      </w:r>
      <w:r w:rsidRPr="00357E6F">
        <w:rPr>
          <w:b/>
          <w:iCs/>
          <w:sz w:val="20"/>
          <w:szCs w:val="20"/>
        </w:rPr>
        <w:t>«</w:t>
      </w:r>
      <w:r w:rsidRPr="00357E6F">
        <w:rPr>
          <w:b/>
          <w:sz w:val="20"/>
          <w:szCs w:val="20"/>
        </w:rPr>
        <w:t>Основы теории криминалистики</w:t>
      </w:r>
      <w:r w:rsidRPr="00357E6F">
        <w:rPr>
          <w:b/>
          <w:iCs/>
          <w:sz w:val="20"/>
          <w:szCs w:val="20"/>
        </w:rPr>
        <w:t xml:space="preserve">» </w:t>
      </w:r>
    </w:p>
    <w:p w:rsidR="00F25FD5" w:rsidRPr="00357E6F" w:rsidRDefault="00F25FD5" w:rsidP="00F25FD5">
      <w:pPr>
        <w:tabs>
          <w:tab w:val="left" w:pos="1080"/>
        </w:tabs>
        <w:overflowPunct w:val="0"/>
        <w:autoSpaceDE w:val="0"/>
        <w:autoSpaceDN w:val="0"/>
        <w:adjustRightInd w:val="0"/>
        <w:spacing w:before="0" w:beforeAutospacing="0" w:after="0" w:afterAutospacing="0"/>
        <w:ind w:firstLine="709"/>
        <w:rPr>
          <w:b/>
          <w:sz w:val="20"/>
          <w:szCs w:val="20"/>
        </w:rPr>
      </w:pPr>
      <w:r w:rsidRPr="00357E6F">
        <w:rPr>
          <w:b/>
          <w:sz w:val="20"/>
          <w:szCs w:val="20"/>
        </w:rPr>
        <w:t>Темы устного доклада</w:t>
      </w:r>
    </w:p>
    <w:p w:rsidR="00F25FD5" w:rsidRPr="00357E6F" w:rsidRDefault="00F25FD5" w:rsidP="00F25FD5">
      <w:pPr>
        <w:numPr>
          <w:ilvl w:val="0"/>
          <w:numId w:val="80"/>
        </w:numPr>
        <w:tabs>
          <w:tab w:val="left" w:pos="720"/>
          <w:tab w:val="left" w:pos="1080"/>
        </w:tabs>
        <w:spacing w:before="0" w:beforeAutospacing="0" w:after="0" w:afterAutospacing="0"/>
        <w:ind w:left="0" w:firstLine="709"/>
        <w:rPr>
          <w:sz w:val="20"/>
          <w:szCs w:val="20"/>
        </w:rPr>
      </w:pPr>
      <w:r w:rsidRPr="00357E6F">
        <w:rPr>
          <w:sz w:val="20"/>
          <w:szCs w:val="20"/>
        </w:rPr>
        <w:t>Понятие и предмет криминалистики</w:t>
      </w:r>
    </w:p>
    <w:p w:rsidR="00F25FD5" w:rsidRPr="00357E6F" w:rsidRDefault="00F25FD5" w:rsidP="00F25FD5">
      <w:pPr>
        <w:numPr>
          <w:ilvl w:val="0"/>
          <w:numId w:val="80"/>
        </w:numPr>
        <w:tabs>
          <w:tab w:val="left" w:pos="720"/>
          <w:tab w:val="left" w:pos="1080"/>
        </w:tabs>
        <w:spacing w:before="0" w:beforeAutospacing="0" w:after="0" w:afterAutospacing="0"/>
        <w:ind w:left="0" w:firstLine="709"/>
        <w:rPr>
          <w:sz w:val="20"/>
          <w:szCs w:val="20"/>
        </w:rPr>
      </w:pPr>
      <w:r w:rsidRPr="00357E6F">
        <w:rPr>
          <w:sz w:val="20"/>
          <w:szCs w:val="20"/>
        </w:rPr>
        <w:t>Система и задачи криминалистики.</w:t>
      </w:r>
    </w:p>
    <w:p w:rsidR="00F25FD5" w:rsidRPr="00357E6F" w:rsidRDefault="00F25FD5" w:rsidP="00F25FD5">
      <w:pPr>
        <w:numPr>
          <w:ilvl w:val="0"/>
          <w:numId w:val="80"/>
        </w:numPr>
        <w:tabs>
          <w:tab w:val="left" w:pos="720"/>
          <w:tab w:val="left" w:pos="1080"/>
        </w:tabs>
        <w:spacing w:before="0" w:beforeAutospacing="0" w:after="0" w:afterAutospacing="0"/>
        <w:ind w:left="0" w:firstLine="709"/>
        <w:rPr>
          <w:sz w:val="20"/>
          <w:szCs w:val="20"/>
        </w:rPr>
      </w:pPr>
      <w:r w:rsidRPr="00357E6F">
        <w:rPr>
          <w:sz w:val="20"/>
          <w:szCs w:val="20"/>
        </w:rPr>
        <w:t xml:space="preserve">Методы криминалистики. </w:t>
      </w:r>
    </w:p>
    <w:p w:rsidR="00F25FD5" w:rsidRPr="00357E6F" w:rsidRDefault="00F25FD5" w:rsidP="00F25FD5">
      <w:pPr>
        <w:numPr>
          <w:ilvl w:val="0"/>
          <w:numId w:val="80"/>
        </w:numPr>
        <w:tabs>
          <w:tab w:val="left" w:pos="720"/>
          <w:tab w:val="left" w:pos="1080"/>
        </w:tabs>
        <w:spacing w:before="0" w:beforeAutospacing="0" w:after="0" w:afterAutospacing="0"/>
        <w:ind w:left="0" w:firstLine="709"/>
        <w:rPr>
          <w:sz w:val="20"/>
          <w:szCs w:val="20"/>
        </w:rPr>
      </w:pPr>
      <w:r w:rsidRPr="00357E6F">
        <w:rPr>
          <w:sz w:val="20"/>
          <w:szCs w:val="20"/>
        </w:rPr>
        <w:t xml:space="preserve">Понятие криминалистической идентификации. </w:t>
      </w:r>
    </w:p>
    <w:p w:rsidR="00F25FD5" w:rsidRPr="00357E6F" w:rsidRDefault="00F25FD5" w:rsidP="00F25FD5">
      <w:pPr>
        <w:numPr>
          <w:ilvl w:val="0"/>
          <w:numId w:val="80"/>
        </w:numPr>
        <w:tabs>
          <w:tab w:val="left" w:pos="720"/>
          <w:tab w:val="left" w:pos="1080"/>
        </w:tabs>
        <w:spacing w:before="0" w:beforeAutospacing="0" w:after="0" w:afterAutospacing="0"/>
        <w:ind w:left="0" w:firstLine="709"/>
        <w:rPr>
          <w:sz w:val="20"/>
          <w:szCs w:val="20"/>
        </w:rPr>
      </w:pPr>
      <w:r w:rsidRPr="00357E6F">
        <w:rPr>
          <w:sz w:val="20"/>
          <w:szCs w:val="20"/>
        </w:rPr>
        <w:t xml:space="preserve">Виды и формы криминалистической идентификации. </w:t>
      </w:r>
    </w:p>
    <w:p w:rsidR="00F25FD5" w:rsidRPr="00357E6F" w:rsidRDefault="00F25FD5" w:rsidP="00F25FD5">
      <w:pPr>
        <w:numPr>
          <w:ilvl w:val="0"/>
          <w:numId w:val="80"/>
        </w:numPr>
        <w:tabs>
          <w:tab w:val="left" w:pos="720"/>
          <w:tab w:val="left" w:pos="1080"/>
        </w:tabs>
        <w:spacing w:before="0" w:beforeAutospacing="0" w:after="0" w:afterAutospacing="0"/>
        <w:ind w:left="0" w:firstLine="709"/>
        <w:rPr>
          <w:sz w:val="20"/>
          <w:szCs w:val="20"/>
        </w:rPr>
      </w:pPr>
      <w:r w:rsidRPr="00357E6F">
        <w:rPr>
          <w:sz w:val="20"/>
          <w:szCs w:val="20"/>
        </w:rPr>
        <w:t xml:space="preserve">Общие положения криминалистической техники. </w:t>
      </w:r>
    </w:p>
    <w:p w:rsidR="00F25FD5" w:rsidRPr="00357E6F" w:rsidRDefault="00F25FD5" w:rsidP="00F25FD5">
      <w:pPr>
        <w:numPr>
          <w:ilvl w:val="0"/>
          <w:numId w:val="80"/>
        </w:numPr>
        <w:tabs>
          <w:tab w:val="left" w:pos="720"/>
          <w:tab w:val="left" w:pos="1080"/>
        </w:tabs>
        <w:spacing w:before="0" w:beforeAutospacing="0" w:after="0" w:afterAutospacing="0"/>
        <w:ind w:left="0" w:firstLine="709"/>
        <w:rPr>
          <w:sz w:val="20"/>
          <w:szCs w:val="20"/>
        </w:rPr>
      </w:pPr>
      <w:r w:rsidRPr="00357E6F">
        <w:rPr>
          <w:sz w:val="20"/>
          <w:szCs w:val="20"/>
        </w:rPr>
        <w:lastRenderedPageBreak/>
        <w:t>Понятие криминалистической фотографии, фотографических средств, методов и приемов.</w:t>
      </w:r>
    </w:p>
    <w:p w:rsidR="00F25FD5" w:rsidRPr="00357E6F" w:rsidRDefault="00F25FD5" w:rsidP="00F25FD5">
      <w:pPr>
        <w:numPr>
          <w:ilvl w:val="0"/>
          <w:numId w:val="80"/>
        </w:numPr>
        <w:tabs>
          <w:tab w:val="left" w:pos="720"/>
          <w:tab w:val="left" w:pos="1080"/>
        </w:tabs>
        <w:spacing w:before="0" w:beforeAutospacing="0" w:after="0" w:afterAutospacing="0"/>
        <w:ind w:left="0" w:firstLine="709"/>
        <w:rPr>
          <w:sz w:val="20"/>
          <w:szCs w:val="20"/>
        </w:rPr>
      </w:pPr>
      <w:r w:rsidRPr="00357E6F">
        <w:rPr>
          <w:sz w:val="20"/>
          <w:szCs w:val="20"/>
        </w:rPr>
        <w:t xml:space="preserve">Общие положения трасологии. </w:t>
      </w:r>
    </w:p>
    <w:p w:rsidR="00F25FD5" w:rsidRPr="00357E6F" w:rsidRDefault="00F25FD5" w:rsidP="00F25FD5">
      <w:pPr>
        <w:numPr>
          <w:ilvl w:val="0"/>
          <w:numId w:val="80"/>
        </w:numPr>
        <w:tabs>
          <w:tab w:val="left" w:pos="720"/>
          <w:tab w:val="left" w:pos="1080"/>
        </w:tabs>
        <w:spacing w:before="0" w:beforeAutospacing="0" w:after="0" w:afterAutospacing="0"/>
        <w:ind w:left="0" w:firstLine="709"/>
        <w:rPr>
          <w:sz w:val="20"/>
          <w:szCs w:val="20"/>
        </w:rPr>
      </w:pPr>
      <w:r w:rsidRPr="00357E6F">
        <w:rPr>
          <w:sz w:val="20"/>
          <w:szCs w:val="20"/>
        </w:rPr>
        <w:t xml:space="preserve">Система трасологии. </w:t>
      </w:r>
    </w:p>
    <w:p w:rsidR="00F25FD5" w:rsidRPr="00357E6F" w:rsidRDefault="00F25FD5" w:rsidP="00F25FD5">
      <w:pPr>
        <w:numPr>
          <w:ilvl w:val="0"/>
          <w:numId w:val="80"/>
        </w:numPr>
        <w:tabs>
          <w:tab w:val="left" w:pos="720"/>
          <w:tab w:val="left" w:pos="1080"/>
        </w:tabs>
        <w:spacing w:before="0" w:beforeAutospacing="0" w:after="0" w:afterAutospacing="0"/>
        <w:ind w:left="0" w:firstLine="709"/>
        <w:rPr>
          <w:sz w:val="20"/>
          <w:szCs w:val="20"/>
        </w:rPr>
      </w:pPr>
      <w:proofErr w:type="spellStart"/>
      <w:r w:rsidRPr="00357E6F">
        <w:rPr>
          <w:sz w:val="20"/>
          <w:szCs w:val="20"/>
        </w:rPr>
        <w:t>Механоскопия</w:t>
      </w:r>
      <w:proofErr w:type="spellEnd"/>
      <w:r w:rsidRPr="00357E6F">
        <w:rPr>
          <w:sz w:val="20"/>
          <w:szCs w:val="20"/>
        </w:rPr>
        <w:t xml:space="preserve">. </w:t>
      </w:r>
    </w:p>
    <w:p w:rsidR="00F25FD5" w:rsidRPr="00357E6F" w:rsidRDefault="00F25FD5" w:rsidP="00F25FD5">
      <w:pPr>
        <w:numPr>
          <w:ilvl w:val="0"/>
          <w:numId w:val="80"/>
        </w:numPr>
        <w:tabs>
          <w:tab w:val="left" w:pos="720"/>
          <w:tab w:val="left" w:pos="1080"/>
        </w:tabs>
        <w:spacing w:before="0" w:beforeAutospacing="0" w:after="0" w:afterAutospacing="0"/>
        <w:ind w:left="0" w:firstLine="709"/>
        <w:rPr>
          <w:sz w:val="20"/>
          <w:szCs w:val="20"/>
        </w:rPr>
      </w:pPr>
      <w:proofErr w:type="spellStart"/>
      <w:r w:rsidRPr="00357E6F">
        <w:rPr>
          <w:sz w:val="20"/>
          <w:szCs w:val="20"/>
        </w:rPr>
        <w:t>Микротрасология</w:t>
      </w:r>
      <w:proofErr w:type="spellEnd"/>
      <w:r w:rsidRPr="00357E6F">
        <w:rPr>
          <w:sz w:val="20"/>
          <w:szCs w:val="20"/>
        </w:rPr>
        <w:t xml:space="preserve">. </w:t>
      </w:r>
    </w:p>
    <w:p w:rsidR="00F25FD5" w:rsidRPr="00357E6F" w:rsidRDefault="00F25FD5" w:rsidP="00F25FD5">
      <w:pPr>
        <w:numPr>
          <w:ilvl w:val="0"/>
          <w:numId w:val="80"/>
        </w:numPr>
        <w:tabs>
          <w:tab w:val="left" w:pos="720"/>
          <w:tab w:val="left" w:pos="1080"/>
        </w:tabs>
        <w:spacing w:before="0" w:beforeAutospacing="0" w:after="0" w:afterAutospacing="0"/>
        <w:ind w:left="0" w:firstLine="709"/>
        <w:rPr>
          <w:sz w:val="20"/>
          <w:szCs w:val="20"/>
        </w:rPr>
      </w:pPr>
      <w:r w:rsidRPr="00357E6F">
        <w:rPr>
          <w:sz w:val="20"/>
          <w:szCs w:val="20"/>
        </w:rPr>
        <w:t xml:space="preserve">Понятие и система криминалистического </w:t>
      </w:r>
      <w:proofErr w:type="spellStart"/>
      <w:r w:rsidRPr="00357E6F">
        <w:rPr>
          <w:sz w:val="20"/>
          <w:szCs w:val="20"/>
        </w:rPr>
        <w:t>оружиеведения</w:t>
      </w:r>
      <w:proofErr w:type="spellEnd"/>
      <w:r w:rsidRPr="00357E6F">
        <w:rPr>
          <w:sz w:val="20"/>
          <w:szCs w:val="20"/>
        </w:rPr>
        <w:t xml:space="preserve">. </w:t>
      </w:r>
    </w:p>
    <w:p w:rsidR="00F25FD5" w:rsidRPr="00357E6F" w:rsidRDefault="00F25FD5" w:rsidP="00F25FD5">
      <w:pPr>
        <w:numPr>
          <w:ilvl w:val="0"/>
          <w:numId w:val="80"/>
        </w:numPr>
        <w:tabs>
          <w:tab w:val="left" w:pos="720"/>
          <w:tab w:val="left" w:pos="1080"/>
        </w:tabs>
        <w:spacing w:before="0" w:beforeAutospacing="0" w:after="0" w:afterAutospacing="0"/>
        <w:ind w:left="0" w:firstLine="709"/>
        <w:rPr>
          <w:sz w:val="20"/>
          <w:szCs w:val="20"/>
        </w:rPr>
      </w:pPr>
      <w:r w:rsidRPr="00357E6F">
        <w:rPr>
          <w:sz w:val="20"/>
          <w:szCs w:val="20"/>
        </w:rPr>
        <w:t xml:space="preserve">Судебная баллистика. </w:t>
      </w:r>
    </w:p>
    <w:p w:rsidR="00F25FD5" w:rsidRPr="00357E6F" w:rsidRDefault="00F25FD5" w:rsidP="00F25FD5">
      <w:pPr>
        <w:numPr>
          <w:ilvl w:val="0"/>
          <w:numId w:val="80"/>
        </w:numPr>
        <w:tabs>
          <w:tab w:val="left" w:pos="720"/>
          <w:tab w:val="left" w:pos="1080"/>
        </w:tabs>
        <w:spacing w:before="0" w:beforeAutospacing="0" w:after="0" w:afterAutospacing="0"/>
        <w:ind w:left="0" w:firstLine="709"/>
        <w:rPr>
          <w:sz w:val="20"/>
          <w:szCs w:val="20"/>
        </w:rPr>
      </w:pPr>
      <w:r w:rsidRPr="00357E6F">
        <w:rPr>
          <w:sz w:val="20"/>
          <w:szCs w:val="20"/>
        </w:rPr>
        <w:t>Криминалис</w:t>
      </w:r>
      <w:r w:rsidR="00EA71AB">
        <w:rPr>
          <w:sz w:val="20"/>
          <w:szCs w:val="20"/>
        </w:rPr>
        <w:t>тическое исследование холодного</w:t>
      </w:r>
      <w:r w:rsidRPr="00357E6F">
        <w:rPr>
          <w:sz w:val="20"/>
          <w:szCs w:val="20"/>
        </w:rPr>
        <w:t xml:space="preserve"> и газового оружия.</w:t>
      </w:r>
    </w:p>
    <w:p w:rsidR="00F25FD5" w:rsidRPr="00357E6F" w:rsidRDefault="00F25FD5" w:rsidP="00F25FD5">
      <w:pPr>
        <w:numPr>
          <w:ilvl w:val="0"/>
          <w:numId w:val="80"/>
        </w:numPr>
        <w:tabs>
          <w:tab w:val="left" w:pos="720"/>
          <w:tab w:val="left" w:pos="1080"/>
        </w:tabs>
        <w:spacing w:before="0" w:beforeAutospacing="0" w:after="0" w:afterAutospacing="0"/>
        <w:ind w:left="0" w:firstLine="709"/>
        <w:rPr>
          <w:sz w:val="20"/>
          <w:szCs w:val="20"/>
        </w:rPr>
      </w:pPr>
      <w:r w:rsidRPr="00357E6F">
        <w:rPr>
          <w:sz w:val="20"/>
          <w:szCs w:val="20"/>
        </w:rPr>
        <w:t xml:space="preserve">Криминалистическое </w:t>
      </w:r>
      <w:proofErr w:type="spellStart"/>
      <w:r w:rsidRPr="00357E6F">
        <w:rPr>
          <w:sz w:val="20"/>
          <w:szCs w:val="20"/>
        </w:rPr>
        <w:t>взрывоведение</w:t>
      </w:r>
      <w:proofErr w:type="spellEnd"/>
      <w:r w:rsidRPr="00357E6F">
        <w:rPr>
          <w:sz w:val="20"/>
          <w:szCs w:val="20"/>
        </w:rPr>
        <w:t xml:space="preserve">. </w:t>
      </w:r>
    </w:p>
    <w:p w:rsidR="00F25FD5" w:rsidRPr="00357E6F" w:rsidRDefault="00F25FD5" w:rsidP="00F25FD5">
      <w:pPr>
        <w:numPr>
          <w:ilvl w:val="0"/>
          <w:numId w:val="80"/>
        </w:numPr>
        <w:tabs>
          <w:tab w:val="left" w:pos="720"/>
          <w:tab w:val="left" w:pos="1080"/>
        </w:tabs>
        <w:spacing w:before="0" w:beforeAutospacing="0" w:after="0" w:afterAutospacing="0"/>
        <w:ind w:left="0" w:firstLine="709"/>
        <w:rPr>
          <w:sz w:val="20"/>
          <w:szCs w:val="20"/>
        </w:rPr>
      </w:pPr>
      <w:r w:rsidRPr="00357E6F">
        <w:rPr>
          <w:sz w:val="20"/>
          <w:szCs w:val="20"/>
        </w:rPr>
        <w:t xml:space="preserve">Система криминалистического исследования документов. Понятие и виды документов. </w:t>
      </w:r>
    </w:p>
    <w:p w:rsidR="00F25FD5" w:rsidRPr="00357E6F" w:rsidRDefault="00F25FD5" w:rsidP="00F25FD5">
      <w:pPr>
        <w:numPr>
          <w:ilvl w:val="0"/>
          <w:numId w:val="80"/>
        </w:numPr>
        <w:tabs>
          <w:tab w:val="left" w:pos="720"/>
          <w:tab w:val="left" w:pos="1080"/>
        </w:tabs>
        <w:spacing w:before="0" w:beforeAutospacing="0" w:after="0" w:afterAutospacing="0"/>
        <w:ind w:left="0" w:firstLine="709"/>
        <w:rPr>
          <w:sz w:val="20"/>
          <w:szCs w:val="20"/>
        </w:rPr>
      </w:pPr>
      <w:r w:rsidRPr="00357E6F">
        <w:rPr>
          <w:sz w:val="20"/>
          <w:szCs w:val="20"/>
        </w:rPr>
        <w:t xml:space="preserve">Технико-криминалистическое исследование документов. </w:t>
      </w:r>
    </w:p>
    <w:p w:rsidR="00F25FD5" w:rsidRPr="00357E6F" w:rsidRDefault="00F25FD5" w:rsidP="00F25FD5">
      <w:pPr>
        <w:numPr>
          <w:ilvl w:val="0"/>
          <w:numId w:val="80"/>
        </w:numPr>
        <w:tabs>
          <w:tab w:val="left" w:pos="720"/>
          <w:tab w:val="left" w:pos="1080"/>
        </w:tabs>
        <w:spacing w:before="0" w:beforeAutospacing="0" w:after="0" w:afterAutospacing="0"/>
        <w:ind w:left="0" w:firstLine="709"/>
        <w:rPr>
          <w:sz w:val="20"/>
          <w:szCs w:val="20"/>
        </w:rPr>
      </w:pPr>
      <w:r w:rsidRPr="00357E6F">
        <w:rPr>
          <w:sz w:val="20"/>
          <w:szCs w:val="20"/>
        </w:rPr>
        <w:t xml:space="preserve">Понятие и предмет криминалистической </w:t>
      </w:r>
      <w:proofErr w:type="spellStart"/>
      <w:r w:rsidRPr="00357E6F">
        <w:rPr>
          <w:sz w:val="20"/>
          <w:szCs w:val="20"/>
        </w:rPr>
        <w:t>габитоскопии</w:t>
      </w:r>
      <w:proofErr w:type="spellEnd"/>
      <w:r w:rsidRPr="00357E6F">
        <w:rPr>
          <w:sz w:val="20"/>
          <w:szCs w:val="20"/>
        </w:rPr>
        <w:t xml:space="preserve">. </w:t>
      </w:r>
    </w:p>
    <w:p w:rsidR="00F25FD5" w:rsidRPr="00357E6F" w:rsidRDefault="00F25FD5" w:rsidP="00F25FD5">
      <w:pPr>
        <w:numPr>
          <w:ilvl w:val="0"/>
          <w:numId w:val="80"/>
        </w:numPr>
        <w:tabs>
          <w:tab w:val="left" w:pos="720"/>
          <w:tab w:val="left" w:pos="1080"/>
        </w:tabs>
        <w:spacing w:before="0" w:beforeAutospacing="0" w:after="0" w:afterAutospacing="0"/>
        <w:ind w:left="0" w:firstLine="709"/>
        <w:rPr>
          <w:sz w:val="20"/>
          <w:szCs w:val="20"/>
        </w:rPr>
      </w:pPr>
      <w:r w:rsidRPr="00357E6F">
        <w:rPr>
          <w:sz w:val="20"/>
          <w:szCs w:val="20"/>
        </w:rPr>
        <w:t xml:space="preserve">Отображения внешнего облика. </w:t>
      </w:r>
    </w:p>
    <w:p w:rsidR="00F25FD5" w:rsidRPr="00357E6F" w:rsidRDefault="00F25FD5" w:rsidP="00F25FD5">
      <w:pPr>
        <w:numPr>
          <w:ilvl w:val="0"/>
          <w:numId w:val="80"/>
        </w:numPr>
        <w:tabs>
          <w:tab w:val="left" w:pos="720"/>
          <w:tab w:val="left" w:pos="1080"/>
        </w:tabs>
        <w:spacing w:before="0" w:beforeAutospacing="0" w:after="0" w:afterAutospacing="0"/>
        <w:ind w:left="0" w:firstLine="709"/>
        <w:rPr>
          <w:sz w:val="20"/>
          <w:szCs w:val="20"/>
        </w:rPr>
      </w:pPr>
      <w:r w:rsidRPr="00357E6F">
        <w:rPr>
          <w:sz w:val="20"/>
          <w:szCs w:val="20"/>
        </w:rPr>
        <w:t xml:space="preserve">Понятие криминалистической </w:t>
      </w:r>
      <w:proofErr w:type="spellStart"/>
      <w:r w:rsidRPr="00357E6F">
        <w:rPr>
          <w:sz w:val="20"/>
          <w:szCs w:val="20"/>
        </w:rPr>
        <w:t>о</w:t>
      </w:r>
      <w:r w:rsidR="00EA71AB">
        <w:rPr>
          <w:sz w:val="20"/>
          <w:szCs w:val="20"/>
        </w:rPr>
        <w:t>дорологии</w:t>
      </w:r>
      <w:proofErr w:type="spellEnd"/>
      <w:r w:rsidR="00EA71AB">
        <w:rPr>
          <w:sz w:val="20"/>
          <w:szCs w:val="20"/>
        </w:rPr>
        <w:t xml:space="preserve"> и криминалистическое </w:t>
      </w:r>
      <w:r w:rsidRPr="00357E6F">
        <w:rPr>
          <w:sz w:val="20"/>
          <w:szCs w:val="20"/>
        </w:rPr>
        <w:t xml:space="preserve">значение запаховых следов </w:t>
      </w:r>
    </w:p>
    <w:p w:rsidR="00F25FD5" w:rsidRPr="00357E6F" w:rsidRDefault="00F25FD5" w:rsidP="00F25FD5">
      <w:pPr>
        <w:numPr>
          <w:ilvl w:val="0"/>
          <w:numId w:val="80"/>
        </w:numPr>
        <w:tabs>
          <w:tab w:val="left" w:pos="720"/>
          <w:tab w:val="left" w:pos="1080"/>
        </w:tabs>
        <w:spacing w:before="0" w:beforeAutospacing="0" w:after="0" w:afterAutospacing="0"/>
        <w:ind w:left="0" w:firstLine="709"/>
        <w:rPr>
          <w:sz w:val="20"/>
          <w:szCs w:val="20"/>
        </w:rPr>
      </w:pPr>
      <w:r w:rsidRPr="00357E6F">
        <w:rPr>
          <w:sz w:val="20"/>
          <w:szCs w:val="20"/>
        </w:rPr>
        <w:t xml:space="preserve">Понятие и научные основы криминалистической </w:t>
      </w:r>
      <w:proofErr w:type="spellStart"/>
      <w:r w:rsidRPr="00357E6F">
        <w:rPr>
          <w:sz w:val="20"/>
          <w:szCs w:val="20"/>
        </w:rPr>
        <w:t>фоноскопии</w:t>
      </w:r>
      <w:proofErr w:type="spellEnd"/>
      <w:r w:rsidRPr="00357E6F">
        <w:rPr>
          <w:sz w:val="20"/>
          <w:szCs w:val="20"/>
        </w:rPr>
        <w:t xml:space="preserve">. </w:t>
      </w:r>
    </w:p>
    <w:p w:rsidR="00F25FD5" w:rsidRPr="00357E6F" w:rsidRDefault="00F25FD5" w:rsidP="00F25FD5">
      <w:pPr>
        <w:numPr>
          <w:ilvl w:val="0"/>
          <w:numId w:val="80"/>
        </w:numPr>
        <w:tabs>
          <w:tab w:val="left" w:pos="720"/>
          <w:tab w:val="left" w:pos="1080"/>
        </w:tabs>
        <w:spacing w:before="0" w:beforeAutospacing="0" w:after="0" w:afterAutospacing="0"/>
        <w:ind w:left="0" w:firstLine="709"/>
        <w:rPr>
          <w:sz w:val="20"/>
          <w:szCs w:val="20"/>
        </w:rPr>
      </w:pPr>
      <w:r w:rsidRPr="00357E6F">
        <w:rPr>
          <w:sz w:val="20"/>
          <w:szCs w:val="20"/>
        </w:rPr>
        <w:t xml:space="preserve">Понятие и виды </w:t>
      </w:r>
      <w:proofErr w:type="spellStart"/>
      <w:r w:rsidRPr="00357E6F">
        <w:rPr>
          <w:sz w:val="20"/>
          <w:szCs w:val="20"/>
        </w:rPr>
        <w:t>криминалистически</w:t>
      </w:r>
      <w:proofErr w:type="spellEnd"/>
      <w:r w:rsidRPr="00357E6F">
        <w:rPr>
          <w:sz w:val="20"/>
          <w:szCs w:val="20"/>
        </w:rPr>
        <w:t xml:space="preserve"> значимой информации. </w:t>
      </w:r>
    </w:p>
    <w:p w:rsidR="00F25FD5" w:rsidRPr="00357E6F" w:rsidRDefault="00F25FD5" w:rsidP="00F25FD5">
      <w:pPr>
        <w:numPr>
          <w:ilvl w:val="0"/>
          <w:numId w:val="80"/>
        </w:numPr>
        <w:tabs>
          <w:tab w:val="left" w:pos="720"/>
          <w:tab w:val="left" w:pos="1080"/>
        </w:tabs>
        <w:spacing w:before="0" w:beforeAutospacing="0" w:after="0" w:afterAutospacing="0"/>
        <w:ind w:left="0" w:firstLine="709"/>
        <w:rPr>
          <w:sz w:val="20"/>
          <w:szCs w:val="20"/>
        </w:rPr>
      </w:pPr>
      <w:r w:rsidRPr="00357E6F">
        <w:rPr>
          <w:sz w:val="20"/>
          <w:szCs w:val="20"/>
        </w:rPr>
        <w:t xml:space="preserve">Криминалистические учеты. </w:t>
      </w:r>
    </w:p>
    <w:p w:rsidR="00F25FD5" w:rsidRPr="00357E6F" w:rsidRDefault="00F25FD5" w:rsidP="00F25FD5">
      <w:pPr>
        <w:numPr>
          <w:ilvl w:val="0"/>
          <w:numId w:val="80"/>
        </w:numPr>
        <w:tabs>
          <w:tab w:val="left" w:pos="720"/>
          <w:tab w:val="left" w:pos="1080"/>
        </w:tabs>
        <w:spacing w:before="0" w:beforeAutospacing="0" w:after="0" w:afterAutospacing="0"/>
        <w:ind w:left="0" w:firstLine="709"/>
        <w:rPr>
          <w:sz w:val="20"/>
          <w:szCs w:val="20"/>
        </w:rPr>
      </w:pPr>
      <w:r w:rsidRPr="00357E6F">
        <w:rPr>
          <w:sz w:val="20"/>
          <w:szCs w:val="20"/>
        </w:rPr>
        <w:t xml:space="preserve">Диагностические и идентификационные задачи, разрешаемые транспортной трасологией. </w:t>
      </w:r>
    </w:p>
    <w:p w:rsidR="00F25FD5" w:rsidRPr="00357E6F" w:rsidRDefault="00F25FD5" w:rsidP="00F25FD5">
      <w:pPr>
        <w:numPr>
          <w:ilvl w:val="0"/>
          <w:numId w:val="80"/>
        </w:numPr>
        <w:tabs>
          <w:tab w:val="left" w:pos="720"/>
          <w:tab w:val="left" w:pos="1080"/>
        </w:tabs>
        <w:spacing w:before="0" w:beforeAutospacing="0" w:after="0" w:afterAutospacing="0"/>
        <w:ind w:left="0" w:firstLine="709"/>
        <w:rPr>
          <w:sz w:val="20"/>
          <w:szCs w:val="20"/>
        </w:rPr>
      </w:pPr>
      <w:r w:rsidRPr="00357E6F">
        <w:rPr>
          <w:sz w:val="20"/>
          <w:szCs w:val="20"/>
        </w:rPr>
        <w:t>История развития отечественной криминалистики</w:t>
      </w:r>
    </w:p>
    <w:p w:rsidR="00F25FD5" w:rsidRPr="00357E6F" w:rsidRDefault="00F25FD5" w:rsidP="00F25FD5">
      <w:pPr>
        <w:tabs>
          <w:tab w:val="left" w:pos="1080"/>
        </w:tabs>
        <w:overflowPunct w:val="0"/>
        <w:autoSpaceDE w:val="0"/>
        <w:autoSpaceDN w:val="0"/>
        <w:adjustRightInd w:val="0"/>
        <w:spacing w:before="0" w:beforeAutospacing="0" w:after="0" w:afterAutospacing="0"/>
        <w:ind w:firstLine="709"/>
        <w:jc w:val="both"/>
        <w:rPr>
          <w:b/>
          <w:bCs/>
          <w:iCs/>
          <w:sz w:val="20"/>
          <w:szCs w:val="20"/>
        </w:rPr>
      </w:pPr>
    </w:p>
    <w:p w:rsidR="00F25FD5" w:rsidRPr="00357E6F" w:rsidRDefault="00EA71AB" w:rsidP="00F25FD5">
      <w:pPr>
        <w:tabs>
          <w:tab w:val="left" w:pos="1080"/>
        </w:tabs>
        <w:spacing w:before="0" w:beforeAutospacing="0" w:after="0" w:afterAutospacing="0"/>
        <w:ind w:firstLine="709"/>
        <w:jc w:val="both"/>
        <w:rPr>
          <w:b/>
          <w:iCs/>
          <w:sz w:val="20"/>
          <w:szCs w:val="20"/>
        </w:rPr>
      </w:pPr>
      <w:r>
        <w:rPr>
          <w:b/>
          <w:bCs/>
          <w:iCs/>
          <w:sz w:val="20"/>
          <w:szCs w:val="20"/>
        </w:rPr>
        <w:t xml:space="preserve">Раздел 3 </w:t>
      </w:r>
      <w:r w:rsidR="00F25FD5" w:rsidRPr="00357E6F">
        <w:rPr>
          <w:b/>
          <w:iCs/>
          <w:sz w:val="20"/>
          <w:szCs w:val="20"/>
        </w:rPr>
        <w:t>«</w:t>
      </w:r>
      <w:r w:rsidR="00F25FD5" w:rsidRPr="00357E6F">
        <w:rPr>
          <w:b/>
          <w:sz w:val="20"/>
          <w:szCs w:val="20"/>
        </w:rPr>
        <w:t>Криминалистическая тактика</w:t>
      </w:r>
      <w:r w:rsidR="00F25FD5" w:rsidRPr="00357E6F">
        <w:rPr>
          <w:b/>
          <w:iCs/>
          <w:sz w:val="20"/>
          <w:szCs w:val="20"/>
        </w:rPr>
        <w:t>»</w:t>
      </w:r>
    </w:p>
    <w:p w:rsidR="00F25FD5" w:rsidRPr="00357E6F" w:rsidRDefault="00F25FD5" w:rsidP="00F25FD5">
      <w:pPr>
        <w:tabs>
          <w:tab w:val="left" w:pos="1080"/>
        </w:tabs>
        <w:overflowPunct w:val="0"/>
        <w:autoSpaceDE w:val="0"/>
        <w:autoSpaceDN w:val="0"/>
        <w:adjustRightInd w:val="0"/>
        <w:spacing w:before="0" w:beforeAutospacing="0" w:after="0" w:afterAutospacing="0"/>
        <w:ind w:firstLine="709"/>
        <w:rPr>
          <w:b/>
          <w:sz w:val="20"/>
          <w:szCs w:val="20"/>
        </w:rPr>
      </w:pPr>
      <w:r w:rsidRPr="00357E6F">
        <w:rPr>
          <w:b/>
          <w:sz w:val="20"/>
          <w:szCs w:val="20"/>
        </w:rPr>
        <w:t>Темы устного доклада</w:t>
      </w:r>
    </w:p>
    <w:p w:rsidR="00F25FD5" w:rsidRPr="00357E6F" w:rsidRDefault="00F25FD5" w:rsidP="00F25FD5">
      <w:pPr>
        <w:numPr>
          <w:ilvl w:val="0"/>
          <w:numId w:val="81"/>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Понятие криминалистической тактики, ее система и задачи. Источники развития криминалистической тактики.</w:t>
      </w:r>
    </w:p>
    <w:p w:rsidR="00F25FD5" w:rsidRPr="00357E6F" w:rsidRDefault="00F25FD5" w:rsidP="00F25FD5">
      <w:pPr>
        <w:numPr>
          <w:ilvl w:val="0"/>
          <w:numId w:val="81"/>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Сущность тактического приема, тактической комбинации и тактической операции. Условия их допустимости в расследовании преступлений. </w:t>
      </w:r>
    </w:p>
    <w:p w:rsidR="00F25FD5" w:rsidRPr="00357E6F" w:rsidRDefault="00F25FD5" w:rsidP="00F25FD5">
      <w:pPr>
        <w:numPr>
          <w:ilvl w:val="0"/>
          <w:numId w:val="81"/>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Тактический риск, его роль в расследовании преступлений. Тактические рекомендации, предъявляемые к ним требования.</w:t>
      </w:r>
    </w:p>
    <w:p w:rsidR="00F25FD5" w:rsidRPr="00357E6F" w:rsidRDefault="00F25FD5" w:rsidP="00F25FD5">
      <w:pPr>
        <w:numPr>
          <w:ilvl w:val="0"/>
          <w:numId w:val="81"/>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Структурные элементы (стадии) осуществления отдельных следственных действий. Организационные и тактические задачи, решаемые при подготовке к следственным действиям, их проведении и документальном оформлении результатов. </w:t>
      </w:r>
    </w:p>
    <w:p w:rsidR="00F25FD5" w:rsidRPr="00357E6F" w:rsidRDefault="00F25FD5" w:rsidP="00F25FD5">
      <w:pPr>
        <w:numPr>
          <w:ilvl w:val="0"/>
          <w:numId w:val="81"/>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Понятие, сущность и классификация следственных ситуаций. Ситуационный характер процесса расследования преступлений. </w:t>
      </w:r>
    </w:p>
    <w:p w:rsidR="00F25FD5" w:rsidRPr="00357E6F" w:rsidRDefault="00F25FD5" w:rsidP="00F25FD5">
      <w:pPr>
        <w:numPr>
          <w:ilvl w:val="0"/>
          <w:numId w:val="81"/>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Объективные и субъективные факторы, обусловливающие формирование следственных ситуаций. Значение следственных ситуаций для планирования расследования и тактики осуществления следственных действий.</w:t>
      </w:r>
    </w:p>
    <w:p w:rsidR="00F25FD5" w:rsidRPr="00357E6F" w:rsidRDefault="00F25FD5" w:rsidP="00F25FD5">
      <w:pPr>
        <w:numPr>
          <w:ilvl w:val="0"/>
          <w:numId w:val="81"/>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Оценка следственных ситуаций. Типичные следственные ситуации. Проблемные и конфликтные следственные ситуации. </w:t>
      </w:r>
    </w:p>
    <w:p w:rsidR="00F25FD5" w:rsidRPr="00357E6F" w:rsidRDefault="00F25FD5" w:rsidP="00F25FD5">
      <w:pPr>
        <w:numPr>
          <w:ilvl w:val="0"/>
          <w:numId w:val="81"/>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Понятие тактического решения, определение его целей. Выбор методов, средств и приемов тактического воздействия на следственную ситуацию. </w:t>
      </w:r>
    </w:p>
    <w:p w:rsidR="00F25FD5" w:rsidRPr="00357E6F" w:rsidRDefault="00F25FD5" w:rsidP="00F25FD5">
      <w:pPr>
        <w:numPr>
          <w:ilvl w:val="0"/>
          <w:numId w:val="81"/>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Формы выработки тактических решений. Обоснованность и реальность тактических решений. Факторы, обусловливающие успех в реализации тактических решений.</w:t>
      </w:r>
    </w:p>
    <w:p w:rsidR="00F25FD5" w:rsidRPr="00357E6F" w:rsidRDefault="00F25FD5" w:rsidP="00F25FD5">
      <w:pPr>
        <w:numPr>
          <w:ilvl w:val="0"/>
          <w:numId w:val="81"/>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Понятие, сущность, виды и значение криминалистических версий в расследовании преступлений. Основания для выдвижения версий, принципы их построения и проверки.</w:t>
      </w:r>
    </w:p>
    <w:p w:rsidR="00F25FD5" w:rsidRPr="00357E6F" w:rsidRDefault="00F25FD5" w:rsidP="00F25FD5">
      <w:pPr>
        <w:numPr>
          <w:ilvl w:val="0"/>
          <w:numId w:val="81"/>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Требования, предъявляемые к версиям. Типичные версии. Роль версий в планировании расследования преступлений.</w:t>
      </w:r>
    </w:p>
    <w:p w:rsidR="00F25FD5" w:rsidRPr="00357E6F" w:rsidRDefault="00F25FD5" w:rsidP="00F25FD5">
      <w:pPr>
        <w:numPr>
          <w:ilvl w:val="0"/>
          <w:numId w:val="81"/>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Планирование как метод научной организации расследования. Принципы, формы и основные приемы планирования расследования. Виды планов расследования.</w:t>
      </w:r>
    </w:p>
    <w:p w:rsidR="00F25FD5" w:rsidRPr="00357E6F" w:rsidRDefault="00F25FD5" w:rsidP="00F25FD5">
      <w:pPr>
        <w:numPr>
          <w:ilvl w:val="0"/>
          <w:numId w:val="81"/>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Использование современных информационных технологий в разработке версий и планировании расследования преступлений.</w:t>
      </w:r>
    </w:p>
    <w:p w:rsidR="00F25FD5" w:rsidRPr="00357E6F" w:rsidRDefault="00F25FD5" w:rsidP="00F25FD5">
      <w:pPr>
        <w:numPr>
          <w:ilvl w:val="0"/>
          <w:numId w:val="81"/>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Понятие, сущность, виды и задачи следственного осмотра. Общие положения тактики следственного осмотра. </w:t>
      </w:r>
    </w:p>
    <w:p w:rsidR="00F25FD5" w:rsidRPr="00357E6F" w:rsidRDefault="00F25FD5" w:rsidP="00F25FD5">
      <w:pPr>
        <w:numPr>
          <w:ilvl w:val="0"/>
          <w:numId w:val="81"/>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Требования, предъявляемые к фиксации хода и результатов следственного осмотра. Участие специалистов в следственном осмотре.</w:t>
      </w:r>
    </w:p>
    <w:p w:rsidR="00F25FD5" w:rsidRPr="00357E6F" w:rsidRDefault="00F25FD5" w:rsidP="00F25FD5">
      <w:pPr>
        <w:numPr>
          <w:ilvl w:val="0"/>
          <w:numId w:val="81"/>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Осмотр места происшествия: понятие, цели, задачи. Этапы и тактические приемы осмотра места происшествия. Общий и детальный осмотр. </w:t>
      </w:r>
    </w:p>
    <w:p w:rsidR="00F25FD5" w:rsidRPr="00357E6F" w:rsidRDefault="00F25FD5" w:rsidP="00F25FD5">
      <w:pPr>
        <w:numPr>
          <w:ilvl w:val="0"/>
          <w:numId w:val="81"/>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Предварительное исследование следов на месте происшествия, его значение для раскрытия преступлений по горячим следам. Методы и средства документального оформления результатов осмотра места происшествия.</w:t>
      </w:r>
    </w:p>
    <w:p w:rsidR="00F25FD5" w:rsidRPr="00357E6F" w:rsidRDefault="00F25FD5" w:rsidP="00F25FD5">
      <w:pPr>
        <w:numPr>
          <w:ilvl w:val="0"/>
          <w:numId w:val="81"/>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Осмотр трупа: цель, задачи. Методы, средства и приемы выявления следов преступления (повреждений) на одежде и теле трупа, фиксации признаков погибшего лица. </w:t>
      </w:r>
    </w:p>
    <w:p w:rsidR="00F25FD5" w:rsidRPr="00357E6F" w:rsidRDefault="00F25FD5" w:rsidP="00F25FD5">
      <w:pPr>
        <w:numPr>
          <w:ilvl w:val="0"/>
          <w:numId w:val="81"/>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Осмотр документов и отдельных предметов (взрывных устройств, запирающих устройств, транспортных средств, веществ, материалов и т.п.). Особенности обнаружения, и осмотра микрообъектов.</w:t>
      </w:r>
    </w:p>
    <w:p w:rsidR="00F25FD5" w:rsidRPr="00357E6F" w:rsidRDefault="00F25FD5" w:rsidP="00F25FD5">
      <w:pPr>
        <w:numPr>
          <w:ilvl w:val="0"/>
          <w:numId w:val="81"/>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lastRenderedPageBreak/>
        <w:t xml:space="preserve">Освидетельствование как разновидность следственного осмотра: понятие, задачи, методы и средства их решения. Этические требования, предъявляемые к тактике освидетельствования. </w:t>
      </w:r>
    </w:p>
    <w:p w:rsidR="00F25FD5" w:rsidRPr="00357E6F" w:rsidRDefault="00F25FD5" w:rsidP="00F25FD5">
      <w:pPr>
        <w:numPr>
          <w:ilvl w:val="0"/>
          <w:numId w:val="81"/>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Фиксация результатов освидетельствования. Оценка результатов осмотра.</w:t>
      </w:r>
    </w:p>
    <w:p w:rsidR="00F25FD5" w:rsidRPr="00357E6F" w:rsidRDefault="00F25FD5" w:rsidP="00F25FD5">
      <w:pPr>
        <w:numPr>
          <w:ilvl w:val="0"/>
          <w:numId w:val="81"/>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Понятие, виды и задачи обыска. Подготовка к обыску. Состав следственно-оперативной группы, производящей обыск.</w:t>
      </w:r>
    </w:p>
    <w:p w:rsidR="00F25FD5" w:rsidRPr="00357E6F" w:rsidRDefault="00F25FD5" w:rsidP="00F25FD5">
      <w:pPr>
        <w:numPr>
          <w:ilvl w:val="0"/>
          <w:numId w:val="81"/>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Тактические приемы обыска в помещении и на местности. Психологические особенности обыска. Технические средства поиска тайников. </w:t>
      </w:r>
    </w:p>
    <w:p w:rsidR="00F25FD5" w:rsidRPr="00357E6F" w:rsidRDefault="00F25FD5" w:rsidP="00F25FD5">
      <w:pPr>
        <w:numPr>
          <w:ilvl w:val="0"/>
          <w:numId w:val="81"/>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Обеспечение безопасности участников обыска. Способы фиксации хода и результатов обыска.</w:t>
      </w:r>
    </w:p>
    <w:p w:rsidR="00F25FD5" w:rsidRPr="00357E6F" w:rsidRDefault="00F25FD5" w:rsidP="00F25FD5">
      <w:pPr>
        <w:numPr>
          <w:ilvl w:val="0"/>
          <w:numId w:val="81"/>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Особенности тактики группового обыска, личного обыска и обыска транспортных средств.</w:t>
      </w:r>
    </w:p>
    <w:p w:rsidR="00F25FD5" w:rsidRPr="00357E6F" w:rsidRDefault="00F25FD5" w:rsidP="00F25FD5">
      <w:pPr>
        <w:numPr>
          <w:ilvl w:val="0"/>
          <w:numId w:val="81"/>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Выемка: понятие, задачи, тактические приемы. Особенности выемки почтово-телеграфной корреспонденции и секретной документации. Фиксация хода и результатов выемки. Оценка результатов обыска и выемки.</w:t>
      </w:r>
    </w:p>
    <w:p w:rsidR="00F25FD5" w:rsidRPr="00357E6F" w:rsidRDefault="00F25FD5" w:rsidP="00F25FD5">
      <w:pPr>
        <w:numPr>
          <w:ilvl w:val="0"/>
          <w:numId w:val="81"/>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Понятие, сущность и виды допроса. Общие положения тактики допроса. Подготовка к допросу. Определение предмета, места и времени допроса. Планирование допроса. </w:t>
      </w:r>
    </w:p>
    <w:p w:rsidR="00F25FD5" w:rsidRPr="00357E6F" w:rsidRDefault="00F25FD5" w:rsidP="00F25FD5">
      <w:pPr>
        <w:numPr>
          <w:ilvl w:val="0"/>
          <w:numId w:val="81"/>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Изучение личности допрашиваемого. Тактические приемы установления психологического контекста с допрашиваемым. Помощь специалистов при допросе. Техническое обеспечение допроса. </w:t>
      </w:r>
    </w:p>
    <w:p w:rsidR="00F25FD5" w:rsidRPr="00357E6F" w:rsidRDefault="00F25FD5" w:rsidP="00F25FD5">
      <w:pPr>
        <w:numPr>
          <w:ilvl w:val="0"/>
          <w:numId w:val="81"/>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Тактика допроса потерпевшего и свидетеля. Особенности тактики допроса подозреваемого (обвиняемого). Тактические приемы преодоления отказа допрашиваемого от дачи показаний, проверки алиби, изобличения во лжи. Фиксация, анализ и оценка результатов допроса. </w:t>
      </w:r>
    </w:p>
    <w:p w:rsidR="00F25FD5" w:rsidRPr="00357E6F" w:rsidRDefault="00F25FD5" w:rsidP="00F25FD5">
      <w:pPr>
        <w:numPr>
          <w:ilvl w:val="0"/>
          <w:numId w:val="81"/>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Понятие и задачи очной ставки. Подготовка к очной ставке. Тактические приемы ее проведения и документального закрепления. Документальное закрепление результатов очной ставки, их анализ и оценка.</w:t>
      </w:r>
    </w:p>
    <w:p w:rsidR="00F25FD5" w:rsidRPr="00357E6F" w:rsidRDefault="00F25FD5" w:rsidP="00F25FD5">
      <w:pPr>
        <w:numPr>
          <w:ilvl w:val="0"/>
          <w:numId w:val="81"/>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Понятие, сущность и виды предъявления для опознания. Подготовка к предъявлению для опознания. Тактические приемы предъявления для опознания людей, животных, предметов, документов, трупов, участков местности, помещений, транспортных средств. </w:t>
      </w:r>
    </w:p>
    <w:p w:rsidR="00F25FD5" w:rsidRPr="00357E6F" w:rsidRDefault="00F25FD5" w:rsidP="00F25FD5">
      <w:pPr>
        <w:numPr>
          <w:ilvl w:val="0"/>
          <w:numId w:val="81"/>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Предъявление для опознания по фото- и видеоизображениям. Техническое обеспечение предъявления для опознания. Фиксация, анализ и оценка результатов предъявления для опознания.</w:t>
      </w:r>
    </w:p>
    <w:p w:rsidR="00F25FD5" w:rsidRPr="00357E6F" w:rsidRDefault="00F25FD5" w:rsidP="00F25FD5">
      <w:pPr>
        <w:numPr>
          <w:ilvl w:val="0"/>
          <w:numId w:val="81"/>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Понятие, сущность и виды задержания. Анализ ситуации и принятие решения о задержании. Подготовка к задержанию, его планирование. Состав группы задержания и ее техническое оснащение. </w:t>
      </w:r>
    </w:p>
    <w:p w:rsidR="00F25FD5" w:rsidRPr="00357E6F" w:rsidRDefault="00F25FD5" w:rsidP="00F25FD5">
      <w:pPr>
        <w:numPr>
          <w:ilvl w:val="0"/>
          <w:numId w:val="81"/>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Тактические особенности задержания вооруженного лица, группы лиц и в ситуации захвата заложников. Задержание в общественных местах и в транспорте. Обеспечение при задержании мер безопасности. Личный обыск задержанных, обследование места их задержания. Документальное оформление, анализ и оценка результатов задержания.</w:t>
      </w:r>
    </w:p>
    <w:p w:rsidR="00F25FD5" w:rsidRPr="00357E6F" w:rsidRDefault="00F25FD5" w:rsidP="00F25FD5">
      <w:pPr>
        <w:numPr>
          <w:ilvl w:val="0"/>
          <w:numId w:val="81"/>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Понятие, сущность и виды следственного эксперимента. Подготовка к проведению следственного эксперимента: определение целей, планирование, реконструкция обстановки. Участники следственного эксперимента, их задачи. </w:t>
      </w:r>
    </w:p>
    <w:p w:rsidR="00F25FD5" w:rsidRPr="00357E6F" w:rsidRDefault="00F25FD5" w:rsidP="00F25FD5">
      <w:pPr>
        <w:numPr>
          <w:ilvl w:val="0"/>
          <w:numId w:val="81"/>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Тактические условия и приемы проведения различных видов следственного эксперимента. Фиксация хода и результатов следственного эксперимента, их анализ и оценка.</w:t>
      </w:r>
    </w:p>
    <w:p w:rsidR="00F25FD5" w:rsidRPr="00357E6F" w:rsidRDefault="00F25FD5" w:rsidP="00F25FD5">
      <w:pPr>
        <w:numPr>
          <w:ilvl w:val="0"/>
          <w:numId w:val="81"/>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Понятие, сущность и задачи проверки показаний на месте. Подготовка к проверке показаний на месте.</w:t>
      </w:r>
    </w:p>
    <w:p w:rsidR="00F25FD5" w:rsidRPr="00357E6F" w:rsidRDefault="00F25FD5" w:rsidP="00F25FD5">
      <w:pPr>
        <w:numPr>
          <w:ilvl w:val="0"/>
          <w:numId w:val="81"/>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Участники проверки показаний на месте, меры обеспечения их безопасности. Тактические приемы проверки показаний на месте. Осмотр находящихся на нем объектов. Фиксация, анализ и оценка процесса и результатов проверки и уточнения показаний на месте.</w:t>
      </w:r>
    </w:p>
    <w:p w:rsidR="00F25FD5" w:rsidRPr="00357E6F" w:rsidRDefault="00F25FD5" w:rsidP="00F25FD5">
      <w:pPr>
        <w:numPr>
          <w:ilvl w:val="0"/>
          <w:numId w:val="81"/>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Назначение экспертиз: принятие решения, подготовка и оформление материалов, использование помощи специалистов. Выбор экспертного учреждения и эксперта. Оценка заключения эксперта. </w:t>
      </w:r>
    </w:p>
    <w:p w:rsidR="00F25FD5" w:rsidRPr="00357E6F" w:rsidRDefault="00F25FD5" w:rsidP="00F25FD5">
      <w:pPr>
        <w:numPr>
          <w:ilvl w:val="0"/>
          <w:numId w:val="81"/>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Особенности назначения повторных и дополнительных экспертиз. Использование результатов экспертиз в доказывании и в системе криминалистической регистрации.</w:t>
      </w:r>
    </w:p>
    <w:p w:rsidR="00F25FD5" w:rsidRPr="00357E6F" w:rsidRDefault="00F25FD5" w:rsidP="00F25FD5">
      <w:pPr>
        <w:numPr>
          <w:ilvl w:val="0"/>
          <w:numId w:val="81"/>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Понятие, назначение и виды образцов для сравнительного исследования. Условия изъятия образцов и предъявляемые к ним требования. </w:t>
      </w:r>
    </w:p>
    <w:p w:rsidR="00F25FD5" w:rsidRPr="00357E6F" w:rsidRDefault="00F25FD5" w:rsidP="00F25FD5">
      <w:pPr>
        <w:numPr>
          <w:ilvl w:val="0"/>
          <w:numId w:val="81"/>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Понятие и значение прослушивания и записи телефонных и иных переговоров. Анализ ситуации, определение оснований, задач, места и времени прослушивания и записи телефонных и иных переговоров. Оформление задания на прослушивание и запись переговоров, взаимодействие с оперативно-техническим аппаратом. </w:t>
      </w:r>
    </w:p>
    <w:p w:rsidR="00F25FD5" w:rsidRPr="00357E6F" w:rsidRDefault="00F25FD5" w:rsidP="00F25FD5">
      <w:pPr>
        <w:numPr>
          <w:ilvl w:val="0"/>
          <w:numId w:val="81"/>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Использование помощи специалистов в проведении записей телефонных и иных переговоров. Фиксация, анализ и оценка результатов. Экспертизы, проводимые по материалам записи телефонных и иных переговоров, решаемые ими вопросы.</w:t>
      </w:r>
    </w:p>
    <w:p w:rsidR="00F25FD5" w:rsidRPr="00357E6F" w:rsidRDefault="00F25FD5" w:rsidP="00F25FD5">
      <w:pPr>
        <w:numPr>
          <w:ilvl w:val="0"/>
          <w:numId w:val="81"/>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Понятие, содержание и задачи поисковой и розыскной деятельности следователя. Ее методы и средства. Объекты поиска и розыска. Виды розыска. Планирование розыскной деятельности следователя. </w:t>
      </w:r>
    </w:p>
    <w:p w:rsidR="00F25FD5" w:rsidRPr="00357E6F" w:rsidRDefault="00F25FD5" w:rsidP="00F25FD5">
      <w:pPr>
        <w:numPr>
          <w:ilvl w:val="0"/>
          <w:numId w:val="81"/>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Источники информации о разыскиваемых объектах. Мероприятия, осуществляемые в целях розыска на первоначальном этапе расследования преступлений, тактические особенности их проведения. </w:t>
      </w:r>
    </w:p>
    <w:p w:rsidR="00F25FD5" w:rsidRPr="00357E6F" w:rsidRDefault="00F25FD5" w:rsidP="00F25FD5">
      <w:pPr>
        <w:numPr>
          <w:ilvl w:val="0"/>
          <w:numId w:val="81"/>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Типичные следственно-розыскные ситуации на последующем этапе расследования, методы и средства их разрешения. Розыскные тактические операции. </w:t>
      </w:r>
    </w:p>
    <w:p w:rsidR="00F25FD5" w:rsidRPr="00357E6F" w:rsidRDefault="00F25FD5" w:rsidP="00F25FD5">
      <w:pPr>
        <w:numPr>
          <w:ilvl w:val="0"/>
          <w:numId w:val="81"/>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lastRenderedPageBreak/>
        <w:t>Понятие, содержание и задачи изучения личности. Правовое и тактическое значение изучения личности. Обстоятельства, подлежащие установлению. Источники информации о личности. Изучение личности при проведении следственных действий.</w:t>
      </w:r>
    </w:p>
    <w:p w:rsidR="00F25FD5" w:rsidRPr="00357E6F" w:rsidRDefault="00F25FD5" w:rsidP="00F25FD5">
      <w:pPr>
        <w:numPr>
          <w:ilvl w:val="0"/>
          <w:numId w:val="81"/>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Методы, применяемые непосредственно следователем в целях изучения личности подозреваемого (обвиняемого). Использование оперативно-розыскных данных и криминалистических учетов в изучении личности подозреваемого (обвиняемого). </w:t>
      </w:r>
    </w:p>
    <w:p w:rsidR="00F25FD5" w:rsidRPr="00357E6F" w:rsidRDefault="00F25FD5" w:rsidP="00F25FD5">
      <w:pPr>
        <w:numPr>
          <w:ilvl w:val="0"/>
          <w:numId w:val="81"/>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Сущность оперативно-розыскных данных и их значение в раскрытии и расследовании преступлений. Организационные и правовые предпосылки использования оперативно-розыскных данных. Взаимодействие следователя с сотрудниками оперативных аппаратов.</w:t>
      </w:r>
    </w:p>
    <w:p w:rsidR="00F25FD5" w:rsidRPr="00357E6F" w:rsidRDefault="00F25FD5" w:rsidP="00F25FD5">
      <w:pPr>
        <w:numPr>
          <w:ilvl w:val="0"/>
          <w:numId w:val="81"/>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Условие и пределы допустимости использования оперативно-розыскных данных в расследовании преступлений. Тактические особенности использования оперативно-розыскных данных, с учетом источников их получения. </w:t>
      </w:r>
    </w:p>
    <w:p w:rsidR="00F25FD5" w:rsidRPr="00357E6F" w:rsidRDefault="00F25FD5" w:rsidP="00F25FD5">
      <w:pPr>
        <w:numPr>
          <w:ilvl w:val="0"/>
          <w:numId w:val="81"/>
        </w:numPr>
        <w:tabs>
          <w:tab w:val="left" w:pos="720"/>
          <w:tab w:val="left" w:pos="1080"/>
        </w:tabs>
        <w:suppressAutoHyphens/>
        <w:spacing w:before="0" w:beforeAutospacing="0" w:after="0" w:afterAutospacing="0"/>
        <w:ind w:left="0" w:firstLine="709"/>
        <w:jc w:val="both"/>
        <w:rPr>
          <w:b/>
          <w:sz w:val="20"/>
          <w:szCs w:val="20"/>
        </w:rPr>
      </w:pPr>
      <w:r w:rsidRPr="00357E6F">
        <w:rPr>
          <w:sz w:val="20"/>
          <w:szCs w:val="20"/>
        </w:rPr>
        <w:t>Действия оперативного аппарата по оформлению и направлению следователю оперативно-розыскных материалов. Их анализ и оценка. Использование оперативно-розыскных данных при возбуждении уголовного дела, планировании расследования, проведении отдельных следственных действий.</w:t>
      </w:r>
    </w:p>
    <w:p w:rsidR="00F25FD5" w:rsidRPr="00357E6F" w:rsidRDefault="00F25FD5" w:rsidP="00F25FD5">
      <w:pPr>
        <w:pStyle w:val="1c"/>
        <w:numPr>
          <w:ilvl w:val="0"/>
          <w:numId w:val="81"/>
        </w:numPr>
        <w:tabs>
          <w:tab w:val="left" w:pos="720"/>
          <w:tab w:val="left" w:pos="1080"/>
        </w:tabs>
        <w:suppressAutoHyphens/>
        <w:spacing w:before="0" w:beforeAutospacing="0" w:after="0" w:afterAutospacing="0"/>
        <w:ind w:left="0" w:firstLine="709"/>
        <w:jc w:val="both"/>
        <w:rPr>
          <w:bCs/>
          <w:kern w:val="32"/>
          <w:sz w:val="20"/>
        </w:rPr>
      </w:pPr>
      <w:r w:rsidRPr="00357E6F">
        <w:rPr>
          <w:bCs/>
          <w:kern w:val="32"/>
          <w:sz w:val="20"/>
        </w:rPr>
        <w:t>Понятие противодействия расследованию, его соотношение с сокрытием преступления. “Внутреннее” и “внешнее” противодействие, его субъекты, мотивы их действий. Формы и способы противодействия.</w:t>
      </w:r>
    </w:p>
    <w:p w:rsidR="00F25FD5" w:rsidRPr="00357E6F" w:rsidRDefault="00F25FD5" w:rsidP="00F25FD5">
      <w:pPr>
        <w:numPr>
          <w:ilvl w:val="0"/>
          <w:numId w:val="81"/>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Средства и методы выявления и преодоления противодействия. Применение приемов логического, психологического, тактического и правового характера по отношению к субъектам противодействия. </w:t>
      </w:r>
    </w:p>
    <w:p w:rsidR="00F25FD5" w:rsidRPr="00357E6F" w:rsidRDefault="00F25FD5" w:rsidP="00F25FD5">
      <w:pPr>
        <w:numPr>
          <w:ilvl w:val="0"/>
          <w:numId w:val="81"/>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Проведение тактических комбинаций, использование оперативно-розыскных данных. Способы нейтрализации субъектов противодействия.</w:t>
      </w:r>
    </w:p>
    <w:p w:rsidR="00F25FD5" w:rsidRPr="00357E6F" w:rsidRDefault="00F25FD5" w:rsidP="00F25FD5">
      <w:pPr>
        <w:tabs>
          <w:tab w:val="left" w:pos="1080"/>
        </w:tabs>
        <w:spacing w:before="0" w:beforeAutospacing="0" w:after="0" w:afterAutospacing="0"/>
        <w:ind w:firstLine="709"/>
        <w:jc w:val="both"/>
        <w:rPr>
          <w:b/>
          <w:bCs/>
          <w:iCs/>
          <w:sz w:val="20"/>
          <w:szCs w:val="20"/>
        </w:rPr>
      </w:pPr>
    </w:p>
    <w:p w:rsidR="00F25FD5" w:rsidRPr="00357E6F" w:rsidRDefault="00F25FD5" w:rsidP="00F25FD5">
      <w:pPr>
        <w:tabs>
          <w:tab w:val="left" w:pos="1080"/>
        </w:tabs>
        <w:spacing w:before="0" w:beforeAutospacing="0" w:after="0" w:afterAutospacing="0"/>
        <w:ind w:firstLine="709"/>
        <w:jc w:val="both"/>
        <w:rPr>
          <w:b/>
          <w:bCs/>
          <w:iCs/>
          <w:sz w:val="20"/>
          <w:szCs w:val="20"/>
          <w:lang w:val="en-US"/>
        </w:rPr>
      </w:pPr>
    </w:p>
    <w:p w:rsidR="00F25FD5" w:rsidRPr="00357E6F" w:rsidRDefault="00F25FD5" w:rsidP="00F25FD5">
      <w:pPr>
        <w:tabs>
          <w:tab w:val="left" w:pos="1080"/>
        </w:tabs>
        <w:spacing w:before="0" w:beforeAutospacing="0" w:after="0" w:afterAutospacing="0"/>
        <w:ind w:firstLine="709"/>
        <w:jc w:val="both"/>
        <w:rPr>
          <w:b/>
          <w:bCs/>
          <w:iCs/>
          <w:sz w:val="20"/>
          <w:szCs w:val="20"/>
          <w:lang w:val="en-US"/>
        </w:rPr>
      </w:pPr>
    </w:p>
    <w:p w:rsidR="00F25FD5" w:rsidRPr="00357E6F" w:rsidRDefault="00F25FD5" w:rsidP="00F25FD5">
      <w:pPr>
        <w:tabs>
          <w:tab w:val="left" w:pos="1080"/>
        </w:tabs>
        <w:spacing w:before="0" w:beforeAutospacing="0" w:after="0" w:afterAutospacing="0"/>
        <w:ind w:firstLine="709"/>
        <w:jc w:val="both"/>
        <w:rPr>
          <w:b/>
          <w:iCs/>
          <w:sz w:val="20"/>
          <w:szCs w:val="20"/>
        </w:rPr>
      </w:pPr>
      <w:r w:rsidRPr="00357E6F">
        <w:rPr>
          <w:b/>
          <w:bCs/>
          <w:iCs/>
          <w:sz w:val="20"/>
          <w:szCs w:val="20"/>
        </w:rPr>
        <w:t xml:space="preserve">Раздел 5  </w:t>
      </w:r>
      <w:r w:rsidRPr="00357E6F">
        <w:rPr>
          <w:b/>
          <w:iCs/>
          <w:sz w:val="20"/>
          <w:szCs w:val="20"/>
        </w:rPr>
        <w:t>«</w:t>
      </w:r>
      <w:r w:rsidRPr="00357E6F">
        <w:rPr>
          <w:b/>
          <w:sz w:val="20"/>
          <w:szCs w:val="20"/>
        </w:rPr>
        <w:t>Методика расследования отдельных видов преступлений (1)</w:t>
      </w:r>
      <w:r w:rsidRPr="00357E6F">
        <w:rPr>
          <w:b/>
          <w:iCs/>
          <w:sz w:val="20"/>
          <w:szCs w:val="20"/>
        </w:rPr>
        <w:t>»</w:t>
      </w:r>
    </w:p>
    <w:p w:rsidR="00F25FD5" w:rsidRPr="00357E6F" w:rsidRDefault="00F25FD5" w:rsidP="00F25FD5">
      <w:pPr>
        <w:tabs>
          <w:tab w:val="left" w:pos="1080"/>
        </w:tabs>
        <w:overflowPunct w:val="0"/>
        <w:autoSpaceDE w:val="0"/>
        <w:autoSpaceDN w:val="0"/>
        <w:adjustRightInd w:val="0"/>
        <w:spacing w:before="0" w:beforeAutospacing="0" w:after="0" w:afterAutospacing="0"/>
        <w:ind w:firstLine="709"/>
        <w:rPr>
          <w:b/>
          <w:sz w:val="20"/>
          <w:szCs w:val="20"/>
        </w:rPr>
      </w:pPr>
      <w:r w:rsidRPr="00357E6F">
        <w:rPr>
          <w:b/>
          <w:sz w:val="20"/>
          <w:szCs w:val="20"/>
        </w:rPr>
        <w:t>Темы устного доклада</w:t>
      </w:r>
    </w:p>
    <w:p w:rsidR="00F25FD5" w:rsidRPr="00357E6F" w:rsidRDefault="00F25FD5" w:rsidP="00F25FD5">
      <w:pPr>
        <w:numPr>
          <w:ilvl w:val="0"/>
          <w:numId w:val="82"/>
        </w:numPr>
        <w:tabs>
          <w:tab w:val="left" w:pos="720"/>
          <w:tab w:val="left" w:pos="1080"/>
        </w:tabs>
        <w:spacing w:before="0" w:beforeAutospacing="0" w:after="0" w:afterAutospacing="0"/>
        <w:ind w:left="0" w:firstLine="709"/>
        <w:jc w:val="both"/>
        <w:rPr>
          <w:sz w:val="20"/>
          <w:szCs w:val="20"/>
        </w:rPr>
      </w:pPr>
      <w:r w:rsidRPr="00357E6F">
        <w:rPr>
          <w:bCs/>
          <w:sz w:val="20"/>
          <w:szCs w:val="20"/>
        </w:rPr>
        <w:t xml:space="preserve">Понятие, задачи, источники и принципы криминалистической методики. </w:t>
      </w:r>
    </w:p>
    <w:p w:rsidR="00F25FD5" w:rsidRPr="00357E6F" w:rsidRDefault="00F25FD5" w:rsidP="00F25FD5">
      <w:pPr>
        <w:numPr>
          <w:ilvl w:val="0"/>
          <w:numId w:val="82"/>
        </w:numPr>
        <w:tabs>
          <w:tab w:val="left" w:pos="720"/>
          <w:tab w:val="left" w:pos="1080"/>
        </w:tabs>
        <w:spacing w:before="0" w:beforeAutospacing="0" w:after="0" w:afterAutospacing="0"/>
        <w:ind w:left="0" w:firstLine="709"/>
        <w:jc w:val="both"/>
        <w:rPr>
          <w:sz w:val="20"/>
          <w:szCs w:val="20"/>
        </w:rPr>
      </w:pPr>
      <w:r w:rsidRPr="00357E6F">
        <w:rPr>
          <w:bCs/>
          <w:sz w:val="20"/>
          <w:szCs w:val="20"/>
        </w:rPr>
        <w:t xml:space="preserve">Ситуационные особенности этапов расследования. </w:t>
      </w:r>
    </w:p>
    <w:p w:rsidR="00F25FD5" w:rsidRPr="00357E6F" w:rsidRDefault="00F25FD5" w:rsidP="00F25FD5">
      <w:pPr>
        <w:numPr>
          <w:ilvl w:val="0"/>
          <w:numId w:val="82"/>
        </w:numPr>
        <w:tabs>
          <w:tab w:val="left" w:pos="720"/>
          <w:tab w:val="left" w:pos="1080"/>
        </w:tabs>
        <w:spacing w:before="0" w:beforeAutospacing="0" w:after="0" w:afterAutospacing="0"/>
        <w:ind w:left="0" w:firstLine="709"/>
        <w:jc w:val="both"/>
        <w:rPr>
          <w:sz w:val="20"/>
          <w:szCs w:val="20"/>
        </w:rPr>
      </w:pPr>
      <w:r w:rsidRPr="00357E6F">
        <w:rPr>
          <w:bCs/>
          <w:sz w:val="20"/>
          <w:szCs w:val="20"/>
        </w:rPr>
        <w:t xml:space="preserve">Понятие и задачи расследования преступлений “по горячим следам”. </w:t>
      </w:r>
    </w:p>
    <w:p w:rsidR="00F25FD5" w:rsidRPr="00357E6F" w:rsidRDefault="00F25FD5" w:rsidP="00F25FD5">
      <w:pPr>
        <w:numPr>
          <w:ilvl w:val="0"/>
          <w:numId w:val="82"/>
        </w:numPr>
        <w:tabs>
          <w:tab w:val="left" w:pos="720"/>
          <w:tab w:val="left" w:pos="1080"/>
        </w:tabs>
        <w:spacing w:before="0" w:beforeAutospacing="0" w:after="0" w:afterAutospacing="0"/>
        <w:ind w:left="0" w:firstLine="709"/>
        <w:jc w:val="both"/>
        <w:rPr>
          <w:sz w:val="20"/>
          <w:szCs w:val="20"/>
        </w:rPr>
      </w:pPr>
      <w:r w:rsidRPr="00357E6F">
        <w:rPr>
          <w:bCs/>
          <w:sz w:val="20"/>
          <w:szCs w:val="20"/>
        </w:rPr>
        <w:t xml:space="preserve">Криминалистическая характеристика преступлений против жизни и здоровья граждан. </w:t>
      </w:r>
    </w:p>
    <w:p w:rsidR="00F25FD5" w:rsidRPr="00357E6F" w:rsidRDefault="00F25FD5" w:rsidP="00F25FD5">
      <w:pPr>
        <w:numPr>
          <w:ilvl w:val="0"/>
          <w:numId w:val="82"/>
        </w:numPr>
        <w:tabs>
          <w:tab w:val="left" w:pos="720"/>
          <w:tab w:val="left" w:pos="1080"/>
        </w:tabs>
        <w:spacing w:before="0" w:beforeAutospacing="0" w:after="0" w:afterAutospacing="0"/>
        <w:ind w:left="0" w:firstLine="709"/>
        <w:jc w:val="both"/>
        <w:rPr>
          <w:sz w:val="20"/>
          <w:szCs w:val="20"/>
        </w:rPr>
      </w:pPr>
      <w:r w:rsidRPr="00357E6F">
        <w:rPr>
          <w:bCs/>
          <w:sz w:val="20"/>
          <w:szCs w:val="20"/>
        </w:rPr>
        <w:t xml:space="preserve">Расследование убийств. </w:t>
      </w:r>
    </w:p>
    <w:p w:rsidR="00F25FD5" w:rsidRPr="00357E6F" w:rsidRDefault="00F25FD5" w:rsidP="00F25FD5">
      <w:pPr>
        <w:numPr>
          <w:ilvl w:val="0"/>
          <w:numId w:val="82"/>
        </w:numPr>
        <w:tabs>
          <w:tab w:val="left" w:pos="720"/>
          <w:tab w:val="left" w:pos="1080"/>
        </w:tabs>
        <w:spacing w:before="0" w:beforeAutospacing="0" w:after="0" w:afterAutospacing="0"/>
        <w:ind w:left="0" w:firstLine="709"/>
        <w:jc w:val="both"/>
        <w:rPr>
          <w:sz w:val="20"/>
          <w:szCs w:val="20"/>
        </w:rPr>
      </w:pPr>
      <w:r w:rsidRPr="00357E6F">
        <w:rPr>
          <w:bCs/>
          <w:sz w:val="20"/>
          <w:szCs w:val="20"/>
        </w:rPr>
        <w:t xml:space="preserve">Криминалистическая характеристика преступлений против половой неприкосновенности и половой свободы граждан. </w:t>
      </w:r>
    </w:p>
    <w:p w:rsidR="00F25FD5" w:rsidRPr="00357E6F" w:rsidRDefault="00F25FD5" w:rsidP="00F25FD5">
      <w:pPr>
        <w:numPr>
          <w:ilvl w:val="0"/>
          <w:numId w:val="82"/>
        </w:numPr>
        <w:tabs>
          <w:tab w:val="left" w:pos="720"/>
          <w:tab w:val="left" w:pos="1080"/>
        </w:tabs>
        <w:spacing w:before="0" w:beforeAutospacing="0" w:after="0" w:afterAutospacing="0"/>
        <w:ind w:left="0" w:firstLine="709"/>
        <w:jc w:val="both"/>
        <w:rPr>
          <w:sz w:val="20"/>
          <w:szCs w:val="20"/>
        </w:rPr>
      </w:pPr>
      <w:r w:rsidRPr="00357E6F">
        <w:rPr>
          <w:bCs/>
          <w:sz w:val="20"/>
          <w:szCs w:val="20"/>
        </w:rPr>
        <w:t xml:space="preserve">Криминалистическая характеристика преступлений против собственности. </w:t>
      </w:r>
    </w:p>
    <w:p w:rsidR="00F25FD5" w:rsidRPr="00357E6F" w:rsidRDefault="00F25FD5" w:rsidP="00F25FD5">
      <w:pPr>
        <w:numPr>
          <w:ilvl w:val="0"/>
          <w:numId w:val="82"/>
        </w:numPr>
        <w:tabs>
          <w:tab w:val="left" w:pos="720"/>
          <w:tab w:val="left" w:pos="1080"/>
        </w:tabs>
        <w:spacing w:before="0" w:beforeAutospacing="0" w:after="0" w:afterAutospacing="0"/>
        <w:ind w:left="0" w:firstLine="709"/>
        <w:jc w:val="both"/>
        <w:rPr>
          <w:sz w:val="20"/>
          <w:szCs w:val="20"/>
        </w:rPr>
      </w:pPr>
      <w:r w:rsidRPr="00357E6F">
        <w:rPr>
          <w:bCs/>
          <w:sz w:val="20"/>
          <w:szCs w:val="20"/>
        </w:rPr>
        <w:t xml:space="preserve">Расследование краж. </w:t>
      </w:r>
    </w:p>
    <w:p w:rsidR="00F25FD5" w:rsidRPr="00357E6F" w:rsidRDefault="00F25FD5" w:rsidP="00F25FD5">
      <w:pPr>
        <w:numPr>
          <w:ilvl w:val="0"/>
          <w:numId w:val="82"/>
        </w:numPr>
        <w:tabs>
          <w:tab w:val="left" w:pos="720"/>
          <w:tab w:val="left" w:pos="1080"/>
        </w:tabs>
        <w:spacing w:before="0" w:beforeAutospacing="0" w:after="0" w:afterAutospacing="0"/>
        <w:ind w:left="0" w:firstLine="709"/>
        <w:jc w:val="both"/>
        <w:rPr>
          <w:sz w:val="20"/>
          <w:szCs w:val="20"/>
        </w:rPr>
      </w:pPr>
      <w:r w:rsidRPr="00357E6F">
        <w:rPr>
          <w:bCs/>
          <w:sz w:val="20"/>
          <w:szCs w:val="20"/>
        </w:rPr>
        <w:t xml:space="preserve">Расследование мошенничества </w:t>
      </w:r>
    </w:p>
    <w:p w:rsidR="00F25FD5" w:rsidRPr="00357E6F" w:rsidRDefault="00F25FD5" w:rsidP="00F25FD5">
      <w:pPr>
        <w:numPr>
          <w:ilvl w:val="0"/>
          <w:numId w:val="82"/>
        </w:numPr>
        <w:tabs>
          <w:tab w:val="left" w:pos="720"/>
          <w:tab w:val="left" w:pos="1080"/>
        </w:tabs>
        <w:spacing w:before="0" w:beforeAutospacing="0" w:after="0" w:afterAutospacing="0"/>
        <w:ind w:left="0" w:firstLine="709"/>
        <w:jc w:val="both"/>
        <w:rPr>
          <w:sz w:val="20"/>
          <w:szCs w:val="20"/>
        </w:rPr>
      </w:pPr>
      <w:r w:rsidRPr="00357E6F">
        <w:rPr>
          <w:bCs/>
          <w:sz w:val="20"/>
          <w:szCs w:val="20"/>
        </w:rPr>
        <w:t xml:space="preserve">Расследование присвоения или растраты вверенного имущества. </w:t>
      </w:r>
    </w:p>
    <w:p w:rsidR="00F25FD5" w:rsidRPr="00357E6F" w:rsidRDefault="00F25FD5" w:rsidP="00F25FD5">
      <w:pPr>
        <w:numPr>
          <w:ilvl w:val="0"/>
          <w:numId w:val="82"/>
        </w:numPr>
        <w:tabs>
          <w:tab w:val="left" w:pos="720"/>
          <w:tab w:val="left" w:pos="1080"/>
        </w:tabs>
        <w:spacing w:before="0" w:beforeAutospacing="0" w:after="0" w:afterAutospacing="0"/>
        <w:ind w:left="0" w:firstLine="709"/>
        <w:jc w:val="both"/>
        <w:rPr>
          <w:sz w:val="20"/>
          <w:szCs w:val="20"/>
        </w:rPr>
      </w:pPr>
      <w:r w:rsidRPr="00357E6F">
        <w:rPr>
          <w:bCs/>
          <w:sz w:val="20"/>
          <w:szCs w:val="20"/>
        </w:rPr>
        <w:t xml:space="preserve">Расследование грабежей и разбойных нападений. </w:t>
      </w:r>
    </w:p>
    <w:p w:rsidR="00F25FD5" w:rsidRPr="00357E6F" w:rsidRDefault="00F25FD5" w:rsidP="00F25FD5">
      <w:pPr>
        <w:numPr>
          <w:ilvl w:val="0"/>
          <w:numId w:val="82"/>
        </w:numPr>
        <w:tabs>
          <w:tab w:val="left" w:pos="720"/>
          <w:tab w:val="left" w:pos="1080"/>
        </w:tabs>
        <w:spacing w:before="0" w:beforeAutospacing="0" w:after="0" w:afterAutospacing="0"/>
        <w:ind w:left="0" w:firstLine="709"/>
        <w:jc w:val="both"/>
        <w:rPr>
          <w:sz w:val="20"/>
          <w:szCs w:val="20"/>
        </w:rPr>
      </w:pPr>
      <w:r w:rsidRPr="00357E6F">
        <w:rPr>
          <w:bCs/>
          <w:sz w:val="20"/>
          <w:szCs w:val="20"/>
        </w:rPr>
        <w:t xml:space="preserve">Расследование вымогательств. </w:t>
      </w:r>
    </w:p>
    <w:p w:rsidR="00F25FD5" w:rsidRPr="00357E6F" w:rsidRDefault="00F25FD5" w:rsidP="00F25FD5">
      <w:pPr>
        <w:numPr>
          <w:ilvl w:val="0"/>
          <w:numId w:val="82"/>
        </w:numPr>
        <w:tabs>
          <w:tab w:val="left" w:pos="720"/>
          <w:tab w:val="left" w:pos="1080"/>
        </w:tabs>
        <w:spacing w:before="0" w:beforeAutospacing="0" w:after="0" w:afterAutospacing="0"/>
        <w:ind w:left="0" w:firstLine="709"/>
        <w:jc w:val="both"/>
        <w:rPr>
          <w:sz w:val="20"/>
          <w:szCs w:val="20"/>
        </w:rPr>
      </w:pPr>
      <w:r w:rsidRPr="00357E6F">
        <w:rPr>
          <w:bCs/>
          <w:sz w:val="20"/>
          <w:szCs w:val="20"/>
        </w:rPr>
        <w:t xml:space="preserve">Криминалистическая характеристика преступлений против общественной безопасности и общественного порядка. </w:t>
      </w:r>
    </w:p>
    <w:p w:rsidR="00F25FD5" w:rsidRPr="00357E6F" w:rsidRDefault="00F25FD5" w:rsidP="00F25FD5">
      <w:pPr>
        <w:numPr>
          <w:ilvl w:val="0"/>
          <w:numId w:val="82"/>
        </w:numPr>
        <w:tabs>
          <w:tab w:val="left" w:pos="720"/>
          <w:tab w:val="left" w:pos="1080"/>
        </w:tabs>
        <w:spacing w:before="0" w:beforeAutospacing="0" w:after="0" w:afterAutospacing="0"/>
        <w:ind w:left="0" w:firstLine="709"/>
        <w:jc w:val="both"/>
        <w:rPr>
          <w:sz w:val="20"/>
          <w:szCs w:val="20"/>
        </w:rPr>
      </w:pPr>
      <w:r w:rsidRPr="00357E6F">
        <w:rPr>
          <w:bCs/>
          <w:sz w:val="20"/>
          <w:szCs w:val="20"/>
        </w:rPr>
        <w:t xml:space="preserve">Расследование хулиганства. </w:t>
      </w:r>
    </w:p>
    <w:p w:rsidR="00F25FD5" w:rsidRPr="00357E6F" w:rsidRDefault="00F25FD5" w:rsidP="00F25FD5">
      <w:pPr>
        <w:numPr>
          <w:ilvl w:val="0"/>
          <w:numId w:val="82"/>
        </w:numPr>
        <w:tabs>
          <w:tab w:val="left" w:pos="720"/>
          <w:tab w:val="left" w:pos="1080"/>
        </w:tabs>
        <w:spacing w:before="0" w:beforeAutospacing="0" w:after="0" w:afterAutospacing="0"/>
        <w:ind w:left="0" w:firstLine="709"/>
        <w:jc w:val="both"/>
        <w:rPr>
          <w:sz w:val="20"/>
          <w:szCs w:val="20"/>
        </w:rPr>
      </w:pPr>
      <w:r w:rsidRPr="00357E6F">
        <w:rPr>
          <w:bCs/>
          <w:sz w:val="20"/>
          <w:szCs w:val="20"/>
        </w:rPr>
        <w:t>Расследование бандитизма.</w:t>
      </w:r>
    </w:p>
    <w:p w:rsidR="00F25FD5" w:rsidRPr="00357E6F" w:rsidRDefault="00F25FD5" w:rsidP="00F25FD5">
      <w:pPr>
        <w:numPr>
          <w:ilvl w:val="0"/>
          <w:numId w:val="82"/>
        </w:numPr>
        <w:tabs>
          <w:tab w:val="left" w:pos="720"/>
          <w:tab w:val="left" w:pos="1080"/>
        </w:tabs>
        <w:spacing w:before="0" w:beforeAutospacing="0" w:after="0" w:afterAutospacing="0"/>
        <w:ind w:left="0" w:firstLine="709"/>
        <w:jc w:val="both"/>
        <w:rPr>
          <w:bCs/>
          <w:sz w:val="20"/>
          <w:szCs w:val="20"/>
        </w:rPr>
      </w:pPr>
      <w:r w:rsidRPr="00357E6F">
        <w:rPr>
          <w:bCs/>
          <w:sz w:val="20"/>
          <w:szCs w:val="20"/>
        </w:rPr>
        <w:t xml:space="preserve">Расследование преступлений, связанных с незаконным оборотом оружия, боеприпасов, взрывчатых веществ и взрывных устройств. </w:t>
      </w:r>
    </w:p>
    <w:p w:rsidR="00F25FD5" w:rsidRPr="00357E6F" w:rsidRDefault="00F25FD5" w:rsidP="00F25FD5">
      <w:pPr>
        <w:numPr>
          <w:ilvl w:val="0"/>
          <w:numId w:val="82"/>
        </w:numPr>
        <w:tabs>
          <w:tab w:val="left" w:pos="720"/>
          <w:tab w:val="left" w:pos="1080"/>
        </w:tabs>
        <w:spacing w:before="0" w:beforeAutospacing="0" w:after="0" w:afterAutospacing="0"/>
        <w:ind w:left="0" w:firstLine="709"/>
        <w:jc w:val="both"/>
        <w:rPr>
          <w:bCs/>
          <w:sz w:val="20"/>
          <w:szCs w:val="20"/>
        </w:rPr>
      </w:pPr>
      <w:r w:rsidRPr="00357E6F">
        <w:rPr>
          <w:bCs/>
          <w:sz w:val="20"/>
          <w:szCs w:val="20"/>
        </w:rPr>
        <w:t xml:space="preserve">Расследование преступлений, связанных с нарушением правил пожарной безопасности, поджогами и взрывами. </w:t>
      </w:r>
    </w:p>
    <w:p w:rsidR="00F25FD5" w:rsidRPr="00357E6F" w:rsidRDefault="00F25FD5" w:rsidP="00F25FD5">
      <w:pPr>
        <w:numPr>
          <w:ilvl w:val="0"/>
          <w:numId w:val="82"/>
        </w:numPr>
        <w:tabs>
          <w:tab w:val="left" w:pos="720"/>
          <w:tab w:val="left" w:pos="1080"/>
        </w:tabs>
        <w:spacing w:before="0" w:beforeAutospacing="0" w:after="0" w:afterAutospacing="0"/>
        <w:ind w:left="0" w:firstLine="709"/>
        <w:jc w:val="both"/>
        <w:rPr>
          <w:sz w:val="20"/>
          <w:szCs w:val="20"/>
        </w:rPr>
      </w:pPr>
      <w:r w:rsidRPr="00357E6F">
        <w:rPr>
          <w:bCs/>
          <w:sz w:val="20"/>
          <w:szCs w:val="20"/>
        </w:rPr>
        <w:t>Расследование преступлений, связанных с незаконным оборотом наркотических средств, психотропных, сильнодействующих и ядовитых веществ.</w:t>
      </w:r>
    </w:p>
    <w:p w:rsidR="00F25FD5" w:rsidRPr="00357E6F" w:rsidRDefault="00F25FD5" w:rsidP="00F25FD5">
      <w:pPr>
        <w:numPr>
          <w:ilvl w:val="0"/>
          <w:numId w:val="82"/>
        </w:numPr>
        <w:tabs>
          <w:tab w:val="left" w:pos="720"/>
          <w:tab w:val="left" w:pos="1080"/>
        </w:tabs>
        <w:spacing w:before="0" w:beforeAutospacing="0" w:after="0" w:afterAutospacing="0"/>
        <w:ind w:left="0" w:firstLine="709"/>
        <w:jc w:val="both"/>
        <w:rPr>
          <w:sz w:val="20"/>
          <w:szCs w:val="20"/>
        </w:rPr>
      </w:pPr>
      <w:r w:rsidRPr="00357E6F">
        <w:rPr>
          <w:bCs/>
          <w:sz w:val="20"/>
          <w:szCs w:val="20"/>
        </w:rPr>
        <w:t xml:space="preserve">Расследование экологических преступлений. </w:t>
      </w:r>
    </w:p>
    <w:p w:rsidR="00F25FD5" w:rsidRPr="00357E6F" w:rsidRDefault="00F25FD5" w:rsidP="00F25FD5">
      <w:pPr>
        <w:numPr>
          <w:ilvl w:val="0"/>
          <w:numId w:val="82"/>
        </w:numPr>
        <w:tabs>
          <w:tab w:val="left" w:pos="720"/>
          <w:tab w:val="left" w:pos="1080"/>
        </w:tabs>
        <w:spacing w:before="0" w:beforeAutospacing="0" w:after="0" w:afterAutospacing="0"/>
        <w:ind w:left="0" w:firstLine="709"/>
        <w:jc w:val="both"/>
        <w:rPr>
          <w:sz w:val="20"/>
          <w:szCs w:val="20"/>
        </w:rPr>
      </w:pPr>
      <w:r w:rsidRPr="00357E6F">
        <w:rPr>
          <w:bCs/>
          <w:sz w:val="20"/>
          <w:szCs w:val="20"/>
        </w:rPr>
        <w:t>Расследование дорожно-транспортных происшествий.</w:t>
      </w:r>
    </w:p>
    <w:p w:rsidR="00F25FD5" w:rsidRPr="00357E6F" w:rsidRDefault="00F25FD5" w:rsidP="00F25FD5">
      <w:pPr>
        <w:numPr>
          <w:ilvl w:val="0"/>
          <w:numId w:val="82"/>
        </w:numPr>
        <w:tabs>
          <w:tab w:val="left" w:pos="720"/>
          <w:tab w:val="left" w:pos="1080"/>
        </w:tabs>
        <w:spacing w:before="0" w:beforeAutospacing="0" w:after="0" w:afterAutospacing="0"/>
        <w:ind w:left="0" w:firstLine="709"/>
        <w:jc w:val="both"/>
        <w:rPr>
          <w:sz w:val="20"/>
          <w:szCs w:val="20"/>
        </w:rPr>
      </w:pPr>
      <w:r w:rsidRPr="00357E6F">
        <w:rPr>
          <w:bCs/>
          <w:sz w:val="20"/>
          <w:szCs w:val="20"/>
        </w:rPr>
        <w:t xml:space="preserve">Расследование преступлений в сфере компьютерной информации. </w:t>
      </w:r>
    </w:p>
    <w:p w:rsidR="00F25FD5" w:rsidRPr="00357E6F" w:rsidRDefault="00F25FD5" w:rsidP="00F25FD5">
      <w:pPr>
        <w:numPr>
          <w:ilvl w:val="0"/>
          <w:numId w:val="82"/>
        </w:numPr>
        <w:tabs>
          <w:tab w:val="left" w:pos="720"/>
          <w:tab w:val="left" w:pos="1080"/>
        </w:tabs>
        <w:spacing w:before="0" w:beforeAutospacing="0" w:after="0" w:afterAutospacing="0"/>
        <w:ind w:left="0" w:firstLine="709"/>
        <w:jc w:val="both"/>
        <w:rPr>
          <w:sz w:val="20"/>
          <w:szCs w:val="20"/>
        </w:rPr>
      </w:pPr>
      <w:r w:rsidRPr="00357E6F">
        <w:rPr>
          <w:bCs/>
          <w:sz w:val="20"/>
          <w:szCs w:val="20"/>
        </w:rPr>
        <w:t xml:space="preserve">Криминалистическая характеристика должностных преступлений. </w:t>
      </w:r>
    </w:p>
    <w:p w:rsidR="00F25FD5" w:rsidRPr="00357E6F" w:rsidRDefault="00F25FD5" w:rsidP="00F25FD5">
      <w:pPr>
        <w:numPr>
          <w:ilvl w:val="0"/>
          <w:numId w:val="82"/>
        </w:numPr>
        <w:tabs>
          <w:tab w:val="left" w:pos="720"/>
          <w:tab w:val="left" w:pos="1080"/>
        </w:tabs>
        <w:spacing w:before="0" w:beforeAutospacing="0" w:after="0" w:afterAutospacing="0"/>
        <w:ind w:left="0" w:firstLine="709"/>
        <w:jc w:val="both"/>
        <w:rPr>
          <w:sz w:val="20"/>
          <w:szCs w:val="20"/>
        </w:rPr>
      </w:pPr>
      <w:r w:rsidRPr="00357E6F">
        <w:rPr>
          <w:bCs/>
          <w:sz w:val="20"/>
          <w:szCs w:val="20"/>
        </w:rPr>
        <w:t xml:space="preserve">Расследование взяточничества и других проявлений коррупции. </w:t>
      </w:r>
    </w:p>
    <w:p w:rsidR="00F25FD5" w:rsidRPr="00357E6F" w:rsidRDefault="00F25FD5" w:rsidP="00F25FD5">
      <w:pPr>
        <w:numPr>
          <w:ilvl w:val="0"/>
          <w:numId w:val="82"/>
        </w:numPr>
        <w:tabs>
          <w:tab w:val="left" w:pos="720"/>
          <w:tab w:val="left" w:pos="1080"/>
        </w:tabs>
        <w:spacing w:before="0" w:beforeAutospacing="0" w:after="0" w:afterAutospacing="0"/>
        <w:ind w:left="0" w:firstLine="709"/>
        <w:jc w:val="both"/>
        <w:rPr>
          <w:sz w:val="20"/>
          <w:szCs w:val="20"/>
        </w:rPr>
      </w:pPr>
      <w:r w:rsidRPr="00357E6F">
        <w:rPr>
          <w:bCs/>
          <w:sz w:val="20"/>
          <w:szCs w:val="20"/>
        </w:rPr>
        <w:t xml:space="preserve">Понятие организованной преступной деятельности и криминалистическая характеристика преступлений, совершенных организованными преступными формированиями. </w:t>
      </w:r>
    </w:p>
    <w:p w:rsidR="00F25FD5" w:rsidRPr="00357E6F" w:rsidRDefault="00F25FD5" w:rsidP="00F25FD5">
      <w:pPr>
        <w:numPr>
          <w:ilvl w:val="0"/>
          <w:numId w:val="82"/>
        </w:numPr>
        <w:tabs>
          <w:tab w:val="left" w:pos="720"/>
          <w:tab w:val="left" w:pos="1080"/>
        </w:tabs>
        <w:spacing w:before="0" w:beforeAutospacing="0" w:after="0" w:afterAutospacing="0"/>
        <w:ind w:left="0" w:firstLine="709"/>
        <w:jc w:val="both"/>
        <w:rPr>
          <w:bCs/>
          <w:sz w:val="20"/>
          <w:szCs w:val="20"/>
        </w:rPr>
      </w:pPr>
      <w:r w:rsidRPr="00357E6F">
        <w:rPr>
          <w:bCs/>
          <w:sz w:val="20"/>
          <w:szCs w:val="20"/>
        </w:rPr>
        <w:t xml:space="preserve">Особенности раскрытия и расследования преступлений, совершенных организованными преступными формированиями. </w:t>
      </w:r>
    </w:p>
    <w:p w:rsidR="00F25FD5" w:rsidRPr="00357E6F" w:rsidRDefault="00F25FD5" w:rsidP="00667889">
      <w:pPr>
        <w:pStyle w:val="1c"/>
        <w:keepNext/>
        <w:tabs>
          <w:tab w:val="right" w:leader="dot" w:pos="9600"/>
        </w:tabs>
        <w:spacing w:before="0" w:beforeAutospacing="0" w:after="0" w:afterAutospacing="0"/>
        <w:ind w:left="0"/>
        <w:rPr>
          <w:b/>
          <w:bCs/>
          <w:kern w:val="32"/>
          <w:sz w:val="20"/>
        </w:rPr>
      </w:pPr>
    </w:p>
    <w:p w:rsidR="00F25FD5" w:rsidRPr="00357E6F" w:rsidRDefault="00667889" w:rsidP="00F25FD5">
      <w:pPr>
        <w:pStyle w:val="1c"/>
        <w:keepNext/>
        <w:tabs>
          <w:tab w:val="right" w:leader="dot" w:pos="9600"/>
        </w:tabs>
        <w:spacing w:before="0" w:beforeAutospacing="0" w:after="0" w:afterAutospacing="0"/>
        <w:ind w:left="0" w:firstLine="709"/>
        <w:rPr>
          <w:b/>
          <w:bCs/>
          <w:kern w:val="32"/>
          <w:sz w:val="20"/>
        </w:rPr>
      </w:pPr>
      <w:r>
        <w:rPr>
          <w:b/>
          <w:bCs/>
          <w:kern w:val="32"/>
          <w:sz w:val="20"/>
        </w:rPr>
        <w:t>7</w:t>
      </w:r>
      <w:r w:rsidR="00F25FD5" w:rsidRPr="00357E6F">
        <w:rPr>
          <w:b/>
          <w:bCs/>
          <w:kern w:val="32"/>
          <w:sz w:val="20"/>
        </w:rPr>
        <w:t>. Учебно-методическое и информационное обеспечение дисциплины</w:t>
      </w:r>
    </w:p>
    <w:p w:rsidR="00F25FD5" w:rsidRPr="00357E6F" w:rsidRDefault="00667889" w:rsidP="00F25FD5">
      <w:pPr>
        <w:spacing w:before="0" w:beforeAutospacing="0" w:after="0" w:afterAutospacing="0"/>
        <w:ind w:firstLine="680"/>
        <w:rPr>
          <w:b/>
          <w:sz w:val="20"/>
          <w:szCs w:val="20"/>
        </w:rPr>
      </w:pPr>
      <w:r>
        <w:rPr>
          <w:b/>
          <w:sz w:val="20"/>
          <w:szCs w:val="20"/>
        </w:rPr>
        <w:t>7</w:t>
      </w:r>
      <w:r w:rsidR="00F25FD5" w:rsidRPr="00357E6F">
        <w:rPr>
          <w:b/>
          <w:sz w:val="20"/>
          <w:szCs w:val="20"/>
        </w:rPr>
        <w:t xml:space="preserve">.1. Рекомендуемая литература </w:t>
      </w:r>
    </w:p>
    <w:p w:rsidR="00F25FD5" w:rsidRPr="00357E6F" w:rsidRDefault="00F25FD5" w:rsidP="00F25FD5">
      <w:pPr>
        <w:tabs>
          <w:tab w:val="left" w:pos="1080"/>
        </w:tabs>
        <w:suppressAutoHyphens/>
        <w:spacing w:before="0" w:beforeAutospacing="0" w:after="0" w:afterAutospacing="0"/>
        <w:ind w:firstLine="709"/>
        <w:jc w:val="both"/>
        <w:rPr>
          <w:b/>
          <w:sz w:val="20"/>
          <w:szCs w:val="20"/>
        </w:rPr>
      </w:pPr>
      <w:r w:rsidRPr="00357E6F">
        <w:rPr>
          <w:b/>
          <w:sz w:val="20"/>
          <w:szCs w:val="20"/>
        </w:rPr>
        <w:t xml:space="preserve">Нормативные правовые акты </w:t>
      </w:r>
    </w:p>
    <w:p w:rsidR="00F25FD5" w:rsidRPr="00357E6F" w:rsidRDefault="00F25FD5" w:rsidP="00F25FD5">
      <w:pPr>
        <w:numPr>
          <w:ilvl w:val="0"/>
          <w:numId w:val="86"/>
        </w:numPr>
        <w:tabs>
          <w:tab w:val="num" w:pos="0"/>
          <w:tab w:val="left" w:pos="1080"/>
        </w:tabs>
        <w:suppressAutoHyphens/>
        <w:spacing w:before="0" w:beforeAutospacing="0" w:after="0" w:afterAutospacing="0"/>
        <w:ind w:left="0" w:firstLine="709"/>
        <w:jc w:val="both"/>
        <w:rPr>
          <w:rFonts w:eastAsia="Times New Roman"/>
          <w:sz w:val="20"/>
          <w:szCs w:val="20"/>
        </w:rPr>
      </w:pPr>
      <w:r w:rsidRPr="00357E6F">
        <w:rPr>
          <w:rFonts w:eastAsia="Times New Roman"/>
          <w:sz w:val="20"/>
          <w:szCs w:val="20"/>
        </w:rPr>
        <w:lastRenderedPageBreak/>
        <w:t xml:space="preserve">Конституция Российской Федерации, (принята на всенародном голосовании </w:t>
      </w:r>
      <w:r w:rsidRPr="00357E6F">
        <w:rPr>
          <w:rFonts w:eastAsia="Times New Roman"/>
          <w:sz w:val="20"/>
          <w:szCs w:val="20"/>
        </w:rPr>
        <w:br/>
        <w:t xml:space="preserve">12 декабря </w:t>
      </w:r>
      <w:smartTag w:uri="urn:schemas-microsoft-com:office:smarttags" w:element="metricconverter">
        <w:smartTagPr>
          <w:attr w:name="ProductID" w:val="1993 г"/>
        </w:smartTagPr>
        <w:r w:rsidRPr="00357E6F">
          <w:rPr>
            <w:rFonts w:eastAsia="Times New Roman"/>
            <w:sz w:val="20"/>
            <w:szCs w:val="20"/>
          </w:rPr>
          <w:t>1993 г</w:t>
        </w:r>
      </w:smartTag>
      <w:r w:rsidRPr="00357E6F">
        <w:rPr>
          <w:rFonts w:eastAsia="Times New Roman"/>
          <w:sz w:val="20"/>
          <w:szCs w:val="20"/>
        </w:rPr>
        <w:t>. (принята всенародным голосованием 12.12.1993 с изменениями, одобренными в ходе общероссийского голосования 01.07.2020) // СЗ РФ. -2009.- № 4. - Ст. 445.</w:t>
      </w:r>
    </w:p>
    <w:p w:rsidR="00F25FD5" w:rsidRPr="00357E6F" w:rsidRDefault="00F25FD5" w:rsidP="00F25FD5">
      <w:pPr>
        <w:numPr>
          <w:ilvl w:val="0"/>
          <w:numId w:val="86"/>
        </w:numPr>
        <w:tabs>
          <w:tab w:val="num" w:pos="0"/>
          <w:tab w:val="left" w:pos="1080"/>
        </w:tabs>
        <w:suppressAutoHyphens/>
        <w:spacing w:before="0" w:beforeAutospacing="0" w:after="0" w:afterAutospacing="0"/>
        <w:ind w:left="0" w:firstLine="709"/>
        <w:jc w:val="both"/>
        <w:rPr>
          <w:rFonts w:eastAsia="Times New Roman"/>
          <w:sz w:val="20"/>
          <w:szCs w:val="20"/>
        </w:rPr>
      </w:pPr>
      <w:r w:rsidRPr="00357E6F">
        <w:rPr>
          <w:rFonts w:eastAsia="Times New Roman"/>
          <w:sz w:val="20"/>
          <w:szCs w:val="20"/>
        </w:rPr>
        <w:t xml:space="preserve">Уголовный кодекс Российской Федерации [Текст] : кодекс от 13 июня </w:t>
      </w:r>
      <w:smartTag w:uri="urn:schemas-microsoft-com:office:smarttags" w:element="metricconverter">
        <w:smartTagPr>
          <w:attr w:name="ProductID" w:val="1996 г"/>
        </w:smartTagPr>
        <w:r w:rsidRPr="00357E6F">
          <w:rPr>
            <w:rFonts w:eastAsia="Times New Roman"/>
            <w:sz w:val="20"/>
            <w:szCs w:val="20"/>
          </w:rPr>
          <w:t>1996 г</w:t>
        </w:r>
      </w:smartTag>
      <w:r w:rsidRPr="00357E6F">
        <w:rPr>
          <w:rFonts w:eastAsia="Times New Roman"/>
          <w:sz w:val="20"/>
          <w:szCs w:val="20"/>
        </w:rPr>
        <w:t xml:space="preserve">. </w:t>
      </w:r>
      <w:r w:rsidRPr="00357E6F">
        <w:rPr>
          <w:rFonts w:eastAsia="Times New Roman"/>
          <w:sz w:val="20"/>
          <w:szCs w:val="20"/>
        </w:rPr>
        <w:br/>
        <w:t xml:space="preserve">№ 63-ФЗ (ред. от 01.07.2021) // СЗ РФ. - 1996. - № 25. – Ст. 2954. </w:t>
      </w:r>
    </w:p>
    <w:p w:rsidR="00F25FD5" w:rsidRPr="00357E6F" w:rsidRDefault="00F25FD5" w:rsidP="00F25FD5">
      <w:pPr>
        <w:numPr>
          <w:ilvl w:val="0"/>
          <w:numId w:val="86"/>
        </w:numPr>
        <w:tabs>
          <w:tab w:val="num" w:pos="0"/>
          <w:tab w:val="left" w:pos="1080"/>
        </w:tabs>
        <w:suppressAutoHyphens/>
        <w:spacing w:before="0" w:beforeAutospacing="0" w:after="0" w:afterAutospacing="0"/>
        <w:ind w:left="0" w:firstLine="709"/>
        <w:jc w:val="both"/>
        <w:rPr>
          <w:rFonts w:eastAsia="Times New Roman"/>
          <w:sz w:val="20"/>
          <w:szCs w:val="20"/>
        </w:rPr>
      </w:pPr>
      <w:r w:rsidRPr="00357E6F">
        <w:rPr>
          <w:rFonts w:eastAsia="Times New Roman"/>
          <w:sz w:val="20"/>
          <w:szCs w:val="20"/>
        </w:rPr>
        <w:t xml:space="preserve">Уголовно-процессуальный кодекс Российской Федерации [Текст] : кодекс от </w:t>
      </w:r>
      <w:r w:rsidRPr="00357E6F">
        <w:rPr>
          <w:rFonts w:eastAsia="Times New Roman"/>
          <w:sz w:val="20"/>
          <w:szCs w:val="20"/>
        </w:rPr>
        <w:br/>
        <w:t xml:space="preserve">18 декабря </w:t>
      </w:r>
      <w:smartTag w:uri="urn:schemas-microsoft-com:office:smarttags" w:element="metricconverter">
        <w:smartTagPr>
          <w:attr w:name="ProductID" w:val="2001 г"/>
        </w:smartTagPr>
        <w:r w:rsidRPr="00357E6F">
          <w:rPr>
            <w:rFonts w:eastAsia="Times New Roman"/>
            <w:sz w:val="20"/>
            <w:szCs w:val="20"/>
          </w:rPr>
          <w:t>2001 г</w:t>
        </w:r>
      </w:smartTag>
      <w:r w:rsidRPr="00357E6F">
        <w:rPr>
          <w:rFonts w:eastAsia="Times New Roman"/>
          <w:sz w:val="20"/>
          <w:szCs w:val="20"/>
        </w:rPr>
        <w:t>. № 174-ФЗ (ред. от 02.07.2021 г.) // СЗ РФ. – 2001. - № 52 (ч.1). – Ст. 4921.</w:t>
      </w:r>
    </w:p>
    <w:p w:rsidR="00F25FD5" w:rsidRPr="00357E6F" w:rsidRDefault="00F25FD5" w:rsidP="00F25FD5">
      <w:pPr>
        <w:numPr>
          <w:ilvl w:val="0"/>
          <w:numId w:val="86"/>
        </w:numPr>
        <w:tabs>
          <w:tab w:val="num" w:pos="0"/>
          <w:tab w:val="left" w:pos="1080"/>
        </w:tabs>
        <w:suppressAutoHyphens/>
        <w:spacing w:before="0" w:beforeAutospacing="0" w:after="0" w:afterAutospacing="0"/>
        <w:ind w:left="0" w:firstLine="709"/>
        <w:jc w:val="both"/>
        <w:rPr>
          <w:rFonts w:eastAsia="Times New Roman"/>
          <w:sz w:val="20"/>
          <w:szCs w:val="20"/>
        </w:rPr>
      </w:pPr>
      <w:r w:rsidRPr="00357E6F">
        <w:rPr>
          <w:rFonts w:eastAsia="Times New Roman"/>
          <w:sz w:val="20"/>
          <w:szCs w:val="20"/>
        </w:rPr>
        <w:t xml:space="preserve">Гражданский кодекс Российской Федерации (часть первая) [Текст] : кодекс от 30 ноября </w:t>
      </w:r>
      <w:smartTag w:uri="urn:schemas-microsoft-com:office:smarttags" w:element="metricconverter">
        <w:smartTagPr>
          <w:attr w:name="ProductID" w:val="1994 г"/>
        </w:smartTagPr>
        <w:r w:rsidRPr="00357E6F">
          <w:rPr>
            <w:rFonts w:eastAsia="Times New Roman"/>
            <w:sz w:val="20"/>
            <w:szCs w:val="20"/>
          </w:rPr>
          <w:t>1994 г</w:t>
        </w:r>
      </w:smartTag>
      <w:r w:rsidRPr="00357E6F">
        <w:rPr>
          <w:rFonts w:eastAsia="Times New Roman"/>
          <w:sz w:val="20"/>
          <w:szCs w:val="20"/>
        </w:rPr>
        <w:t>. № 51-ФЗ (ред. от 28.06.2021) // СЗ РФ. – 1994. – № 32. – Ст. 3301.</w:t>
      </w:r>
    </w:p>
    <w:p w:rsidR="00F25FD5" w:rsidRPr="00357E6F" w:rsidRDefault="00F25FD5" w:rsidP="00F25FD5">
      <w:pPr>
        <w:numPr>
          <w:ilvl w:val="0"/>
          <w:numId w:val="86"/>
        </w:numPr>
        <w:tabs>
          <w:tab w:val="num" w:pos="0"/>
          <w:tab w:val="left" w:pos="1080"/>
        </w:tabs>
        <w:suppressAutoHyphens/>
        <w:spacing w:before="0" w:beforeAutospacing="0" w:after="0" w:afterAutospacing="0"/>
        <w:ind w:left="0" w:firstLine="709"/>
        <w:jc w:val="both"/>
        <w:rPr>
          <w:rFonts w:eastAsia="Times New Roman"/>
          <w:sz w:val="20"/>
          <w:szCs w:val="20"/>
        </w:rPr>
      </w:pPr>
      <w:r w:rsidRPr="00357E6F">
        <w:rPr>
          <w:rFonts w:eastAsia="Times New Roman"/>
          <w:sz w:val="20"/>
          <w:szCs w:val="20"/>
        </w:rPr>
        <w:t xml:space="preserve">Гражданский кодекс Российской Федерации (часть вторая) [Текст]: кодекс от 26.01.1996 № 14-ФЗ (ред. от 08.07.2021) // СЗ РФ. 1996. № 5. Ст. 410; 2013. № 49 (часть I). Ст. 6346. </w:t>
      </w:r>
    </w:p>
    <w:p w:rsidR="00F25FD5" w:rsidRPr="00357E6F" w:rsidRDefault="00F25FD5" w:rsidP="00F25FD5">
      <w:pPr>
        <w:numPr>
          <w:ilvl w:val="0"/>
          <w:numId w:val="86"/>
        </w:numPr>
        <w:tabs>
          <w:tab w:val="num" w:pos="0"/>
          <w:tab w:val="left" w:pos="1080"/>
        </w:tabs>
        <w:suppressAutoHyphens/>
        <w:spacing w:before="0" w:beforeAutospacing="0" w:after="0" w:afterAutospacing="0"/>
        <w:ind w:left="0" w:firstLine="709"/>
        <w:jc w:val="both"/>
        <w:rPr>
          <w:rFonts w:eastAsia="Times New Roman"/>
          <w:sz w:val="20"/>
          <w:szCs w:val="20"/>
        </w:rPr>
      </w:pPr>
      <w:r w:rsidRPr="00357E6F">
        <w:rPr>
          <w:rFonts w:eastAsia="Times New Roman"/>
          <w:sz w:val="20"/>
          <w:szCs w:val="20"/>
        </w:rPr>
        <w:t>Гражданский кодекс Российской Федерации (часть третья) [Текст]: кодекс от 26.11.2001 № 146-ФЗ (в ред. от 18.03.2019) // СЗ РФ. 2001. № 49. Ст. 4552; 2013. № 40 (часть III). Ст. 5030.</w:t>
      </w:r>
    </w:p>
    <w:p w:rsidR="00F25FD5" w:rsidRPr="00357E6F" w:rsidRDefault="00F25FD5" w:rsidP="00F25FD5">
      <w:pPr>
        <w:numPr>
          <w:ilvl w:val="0"/>
          <w:numId w:val="86"/>
        </w:numPr>
        <w:tabs>
          <w:tab w:val="num" w:pos="0"/>
          <w:tab w:val="left" w:pos="1080"/>
        </w:tabs>
        <w:suppressAutoHyphens/>
        <w:spacing w:before="0" w:beforeAutospacing="0" w:after="0" w:afterAutospacing="0"/>
        <w:ind w:left="0" w:firstLine="709"/>
        <w:jc w:val="both"/>
        <w:rPr>
          <w:rFonts w:eastAsia="Times New Roman"/>
          <w:sz w:val="20"/>
          <w:szCs w:val="20"/>
        </w:rPr>
      </w:pPr>
      <w:r w:rsidRPr="00357E6F">
        <w:rPr>
          <w:rFonts w:eastAsia="Times New Roman"/>
          <w:sz w:val="20"/>
          <w:szCs w:val="20"/>
        </w:rPr>
        <w:t xml:space="preserve">Гражданский кодекс Российской Федерации (часть четвертая) [Текст]: кодекс от 18.12.2006 № 230-ФЗ (в ред. от 11.06.2021) // СЗ РФ. 2006. № 52 (1 ч.). Ст. 5496; 2013. № 27. Ст. 3477.  </w:t>
      </w:r>
    </w:p>
    <w:p w:rsidR="00F25FD5" w:rsidRPr="00357E6F" w:rsidRDefault="00F25FD5" w:rsidP="00F25FD5">
      <w:pPr>
        <w:numPr>
          <w:ilvl w:val="0"/>
          <w:numId w:val="86"/>
        </w:numPr>
        <w:tabs>
          <w:tab w:val="num" w:pos="0"/>
          <w:tab w:val="left" w:pos="1080"/>
        </w:tabs>
        <w:suppressAutoHyphens/>
        <w:spacing w:before="0" w:beforeAutospacing="0" w:after="0" w:afterAutospacing="0"/>
        <w:ind w:left="0" w:firstLine="709"/>
        <w:jc w:val="both"/>
        <w:rPr>
          <w:rFonts w:eastAsia="Times New Roman"/>
          <w:sz w:val="20"/>
          <w:szCs w:val="20"/>
        </w:rPr>
      </w:pPr>
      <w:r w:rsidRPr="00357E6F">
        <w:rPr>
          <w:rFonts w:eastAsia="Times New Roman"/>
          <w:sz w:val="20"/>
          <w:szCs w:val="20"/>
        </w:rPr>
        <w:t xml:space="preserve">Кодекс Российской Федерации об административных правонарушениях [Текст] : кодекс от 30 декабря </w:t>
      </w:r>
      <w:smartTag w:uri="urn:schemas-microsoft-com:office:smarttags" w:element="metricconverter">
        <w:smartTagPr>
          <w:attr w:name="ProductID" w:val="2001 г"/>
        </w:smartTagPr>
        <w:r w:rsidRPr="00357E6F">
          <w:rPr>
            <w:rFonts w:eastAsia="Times New Roman"/>
            <w:sz w:val="20"/>
            <w:szCs w:val="20"/>
          </w:rPr>
          <w:t>2001 г</w:t>
        </w:r>
      </w:smartTag>
      <w:r w:rsidRPr="00357E6F">
        <w:rPr>
          <w:rFonts w:eastAsia="Times New Roman"/>
          <w:sz w:val="20"/>
          <w:szCs w:val="20"/>
        </w:rPr>
        <w:t>. № 195-ФЗ (ред. от 01.07.2021 г.) // СЗ РФ. – 2002. - № 1 (ч.1). – Ст.1.</w:t>
      </w:r>
    </w:p>
    <w:p w:rsidR="00F25FD5" w:rsidRPr="00357E6F" w:rsidRDefault="00F25FD5" w:rsidP="00F25FD5">
      <w:pPr>
        <w:numPr>
          <w:ilvl w:val="0"/>
          <w:numId w:val="86"/>
        </w:numPr>
        <w:tabs>
          <w:tab w:val="num" w:pos="0"/>
          <w:tab w:val="left" w:pos="1080"/>
        </w:tabs>
        <w:suppressAutoHyphens/>
        <w:spacing w:before="0" w:beforeAutospacing="0" w:after="0" w:afterAutospacing="0"/>
        <w:ind w:left="0" w:firstLine="709"/>
        <w:jc w:val="both"/>
        <w:rPr>
          <w:rFonts w:eastAsia="Times New Roman"/>
          <w:sz w:val="20"/>
          <w:szCs w:val="20"/>
        </w:rPr>
      </w:pPr>
      <w:r w:rsidRPr="00357E6F">
        <w:rPr>
          <w:rFonts w:eastAsia="Times New Roman"/>
          <w:sz w:val="20"/>
          <w:szCs w:val="20"/>
        </w:rPr>
        <w:t xml:space="preserve">Семейный кодекс Российской Федерации [Текст] : кодекс от 29 декабря </w:t>
      </w:r>
      <w:smartTag w:uri="urn:schemas-microsoft-com:office:smarttags" w:element="metricconverter">
        <w:smartTagPr>
          <w:attr w:name="ProductID" w:val="1995 г"/>
        </w:smartTagPr>
        <w:r w:rsidRPr="00357E6F">
          <w:rPr>
            <w:rFonts w:eastAsia="Times New Roman"/>
            <w:sz w:val="20"/>
            <w:szCs w:val="20"/>
          </w:rPr>
          <w:t>1995 г</w:t>
        </w:r>
      </w:smartTag>
      <w:r w:rsidRPr="00357E6F">
        <w:rPr>
          <w:rFonts w:eastAsia="Times New Roman"/>
          <w:sz w:val="20"/>
          <w:szCs w:val="20"/>
        </w:rPr>
        <w:t>. № 223-ФЗ (ред. от 02.07.2021) // СЗ РФ. – 1996. – № 1. – Ст. 16.</w:t>
      </w:r>
    </w:p>
    <w:p w:rsidR="00F25FD5" w:rsidRPr="00357E6F" w:rsidRDefault="00F25FD5" w:rsidP="00F25FD5">
      <w:pPr>
        <w:numPr>
          <w:ilvl w:val="0"/>
          <w:numId w:val="86"/>
        </w:numPr>
        <w:tabs>
          <w:tab w:val="num" w:pos="0"/>
          <w:tab w:val="left" w:pos="1080"/>
        </w:tabs>
        <w:suppressAutoHyphens/>
        <w:spacing w:before="0" w:beforeAutospacing="0" w:after="0" w:afterAutospacing="0"/>
        <w:ind w:left="0" w:firstLine="709"/>
        <w:jc w:val="both"/>
        <w:rPr>
          <w:rFonts w:eastAsia="Times New Roman"/>
          <w:sz w:val="20"/>
          <w:szCs w:val="20"/>
        </w:rPr>
      </w:pPr>
      <w:r w:rsidRPr="00357E6F">
        <w:rPr>
          <w:rFonts w:eastAsia="Times New Roman"/>
          <w:sz w:val="20"/>
          <w:szCs w:val="20"/>
        </w:rPr>
        <w:t xml:space="preserve">Трудовой кодекс Российской Федерации [Текст] : кодекс от 30 декабря </w:t>
      </w:r>
      <w:smartTag w:uri="urn:schemas-microsoft-com:office:smarttags" w:element="metricconverter">
        <w:smartTagPr>
          <w:attr w:name="ProductID" w:val="2001 г"/>
        </w:smartTagPr>
        <w:r w:rsidRPr="00357E6F">
          <w:rPr>
            <w:rFonts w:eastAsia="Times New Roman"/>
            <w:sz w:val="20"/>
            <w:szCs w:val="20"/>
          </w:rPr>
          <w:t>2001 г</w:t>
        </w:r>
      </w:smartTag>
      <w:r w:rsidRPr="00357E6F">
        <w:rPr>
          <w:rFonts w:eastAsia="Times New Roman"/>
          <w:sz w:val="20"/>
          <w:szCs w:val="20"/>
        </w:rPr>
        <w:t xml:space="preserve">. № 197-ФЗ (ред. от 28.06.2021) // СЗ РФ.  – 2002. – № 1 (ч. 1). – Ст. 3. </w:t>
      </w:r>
    </w:p>
    <w:p w:rsidR="00F25FD5" w:rsidRPr="00357E6F" w:rsidRDefault="00F25FD5" w:rsidP="00F25FD5">
      <w:pPr>
        <w:numPr>
          <w:ilvl w:val="0"/>
          <w:numId w:val="86"/>
        </w:numPr>
        <w:tabs>
          <w:tab w:val="num" w:pos="0"/>
          <w:tab w:val="left" w:pos="1080"/>
        </w:tabs>
        <w:suppressAutoHyphens/>
        <w:spacing w:before="0" w:beforeAutospacing="0" w:after="0" w:afterAutospacing="0"/>
        <w:ind w:left="0" w:firstLine="709"/>
        <w:jc w:val="both"/>
        <w:rPr>
          <w:rFonts w:eastAsia="Times New Roman"/>
          <w:sz w:val="20"/>
          <w:szCs w:val="20"/>
        </w:rPr>
      </w:pPr>
      <w:r w:rsidRPr="00357E6F">
        <w:rPr>
          <w:rFonts w:eastAsia="Times New Roman"/>
          <w:sz w:val="20"/>
          <w:szCs w:val="20"/>
        </w:rPr>
        <w:t xml:space="preserve">Уголовно-исполнительный кодекс Российской Федерации [Текст] : кодекс </w:t>
      </w:r>
      <w:r w:rsidRPr="00357E6F">
        <w:rPr>
          <w:rFonts w:eastAsia="Times New Roman"/>
          <w:sz w:val="20"/>
          <w:szCs w:val="20"/>
        </w:rPr>
        <w:br/>
        <w:t>от 08.01.1997 г. № 1-ФЗ (ред. 11.06.2021 г.) // СЗ РФ. – 1997. - № 2. – Ст. 198.</w:t>
      </w:r>
    </w:p>
    <w:p w:rsidR="00F25FD5" w:rsidRPr="00357E6F" w:rsidRDefault="00F25FD5" w:rsidP="00F25FD5">
      <w:pPr>
        <w:numPr>
          <w:ilvl w:val="0"/>
          <w:numId w:val="86"/>
        </w:numPr>
        <w:tabs>
          <w:tab w:val="num" w:pos="0"/>
          <w:tab w:val="left" w:pos="1080"/>
        </w:tabs>
        <w:suppressAutoHyphens/>
        <w:spacing w:before="0" w:beforeAutospacing="0" w:after="0" w:afterAutospacing="0"/>
        <w:ind w:left="0" w:firstLine="709"/>
        <w:jc w:val="both"/>
        <w:rPr>
          <w:rFonts w:eastAsia="Times New Roman"/>
          <w:sz w:val="20"/>
          <w:szCs w:val="20"/>
        </w:rPr>
      </w:pPr>
      <w:r w:rsidRPr="00357E6F">
        <w:rPr>
          <w:rFonts w:eastAsia="Times New Roman"/>
          <w:sz w:val="20"/>
          <w:szCs w:val="20"/>
        </w:rPr>
        <w:t xml:space="preserve"> О полиции [Текст] : Федеральный закон от 07 февраля </w:t>
      </w:r>
      <w:smartTag w:uri="urn:schemas-microsoft-com:office:smarttags" w:element="metricconverter">
        <w:smartTagPr>
          <w:attr w:name="ProductID" w:val="2011 г"/>
        </w:smartTagPr>
        <w:r w:rsidRPr="00357E6F">
          <w:rPr>
            <w:rFonts w:eastAsia="Times New Roman"/>
            <w:sz w:val="20"/>
            <w:szCs w:val="20"/>
          </w:rPr>
          <w:t>2011 г</w:t>
        </w:r>
      </w:smartTag>
      <w:r w:rsidRPr="00357E6F">
        <w:rPr>
          <w:rFonts w:eastAsia="Times New Roman"/>
          <w:sz w:val="20"/>
          <w:szCs w:val="20"/>
        </w:rPr>
        <w:t>. № 3-ФЗ (ред. от 11.06.2021 г.) // СЗ РФ. – 2011. - № 7. – Ст. 900.</w:t>
      </w:r>
    </w:p>
    <w:p w:rsidR="00F25FD5" w:rsidRPr="00357E6F" w:rsidRDefault="00F25FD5" w:rsidP="00F25FD5">
      <w:pPr>
        <w:numPr>
          <w:ilvl w:val="0"/>
          <w:numId w:val="86"/>
        </w:numPr>
        <w:tabs>
          <w:tab w:val="num" w:pos="0"/>
          <w:tab w:val="left" w:pos="1080"/>
        </w:tabs>
        <w:suppressAutoHyphens/>
        <w:spacing w:before="0" w:beforeAutospacing="0" w:after="0" w:afterAutospacing="0"/>
        <w:ind w:left="0" w:firstLine="709"/>
        <w:jc w:val="both"/>
        <w:rPr>
          <w:rFonts w:eastAsia="Times New Roman"/>
          <w:sz w:val="20"/>
          <w:szCs w:val="20"/>
        </w:rPr>
      </w:pPr>
      <w:r w:rsidRPr="00357E6F">
        <w:rPr>
          <w:rFonts w:eastAsia="Times New Roman"/>
          <w:sz w:val="20"/>
          <w:szCs w:val="20"/>
        </w:rPr>
        <w:t xml:space="preserve">Об оперативно-розыскной деятельности [Текст] : Федеральный закон от 12 августа </w:t>
      </w:r>
      <w:smartTag w:uri="urn:schemas-microsoft-com:office:smarttags" w:element="metricconverter">
        <w:smartTagPr>
          <w:attr w:name="ProductID" w:val="1995 г"/>
        </w:smartTagPr>
        <w:r w:rsidRPr="00357E6F">
          <w:rPr>
            <w:rFonts w:eastAsia="Times New Roman"/>
            <w:sz w:val="20"/>
            <w:szCs w:val="20"/>
          </w:rPr>
          <w:t>1995 г</w:t>
        </w:r>
      </w:smartTag>
      <w:r w:rsidRPr="00357E6F">
        <w:rPr>
          <w:rFonts w:eastAsia="Times New Roman"/>
          <w:sz w:val="20"/>
          <w:szCs w:val="20"/>
        </w:rPr>
        <w:t>. № 144-ФЗ (ред. от 01.07.2021 г.) // СЗ РФ. – 1995. - № 33. – Ст. 3349.</w:t>
      </w:r>
    </w:p>
    <w:p w:rsidR="00F25FD5" w:rsidRPr="00357E6F" w:rsidRDefault="00F25FD5" w:rsidP="00F25FD5">
      <w:pPr>
        <w:numPr>
          <w:ilvl w:val="0"/>
          <w:numId w:val="86"/>
        </w:numPr>
        <w:tabs>
          <w:tab w:val="num" w:pos="0"/>
          <w:tab w:val="left" w:pos="1080"/>
        </w:tabs>
        <w:suppressAutoHyphens/>
        <w:spacing w:before="0" w:beforeAutospacing="0" w:after="0" w:afterAutospacing="0"/>
        <w:ind w:left="0" w:firstLine="709"/>
        <w:jc w:val="both"/>
        <w:rPr>
          <w:rFonts w:eastAsia="Times New Roman"/>
          <w:sz w:val="20"/>
          <w:szCs w:val="20"/>
        </w:rPr>
      </w:pPr>
      <w:r w:rsidRPr="00357E6F">
        <w:rPr>
          <w:rFonts w:eastAsia="Times New Roman"/>
          <w:sz w:val="20"/>
          <w:szCs w:val="20"/>
        </w:rPr>
        <w:t xml:space="preserve">Об оружии [Текст] : Федеральный закон от 13 декабря </w:t>
      </w:r>
      <w:smartTag w:uri="urn:schemas-microsoft-com:office:smarttags" w:element="metricconverter">
        <w:smartTagPr>
          <w:attr w:name="ProductID" w:val="1996 г"/>
        </w:smartTagPr>
        <w:r w:rsidRPr="00357E6F">
          <w:rPr>
            <w:rFonts w:eastAsia="Times New Roman"/>
            <w:sz w:val="20"/>
            <w:szCs w:val="20"/>
          </w:rPr>
          <w:t>1996 г</w:t>
        </w:r>
      </w:smartTag>
      <w:r w:rsidRPr="00357E6F">
        <w:rPr>
          <w:rFonts w:eastAsia="Times New Roman"/>
          <w:sz w:val="20"/>
          <w:szCs w:val="20"/>
        </w:rPr>
        <w:t>. № 150-ФЗ (ред. от 02.07.2021 г.) // СЗ РФ. – 1996. - № 51. – Ст. 5681.</w:t>
      </w:r>
    </w:p>
    <w:p w:rsidR="00F25FD5" w:rsidRPr="00357E6F" w:rsidRDefault="00F25FD5" w:rsidP="00F25FD5">
      <w:pPr>
        <w:numPr>
          <w:ilvl w:val="0"/>
          <w:numId w:val="86"/>
        </w:numPr>
        <w:tabs>
          <w:tab w:val="num" w:pos="0"/>
          <w:tab w:val="left" w:pos="1080"/>
        </w:tabs>
        <w:suppressAutoHyphens/>
        <w:spacing w:before="0" w:beforeAutospacing="0" w:after="0" w:afterAutospacing="0"/>
        <w:ind w:left="0" w:firstLine="709"/>
        <w:jc w:val="both"/>
        <w:rPr>
          <w:rFonts w:eastAsia="Times New Roman"/>
          <w:sz w:val="20"/>
          <w:szCs w:val="20"/>
        </w:rPr>
      </w:pPr>
      <w:r w:rsidRPr="00357E6F">
        <w:rPr>
          <w:rFonts w:eastAsia="Times New Roman"/>
          <w:sz w:val="20"/>
          <w:szCs w:val="20"/>
        </w:rPr>
        <w:t>О государственной дактилоскопической регистрации в Российской Федерации [Текст] : Федеральный закон от 25.07.1998 г. № 128-ФЗ (ред. от 01.07.2021 г.) // СЗ РФ. – 1998. - № 31. – Ст. 3806.</w:t>
      </w:r>
    </w:p>
    <w:p w:rsidR="00F25FD5" w:rsidRPr="00357E6F" w:rsidRDefault="00F25FD5" w:rsidP="00F25FD5">
      <w:pPr>
        <w:numPr>
          <w:ilvl w:val="0"/>
          <w:numId w:val="86"/>
        </w:numPr>
        <w:tabs>
          <w:tab w:val="num" w:pos="0"/>
          <w:tab w:val="left" w:pos="1080"/>
        </w:tabs>
        <w:suppressAutoHyphens/>
        <w:spacing w:before="0" w:beforeAutospacing="0" w:after="0" w:afterAutospacing="0"/>
        <w:ind w:left="0" w:firstLine="709"/>
        <w:jc w:val="both"/>
        <w:rPr>
          <w:rFonts w:eastAsia="Times New Roman"/>
          <w:sz w:val="20"/>
          <w:szCs w:val="20"/>
        </w:rPr>
      </w:pPr>
      <w:r w:rsidRPr="00357E6F">
        <w:rPr>
          <w:rFonts w:eastAsia="Times New Roman"/>
          <w:sz w:val="20"/>
          <w:szCs w:val="20"/>
        </w:rPr>
        <w:t>Об основах системы профилактики безнадзорности и правонарушений несовершеннолетних [Текст] : Федеральный закон от 24.06.1999 г. № 120-ФЗ (ред. от 24.04.2020 г.) // СЗ РФ. – 1999. - № 26. – Ст. 3177.</w:t>
      </w:r>
    </w:p>
    <w:p w:rsidR="00F25FD5" w:rsidRPr="00357E6F" w:rsidRDefault="00F25FD5" w:rsidP="00F25FD5">
      <w:pPr>
        <w:numPr>
          <w:ilvl w:val="0"/>
          <w:numId w:val="86"/>
        </w:numPr>
        <w:tabs>
          <w:tab w:val="num" w:pos="0"/>
          <w:tab w:val="left" w:pos="1080"/>
        </w:tabs>
        <w:suppressAutoHyphens/>
        <w:spacing w:before="0" w:beforeAutospacing="0" w:after="0" w:afterAutospacing="0"/>
        <w:ind w:left="0" w:firstLine="709"/>
        <w:jc w:val="both"/>
        <w:rPr>
          <w:rFonts w:eastAsia="Times New Roman"/>
          <w:sz w:val="20"/>
          <w:szCs w:val="20"/>
        </w:rPr>
      </w:pPr>
      <w:r w:rsidRPr="00357E6F">
        <w:rPr>
          <w:rFonts w:eastAsia="Times New Roman"/>
          <w:sz w:val="20"/>
          <w:szCs w:val="20"/>
        </w:rPr>
        <w:t xml:space="preserve">О противодействии легализации (отмыванию) доходов, полученных преступным путем, и финансированию терроризма [Текст] : Федеральный закон от 07.08.2001 г. </w:t>
      </w:r>
      <w:r w:rsidRPr="00357E6F">
        <w:rPr>
          <w:rFonts w:eastAsia="Times New Roman"/>
          <w:sz w:val="20"/>
          <w:szCs w:val="20"/>
        </w:rPr>
        <w:br/>
        <w:t>№ 115-ФЗ (ред. от 02.07.2021 г.) // СЗ РФ. – 2001. - № 33 (ч. 1). – Ст. 3418.</w:t>
      </w:r>
    </w:p>
    <w:p w:rsidR="00F25FD5" w:rsidRPr="00357E6F" w:rsidRDefault="00F25FD5" w:rsidP="00F25FD5">
      <w:pPr>
        <w:numPr>
          <w:ilvl w:val="0"/>
          <w:numId w:val="86"/>
        </w:numPr>
        <w:tabs>
          <w:tab w:val="num" w:pos="0"/>
          <w:tab w:val="left" w:pos="1080"/>
        </w:tabs>
        <w:suppressAutoHyphens/>
        <w:spacing w:before="0" w:beforeAutospacing="0" w:after="0" w:afterAutospacing="0"/>
        <w:ind w:left="0" w:firstLine="709"/>
        <w:jc w:val="both"/>
        <w:rPr>
          <w:rFonts w:eastAsia="Times New Roman"/>
          <w:sz w:val="20"/>
          <w:szCs w:val="20"/>
        </w:rPr>
      </w:pPr>
      <w:r w:rsidRPr="00357E6F">
        <w:rPr>
          <w:rFonts w:eastAsia="Times New Roman"/>
          <w:sz w:val="20"/>
          <w:szCs w:val="20"/>
        </w:rPr>
        <w:t>О праве граждан Российской Федерации на свободу передвижения, выбор места пребывания и жительства в пределах Российской Федерации [Текст] : Закон РФ от 25.06.1993 г. № 5242-1 (ред. от 01.07.2021 г.) // Российская газета. – 1993. - № 152.</w:t>
      </w:r>
    </w:p>
    <w:p w:rsidR="00F25FD5" w:rsidRPr="00357E6F" w:rsidRDefault="00F25FD5" w:rsidP="00F25FD5">
      <w:pPr>
        <w:numPr>
          <w:ilvl w:val="0"/>
          <w:numId w:val="86"/>
        </w:numPr>
        <w:tabs>
          <w:tab w:val="num" w:pos="0"/>
          <w:tab w:val="left" w:pos="1080"/>
        </w:tabs>
        <w:suppressAutoHyphens/>
        <w:spacing w:before="0" w:beforeAutospacing="0" w:after="0" w:afterAutospacing="0"/>
        <w:ind w:left="0" w:firstLine="709"/>
        <w:jc w:val="both"/>
        <w:rPr>
          <w:rFonts w:eastAsia="Times New Roman"/>
          <w:sz w:val="20"/>
          <w:szCs w:val="20"/>
        </w:rPr>
      </w:pPr>
      <w:r w:rsidRPr="00357E6F">
        <w:rPr>
          <w:rFonts w:eastAsia="Times New Roman"/>
          <w:sz w:val="20"/>
          <w:szCs w:val="20"/>
        </w:rPr>
        <w:t>О порядке хранения наркотических средств и психотропных веществ [Текст] : Постановление Правительства РФ от 31.12.2009 г. № 1148 (ред. от 08.12.2020 г.) // СЗ РФ. – 2010. - № 4. – Ст. 394</w:t>
      </w:r>
    </w:p>
    <w:p w:rsidR="00F25FD5" w:rsidRPr="00357E6F" w:rsidRDefault="00F25FD5" w:rsidP="00F25FD5">
      <w:pPr>
        <w:suppressAutoHyphens/>
        <w:overflowPunct w:val="0"/>
        <w:autoSpaceDE w:val="0"/>
        <w:autoSpaceDN w:val="0"/>
        <w:adjustRightInd w:val="0"/>
        <w:spacing w:before="0" w:beforeAutospacing="0" w:after="0" w:afterAutospacing="0"/>
        <w:ind w:firstLine="720"/>
        <w:jc w:val="right"/>
        <w:rPr>
          <w:b/>
          <w:sz w:val="20"/>
          <w:szCs w:val="20"/>
        </w:rPr>
      </w:pPr>
    </w:p>
    <w:p w:rsidR="005F1CF2" w:rsidRDefault="005F1CF2" w:rsidP="00F25FD5">
      <w:pPr>
        <w:tabs>
          <w:tab w:val="left" w:pos="993"/>
        </w:tabs>
        <w:suppressAutoHyphens/>
        <w:spacing w:before="0" w:beforeAutospacing="0" w:after="0" w:afterAutospacing="0"/>
        <w:ind w:firstLine="709"/>
        <w:jc w:val="both"/>
        <w:rPr>
          <w:b/>
          <w:sz w:val="20"/>
          <w:szCs w:val="20"/>
        </w:rPr>
      </w:pPr>
    </w:p>
    <w:p w:rsidR="00F25FD5" w:rsidRPr="00357E6F" w:rsidRDefault="00F25FD5" w:rsidP="00F25FD5">
      <w:pPr>
        <w:tabs>
          <w:tab w:val="left" w:pos="993"/>
        </w:tabs>
        <w:suppressAutoHyphens/>
        <w:spacing w:before="0" w:beforeAutospacing="0" w:after="0" w:afterAutospacing="0"/>
        <w:ind w:firstLine="709"/>
        <w:jc w:val="both"/>
        <w:rPr>
          <w:b/>
          <w:sz w:val="20"/>
          <w:szCs w:val="20"/>
        </w:rPr>
      </w:pPr>
      <w:r w:rsidRPr="00357E6F">
        <w:rPr>
          <w:b/>
          <w:sz w:val="20"/>
          <w:szCs w:val="20"/>
        </w:rPr>
        <w:t>Основная литература</w:t>
      </w:r>
    </w:p>
    <w:p w:rsidR="005F1CF2" w:rsidRPr="005F1CF2" w:rsidRDefault="005F1CF2" w:rsidP="005F1CF2">
      <w:pPr>
        <w:pStyle w:val="affffffffff0"/>
        <w:numPr>
          <w:ilvl w:val="0"/>
          <w:numId w:val="94"/>
        </w:numPr>
        <w:tabs>
          <w:tab w:val="left" w:pos="993"/>
        </w:tabs>
        <w:suppressAutoHyphens/>
        <w:spacing w:before="0" w:beforeAutospacing="0" w:after="0" w:afterAutospacing="0"/>
        <w:jc w:val="both"/>
        <w:rPr>
          <w:rFonts w:ascii="Times New Roman" w:eastAsia="Times New Roman" w:hAnsi="Times New Roman" w:cs="Times New Roman"/>
          <w:sz w:val="20"/>
          <w:szCs w:val="20"/>
        </w:rPr>
      </w:pPr>
      <w:proofErr w:type="spellStart"/>
      <w:r w:rsidRPr="005F1CF2">
        <w:rPr>
          <w:rFonts w:ascii="Times New Roman" w:eastAsia="Times New Roman" w:hAnsi="Times New Roman" w:cs="Times New Roman"/>
          <w:sz w:val="20"/>
          <w:szCs w:val="20"/>
        </w:rPr>
        <w:t>Тюнис</w:t>
      </w:r>
      <w:proofErr w:type="spellEnd"/>
      <w:r w:rsidRPr="005F1CF2">
        <w:rPr>
          <w:rFonts w:ascii="Times New Roman" w:eastAsia="Times New Roman" w:hAnsi="Times New Roman" w:cs="Times New Roman"/>
          <w:sz w:val="20"/>
          <w:szCs w:val="20"/>
        </w:rPr>
        <w:t xml:space="preserve"> И. О. Криминалистика: учебное пособие / И. О. </w:t>
      </w:r>
      <w:proofErr w:type="spellStart"/>
      <w:r w:rsidRPr="005F1CF2">
        <w:rPr>
          <w:rFonts w:ascii="Times New Roman" w:eastAsia="Times New Roman" w:hAnsi="Times New Roman" w:cs="Times New Roman"/>
          <w:sz w:val="20"/>
          <w:szCs w:val="20"/>
        </w:rPr>
        <w:t>Тюнис</w:t>
      </w:r>
      <w:proofErr w:type="spellEnd"/>
      <w:r w:rsidRPr="005F1CF2">
        <w:rPr>
          <w:rFonts w:ascii="Times New Roman" w:eastAsia="Times New Roman" w:hAnsi="Times New Roman" w:cs="Times New Roman"/>
          <w:sz w:val="20"/>
          <w:szCs w:val="20"/>
        </w:rPr>
        <w:t>. — 4-е изд. — Москва: Университет «Синергия», 2019. — 224 c. — ISBN 978-5-4257-0384-2. — Текст: электронный // Электронно-библиотечная система IPR BOOKS: [сайт]. — URL: http://www.iprbookshop.ru/101348.html </w:t>
      </w:r>
    </w:p>
    <w:p w:rsidR="005F1CF2" w:rsidRPr="005F1CF2" w:rsidRDefault="005F1CF2" w:rsidP="005F1CF2">
      <w:pPr>
        <w:pStyle w:val="affffffffff0"/>
        <w:numPr>
          <w:ilvl w:val="0"/>
          <w:numId w:val="94"/>
        </w:numPr>
        <w:tabs>
          <w:tab w:val="left" w:pos="993"/>
        </w:tabs>
        <w:suppressAutoHyphens/>
        <w:spacing w:before="0" w:beforeAutospacing="0" w:after="0" w:afterAutospacing="0"/>
        <w:jc w:val="both"/>
        <w:rPr>
          <w:rFonts w:ascii="Times New Roman" w:eastAsia="Times New Roman" w:hAnsi="Times New Roman" w:cs="Times New Roman"/>
          <w:sz w:val="20"/>
          <w:szCs w:val="20"/>
        </w:rPr>
      </w:pPr>
      <w:r w:rsidRPr="005F1CF2">
        <w:rPr>
          <w:rFonts w:ascii="Times New Roman" w:eastAsia="Times New Roman" w:hAnsi="Times New Roman" w:cs="Times New Roman"/>
          <w:sz w:val="20"/>
          <w:szCs w:val="20"/>
        </w:rPr>
        <w:t xml:space="preserve">Криминалистика: учебник / В. А. Авдонин, М. А. </w:t>
      </w:r>
      <w:proofErr w:type="spellStart"/>
      <w:r w:rsidRPr="005F1CF2">
        <w:rPr>
          <w:rFonts w:ascii="Times New Roman" w:eastAsia="Times New Roman" w:hAnsi="Times New Roman" w:cs="Times New Roman"/>
          <w:sz w:val="20"/>
          <w:szCs w:val="20"/>
        </w:rPr>
        <w:t>Алпеева</w:t>
      </w:r>
      <w:proofErr w:type="spellEnd"/>
      <w:r w:rsidRPr="005F1CF2">
        <w:rPr>
          <w:rFonts w:ascii="Times New Roman" w:eastAsia="Times New Roman" w:hAnsi="Times New Roman" w:cs="Times New Roman"/>
          <w:sz w:val="20"/>
          <w:szCs w:val="20"/>
        </w:rPr>
        <w:t xml:space="preserve">, И. В. </w:t>
      </w:r>
      <w:proofErr w:type="spellStart"/>
      <w:r w:rsidRPr="005F1CF2">
        <w:rPr>
          <w:rFonts w:ascii="Times New Roman" w:eastAsia="Times New Roman" w:hAnsi="Times New Roman" w:cs="Times New Roman"/>
          <w:sz w:val="20"/>
          <w:szCs w:val="20"/>
        </w:rPr>
        <w:t>Бегишева</w:t>
      </w:r>
      <w:proofErr w:type="spellEnd"/>
      <w:r w:rsidRPr="005F1CF2">
        <w:rPr>
          <w:rFonts w:ascii="Times New Roman" w:eastAsia="Times New Roman" w:hAnsi="Times New Roman" w:cs="Times New Roman"/>
          <w:sz w:val="20"/>
          <w:szCs w:val="20"/>
        </w:rPr>
        <w:t xml:space="preserve"> [и др.]; под редакцией В. А. Жбанкова. — Москва: Российская таможенная академия, 2018. — 496 c. — ISBN 978-5-9590-0986-1. — Текст: электронный // Электронно-библиотечная система IPR BOOKS: [сайт]. — URL: http://www.iprbookshop.ru/84851.html </w:t>
      </w:r>
    </w:p>
    <w:p w:rsidR="005F1CF2" w:rsidRPr="005F1CF2" w:rsidRDefault="005F1CF2" w:rsidP="005F1CF2">
      <w:pPr>
        <w:pStyle w:val="affffffffff0"/>
        <w:numPr>
          <w:ilvl w:val="0"/>
          <w:numId w:val="94"/>
        </w:numPr>
        <w:tabs>
          <w:tab w:val="left" w:pos="993"/>
        </w:tabs>
        <w:suppressAutoHyphens/>
        <w:spacing w:before="0" w:beforeAutospacing="0" w:after="0" w:afterAutospacing="0"/>
        <w:jc w:val="both"/>
        <w:rPr>
          <w:rFonts w:ascii="Times New Roman" w:eastAsia="Times New Roman" w:hAnsi="Times New Roman" w:cs="Times New Roman"/>
          <w:sz w:val="20"/>
          <w:szCs w:val="20"/>
        </w:rPr>
      </w:pPr>
      <w:r w:rsidRPr="005F1CF2">
        <w:rPr>
          <w:rFonts w:ascii="Times New Roman" w:eastAsia="Times New Roman" w:hAnsi="Times New Roman" w:cs="Times New Roman"/>
          <w:sz w:val="20"/>
          <w:szCs w:val="20"/>
        </w:rPr>
        <w:t>Бажанов А.В. Основы теории криминалистики [Электронный ресурс]: рабочий учебник / Бажанов А.В. - 2022. - http://library.roweb.online</w:t>
      </w:r>
    </w:p>
    <w:p w:rsidR="005F1CF2" w:rsidRPr="005F1CF2" w:rsidRDefault="005F1CF2" w:rsidP="005F1CF2">
      <w:pPr>
        <w:pStyle w:val="affffffffff0"/>
        <w:numPr>
          <w:ilvl w:val="0"/>
          <w:numId w:val="94"/>
        </w:numPr>
        <w:tabs>
          <w:tab w:val="left" w:pos="993"/>
        </w:tabs>
        <w:suppressAutoHyphens/>
        <w:spacing w:before="0" w:beforeAutospacing="0" w:after="0" w:afterAutospacing="0"/>
        <w:jc w:val="both"/>
        <w:rPr>
          <w:rFonts w:ascii="Times New Roman" w:eastAsia="Times New Roman" w:hAnsi="Times New Roman" w:cs="Times New Roman"/>
          <w:sz w:val="20"/>
          <w:szCs w:val="20"/>
        </w:rPr>
      </w:pPr>
      <w:r w:rsidRPr="005F1CF2">
        <w:rPr>
          <w:rFonts w:ascii="Times New Roman" w:eastAsia="Times New Roman" w:hAnsi="Times New Roman" w:cs="Times New Roman"/>
          <w:sz w:val="20"/>
          <w:szCs w:val="20"/>
        </w:rPr>
        <w:t>Бажанов А.В. Криминалистическая техника. [Электронный ресурс]: рабочий учебник / Бажанов А.В. - 2022. - http://library.roweb.online</w:t>
      </w:r>
    </w:p>
    <w:p w:rsidR="005F1CF2" w:rsidRPr="005F1CF2" w:rsidRDefault="005F1CF2" w:rsidP="005F1CF2">
      <w:pPr>
        <w:pStyle w:val="affffffffff0"/>
        <w:numPr>
          <w:ilvl w:val="0"/>
          <w:numId w:val="94"/>
        </w:numPr>
        <w:tabs>
          <w:tab w:val="left" w:pos="993"/>
        </w:tabs>
        <w:suppressAutoHyphens/>
        <w:spacing w:before="0" w:beforeAutospacing="0" w:after="0" w:afterAutospacing="0"/>
        <w:jc w:val="both"/>
        <w:rPr>
          <w:rFonts w:ascii="Times New Roman" w:eastAsia="Times New Roman" w:hAnsi="Times New Roman" w:cs="Times New Roman"/>
          <w:sz w:val="20"/>
          <w:szCs w:val="20"/>
        </w:rPr>
      </w:pPr>
      <w:r w:rsidRPr="005F1CF2">
        <w:rPr>
          <w:rFonts w:ascii="Times New Roman" w:eastAsia="Times New Roman" w:hAnsi="Times New Roman" w:cs="Times New Roman"/>
          <w:sz w:val="20"/>
          <w:szCs w:val="20"/>
        </w:rPr>
        <w:t>Бажанов А.В. Криминалистическая тактика.</w:t>
      </w:r>
    </w:p>
    <w:p w:rsidR="005F1CF2" w:rsidRPr="005F1CF2" w:rsidRDefault="005F1CF2" w:rsidP="005F1CF2">
      <w:pPr>
        <w:pStyle w:val="affffffffff0"/>
        <w:tabs>
          <w:tab w:val="left" w:pos="993"/>
        </w:tabs>
        <w:suppressAutoHyphens/>
        <w:spacing w:before="0" w:beforeAutospacing="0" w:after="0" w:afterAutospacing="0"/>
        <w:ind w:left="1353"/>
        <w:jc w:val="both"/>
        <w:rPr>
          <w:rFonts w:ascii="Times New Roman" w:eastAsia="Times New Roman" w:hAnsi="Times New Roman" w:cs="Times New Roman"/>
          <w:sz w:val="20"/>
          <w:szCs w:val="20"/>
        </w:rPr>
      </w:pPr>
      <w:r w:rsidRPr="005F1CF2">
        <w:rPr>
          <w:rFonts w:ascii="Times New Roman" w:eastAsia="Times New Roman" w:hAnsi="Times New Roman" w:cs="Times New Roman"/>
          <w:sz w:val="20"/>
          <w:szCs w:val="20"/>
        </w:rPr>
        <w:t>[Электронный ресурс]: рабочий учебник / Бажанов А.В. - 2022</w:t>
      </w:r>
      <w:r>
        <w:rPr>
          <w:rFonts w:ascii="Times New Roman" w:eastAsia="Times New Roman" w:hAnsi="Times New Roman" w:cs="Times New Roman"/>
          <w:sz w:val="20"/>
          <w:szCs w:val="20"/>
        </w:rPr>
        <w:t>. - http://library.roweb.online</w:t>
      </w:r>
    </w:p>
    <w:p w:rsidR="005F1CF2" w:rsidRPr="005F1CF2" w:rsidRDefault="005F1CF2" w:rsidP="005F1CF2">
      <w:pPr>
        <w:pStyle w:val="affffffffff0"/>
        <w:numPr>
          <w:ilvl w:val="0"/>
          <w:numId w:val="94"/>
        </w:numPr>
        <w:tabs>
          <w:tab w:val="left" w:pos="993"/>
        </w:tabs>
        <w:suppressAutoHyphens/>
        <w:spacing w:before="0" w:beforeAutospacing="0" w:after="0" w:afterAutospacing="0"/>
        <w:jc w:val="both"/>
        <w:rPr>
          <w:rFonts w:ascii="Times New Roman" w:eastAsia="Times New Roman" w:hAnsi="Times New Roman" w:cs="Times New Roman"/>
          <w:sz w:val="20"/>
          <w:szCs w:val="20"/>
        </w:rPr>
      </w:pPr>
      <w:r w:rsidRPr="005F1CF2">
        <w:rPr>
          <w:rFonts w:ascii="Times New Roman" w:eastAsia="Times New Roman" w:hAnsi="Times New Roman" w:cs="Times New Roman"/>
          <w:sz w:val="20"/>
          <w:szCs w:val="20"/>
        </w:rPr>
        <w:t>Бажанов А.В. Методика расследования отдельных видов преступлений. Часть 1. [Электронный ресурс]: рабочий учебник / Бажанов А.В. - 2022. - http://library.roweb.online</w:t>
      </w:r>
    </w:p>
    <w:p w:rsidR="00F25FD5" w:rsidRPr="005F1CF2" w:rsidRDefault="005F1CF2" w:rsidP="005F1CF2">
      <w:pPr>
        <w:pStyle w:val="affffffffff0"/>
        <w:numPr>
          <w:ilvl w:val="0"/>
          <w:numId w:val="94"/>
        </w:numPr>
        <w:tabs>
          <w:tab w:val="left" w:pos="993"/>
        </w:tabs>
        <w:suppressAutoHyphens/>
        <w:spacing w:before="0" w:beforeAutospacing="0" w:after="0" w:afterAutospacing="0"/>
        <w:jc w:val="both"/>
        <w:rPr>
          <w:rFonts w:ascii="Times New Roman" w:eastAsia="Times New Roman" w:hAnsi="Times New Roman" w:cs="Times New Roman"/>
          <w:sz w:val="20"/>
          <w:szCs w:val="20"/>
        </w:rPr>
      </w:pPr>
      <w:r w:rsidRPr="005F1CF2">
        <w:rPr>
          <w:rFonts w:ascii="Times New Roman" w:eastAsia="Times New Roman" w:hAnsi="Times New Roman" w:cs="Times New Roman"/>
          <w:sz w:val="20"/>
          <w:szCs w:val="20"/>
        </w:rPr>
        <w:t xml:space="preserve">Бажанов А.В. Методика расследования отдельных видов преступлений. Часть 2. [Электронный ресурс]: рабочий учебник / Бажанов А.В. - 2022. - </w:t>
      </w:r>
      <w:hyperlink r:id="rId6" w:history="1">
        <w:r w:rsidRPr="005F1CF2">
          <w:rPr>
            <w:rStyle w:val="af1"/>
            <w:rFonts w:ascii="Times New Roman" w:eastAsia="Times New Roman" w:hAnsi="Times New Roman" w:cs="Times New Roman"/>
            <w:sz w:val="20"/>
            <w:szCs w:val="20"/>
          </w:rPr>
          <w:t>http://library.roweb.online</w:t>
        </w:r>
      </w:hyperlink>
    </w:p>
    <w:p w:rsidR="005F1CF2" w:rsidRDefault="005F1CF2" w:rsidP="005F1CF2">
      <w:pPr>
        <w:tabs>
          <w:tab w:val="left" w:pos="993"/>
        </w:tabs>
        <w:suppressAutoHyphens/>
        <w:spacing w:before="0" w:beforeAutospacing="0" w:after="0" w:afterAutospacing="0"/>
        <w:ind w:firstLine="709"/>
        <w:jc w:val="both"/>
        <w:rPr>
          <w:rFonts w:eastAsia="Times New Roman"/>
          <w:sz w:val="20"/>
          <w:szCs w:val="20"/>
        </w:rPr>
      </w:pPr>
    </w:p>
    <w:p w:rsidR="00F25FD5" w:rsidRPr="00357E6F" w:rsidRDefault="00F25FD5" w:rsidP="00F25FD5">
      <w:pPr>
        <w:tabs>
          <w:tab w:val="left" w:pos="993"/>
        </w:tabs>
        <w:suppressAutoHyphens/>
        <w:spacing w:before="0" w:beforeAutospacing="0" w:after="0" w:afterAutospacing="0"/>
        <w:ind w:firstLine="709"/>
        <w:jc w:val="both"/>
        <w:rPr>
          <w:bCs/>
          <w:sz w:val="20"/>
          <w:szCs w:val="20"/>
        </w:rPr>
      </w:pPr>
      <w:r w:rsidRPr="00357E6F">
        <w:rPr>
          <w:b/>
          <w:sz w:val="20"/>
          <w:szCs w:val="20"/>
        </w:rPr>
        <w:t>Дополнительная литература</w:t>
      </w:r>
    </w:p>
    <w:p w:rsidR="00F25FD5" w:rsidRPr="005F1CF2" w:rsidRDefault="00F25FD5" w:rsidP="005F1CF2">
      <w:pPr>
        <w:pStyle w:val="affffffffff0"/>
        <w:numPr>
          <w:ilvl w:val="0"/>
          <w:numId w:val="95"/>
        </w:numPr>
        <w:tabs>
          <w:tab w:val="left" w:pos="993"/>
        </w:tabs>
        <w:suppressAutoHyphens/>
        <w:spacing w:before="0" w:beforeAutospacing="0" w:after="0" w:afterAutospacing="0"/>
        <w:ind w:left="1353"/>
        <w:jc w:val="both"/>
        <w:rPr>
          <w:rFonts w:ascii="Times New Roman" w:eastAsia="Times New Roman" w:hAnsi="Times New Roman" w:cs="Times New Roman"/>
          <w:sz w:val="20"/>
          <w:szCs w:val="20"/>
        </w:rPr>
      </w:pPr>
      <w:proofErr w:type="spellStart"/>
      <w:r w:rsidRPr="005F1CF2">
        <w:rPr>
          <w:rFonts w:ascii="Times New Roman" w:eastAsia="Times New Roman" w:hAnsi="Times New Roman" w:cs="Times New Roman"/>
          <w:sz w:val="20"/>
          <w:szCs w:val="20"/>
        </w:rPr>
        <w:lastRenderedPageBreak/>
        <w:t>Шумак</w:t>
      </w:r>
      <w:proofErr w:type="spellEnd"/>
      <w:r w:rsidRPr="005F1CF2">
        <w:rPr>
          <w:rFonts w:ascii="Times New Roman" w:eastAsia="Times New Roman" w:hAnsi="Times New Roman" w:cs="Times New Roman"/>
          <w:sz w:val="20"/>
          <w:szCs w:val="20"/>
        </w:rPr>
        <w:t xml:space="preserve"> Г. А. Криминалистика: ответы на экзаменационные вопросы / Г. А. </w:t>
      </w:r>
      <w:proofErr w:type="spellStart"/>
      <w:r w:rsidRPr="005F1CF2">
        <w:rPr>
          <w:rFonts w:ascii="Times New Roman" w:eastAsia="Times New Roman" w:hAnsi="Times New Roman" w:cs="Times New Roman"/>
          <w:sz w:val="20"/>
          <w:szCs w:val="20"/>
        </w:rPr>
        <w:t>Шумак</w:t>
      </w:r>
      <w:proofErr w:type="spellEnd"/>
      <w:r w:rsidRPr="005F1CF2">
        <w:rPr>
          <w:rFonts w:ascii="Times New Roman" w:eastAsia="Times New Roman" w:hAnsi="Times New Roman" w:cs="Times New Roman"/>
          <w:sz w:val="20"/>
          <w:szCs w:val="20"/>
        </w:rPr>
        <w:t xml:space="preserve">, А. М. </w:t>
      </w:r>
      <w:proofErr w:type="spellStart"/>
      <w:r w:rsidRPr="005F1CF2">
        <w:rPr>
          <w:rFonts w:ascii="Times New Roman" w:eastAsia="Times New Roman" w:hAnsi="Times New Roman" w:cs="Times New Roman"/>
          <w:sz w:val="20"/>
          <w:szCs w:val="20"/>
        </w:rPr>
        <w:t>Хлус</w:t>
      </w:r>
      <w:proofErr w:type="spellEnd"/>
      <w:r w:rsidRPr="005F1CF2">
        <w:rPr>
          <w:rFonts w:ascii="Times New Roman" w:eastAsia="Times New Roman" w:hAnsi="Times New Roman" w:cs="Times New Roman"/>
          <w:sz w:val="20"/>
          <w:szCs w:val="20"/>
        </w:rPr>
        <w:t xml:space="preserve">. — 2-е изд. — Минск: </w:t>
      </w:r>
      <w:proofErr w:type="spellStart"/>
      <w:r w:rsidRPr="005F1CF2">
        <w:rPr>
          <w:rFonts w:ascii="Times New Roman" w:eastAsia="Times New Roman" w:hAnsi="Times New Roman" w:cs="Times New Roman"/>
          <w:sz w:val="20"/>
          <w:szCs w:val="20"/>
        </w:rPr>
        <w:t>Тетралит</w:t>
      </w:r>
      <w:proofErr w:type="spellEnd"/>
      <w:r w:rsidRPr="005F1CF2">
        <w:rPr>
          <w:rFonts w:ascii="Times New Roman" w:eastAsia="Times New Roman" w:hAnsi="Times New Roman" w:cs="Times New Roman"/>
          <w:sz w:val="20"/>
          <w:szCs w:val="20"/>
        </w:rPr>
        <w:t xml:space="preserve">, 2017. — 240 c. — ISBN 978-985-7081-79-0. — Текст: электронный // Электронно-библиотечная система IPR BOOKS: [сайт]. — URL: http://www.iprbookshop.ru/88818.html </w:t>
      </w:r>
    </w:p>
    <w:p w:rsidR="00F25FD5" w:rsidRPr="005F1CF2" w:rsidRDefault="00F25FD5" w:rsidP="005F1CF2">
      <w:pPr>
        <w:pStyle w:val="affffffffff0"/>
        <w:numPr>
          <w:ilvl w:val="0"/>
          <w:numId w:val="95"/>
        </w:numPr>
        <w:tabs>
          <w:tab w:val="left" w:pos="993"/>
        </w:tabs>
        <w:suppressAutoHyphens/>
        <w:spacing w:before="0" w:beforeAutospacing="0" w:after="0" w:afterAutospacing="0"/>
        <w:ind w:left="1353"/>
        <w:jc w:val="both"/>
        <w:rPr>
          <w:rFonts w:ascii="Times New Roman" w:eastAsia="Times New Roman" w:hAnsi="Times New Roman" w:cs="Times New Roman"/>
          <w:sz w:val="20"/>
          <w:szCs w:val="20"/>
        </w:rPr>
      </w:pPr>
      <w:r w:rsidRPr="005F1CF2">
        <w:rPr>
          <w:rFonts w:ascii="Times New Roman" w:eastAsia="Times New Roman" w:hAnsi="Times New Roman" w:cs="Times New Roman"/>
          <w:sz w:val="20"/>
          <w:szCs w:val="20"/>
        </w:rPr>
        <w:t xml:space="preserve">Криминалистика [Электронный ресурс]: учебник / Т.С. </w:t>
      </w:r>
      <w:proofErr w:type="spellStart"/>
      <w:r w:rsidRPr="005F1CF2">
        <w:rPr>
          <w:rFonts w:ascii="Times New Roman" w:eastAsia="Times New Roman" w:hAnsi="Times New Roman" w:cs="Times New Roman"/>
          <w:sz w:val="20"/>
          <w:szCs w:val="20"/>
        </w:rPr>
        <w:t>Волчецкая</w:t>
      </w:r>
      <w:proofErr w:type="spellEnd"/>
      <w:r w:rsidRPr="005F1CF2">
        <w:rPr>
          <w:rFonts w:ascii="Times New Roman" w:eastAsia="Times New Roman" w:hAnsi="Times New Roman" w:cs="Times New Roman"/>
          <w:sz w:val="20"/>
          <w:szCs w:val="20"/>
        </w:rPr>
        <w:t xml:space="preserve"> [и др.]. — Электрон. текстовые данные. — СПб.: Юридический центр Пресс, 2015. — 704 c. — 978-5-94201-718-7. — Режим доступа: http://www.iprbookshop.ru/77121 </w:t>
      </w:r>
    </w:p>
    <w:p w:rsidR="00F25FD5" w:rsidRPr="005F1CF2" w:rsidRDefault="00F25FD5" w:rsidP="005F1CF2">
      <w:pPr>
        <w:tabs>
          <w:tab w:val="left" w:pos="993"/>
        </w:tabs>
        <w:suppressAutoHyphens/>
        <w:spacing w:before="0" w:beforeAutospacing="0" w:after="0" w:afterAutospacing="0"/>
        <w:ind w:left="633"/>
        <w:jc w:val="both"/>
        <w:rPr>
          <w:b/>
          <w:sz w:val="20"/>
          <w:szCs w:val="20"/>
        </w:rPr>
      </w:pPr>
    </w:p>
    <w:p w:rsidR="00F25FD5" w:rsidRPr="00357E6F" w:rsidRDefault="00667889" w:rsidP="00F25FD5">
      <w:pPr>
        <w:tabs>
          <w:tab w:val="left" w:pos="993"/>
        </w:tabs>
        <w:suppressAutoHyphens/>
        <w:spacing w:before="0" w:beforeAutospacing="0" w:after="0" w:afterAutospacing="0"/>
        <w:ind w:firstLine="709"/>
        <w:jc w:val="both"/>
        <w:rPr>
          <w:b/>
          <w:sz w:val="20"/>
          <w:szCs w:val="20"/>
        </w:rPr>
      </w:pPr>
      <w:r>
        <w:rPr>
          <w:b/>
          <w:sz w:val="20"/>
          <w:szCs w:val="20"/>
        </w:rPr>
        <w:t>7</w:t>
      </w:r>
      <w:r w:rsidR="00F25FD5" w:rsidRPr="00357E6F">
        <w:rPr>
          <w:b/>
          <w:sz w:val="20"/>
          <w:szCs w:val="20"/>
        </w:rPr>
        <w:t>.2. Ресурсы информационно-телекоммуникационной сети «Интернет»</w:t>
      </w:r>
    </w:p>
    <w:p w:rsidR="00F25FD5" w:rsidRPr="00357E6F" w:rsidRDefault="00F25FD5" w:rsidP="00F25FD5">
      <w:pPr>
        <w:tabs>
          <w:tab w:val="left" w:pos="1080"/>
        </w:tabs>
        <w:suppressAutoHyphens/>
        <w:spacing w:before="0" w:beforeAutospacing="0" w:after="0" w:afterAutospacing="0"/>
        <w:ind w:firstLine="709"/>
        <w:jc w:val="both"/>
        <w:rPr>
          <w:sz w:val="20"/>
          <w:szCs w:val="20"/>
        </w:rPr>
      </w:pPr>
      <w:r w:rsidRPr="00357E6F">
        <w:rPr>
          <w:sz w:val="20"/>
          <w:szCs w:val="20"/>
        </w:rPr>
        <w:t>- http://www.garant.ru/ - СПС «Гарант».</w:t>
      </w:r>
    </w:p>
    <w:p w:rsidR="00F25FD5" w:rsidRPr="00357E6F" w:rsidRDefault="00F25FD5" w:rsidP="00F25FD5">
      <w:pPr>
        <w:tabs>
          <w:tab w:val="left" w:pos="1080"/>
        </w:tabs>
        <w:suppressAutoHyphens/>
        <w:spacing w:before="0" w:beforeAutospacing="0" w:after="0" w:afterAutospacing="0"/>
        <w:ind w:firstLine="709"/>
        <w:jc w:val="both"/>
        <w:rPr>
          <w:sz w:val="20"/>
          <w:szCs w:val="20"/>
        </w:rPr>
      </w:pPr>
      <w:r w:rsidRPr="00357E6F">
        <w:rPr>
          <w:sz w:val="20"/>
          <w:szCs w:val="20"/>
        </w:rPr>
        <w:t xml:space="preserve">- </w:t>
      </w:r>
      <w:r w:rsidRPr="00357E6F">
        <w:rPr>
          <w:sz w:val="20"/>
          <w:szCs w:val="20"/>
          <w:lang w:val="en-US"/>
        </w:rPr>
        <w:t>https</w:t>
      </w:r>
      <w:r w:rsidRPr="00357E6F">
        <w:rPr>
          <w:sz w:val="20"/>
          <w:szCs w:val="20"/>
        </w:rPr>
        <w:t>://</w:t>
      </w:r>
      <w:proofErr w:type="spellStart"/>
      <w:r w:rsidRPr="00357E6F">
        <w:rPr>
          <w:sz w:val="20"/>
          <w:szCs w:val="20"/>
          <w:lang w:val="en-US"/>
        </w:rPr>
        <w:t>rg</w:t>
      </w:r>
      <w:proofErr w:type="spellEnd"/>
      <w:r w:rsidRPr="00357E6F">
        <w:rPr>
          <w:sz w:val="20"/>
          <w:szCs w:val="20"/>
        </w:rPr>
        <w:t>.</w:t>
      </w:r>
      <w:proofErr w:type="spellStart"/>
      <w:r w:rsidRPr="00357E6F">
        <w:rPr>
          <w:sz w:val="20"/>
          <w:szCs w:val="20"/>
          <w:lang w:val="en-US"/>
        </w:rPr>
        <w:t>ru</w:t>
      </w:r>
      <w:proofErr w:type="spellEnd"/>
      <w:r w:rsidRPr="00357E6F">
        <w:rPr>
          <w:sz w:val="20"/>
          <w:szCs w:val="20"/>
        </w:rPr>
        <w:t xml:space="preserve">/  («Российская газета»). </w:t>
      </w:r>
    </w:p>
    <w:p w:rsidR="00F25FD5" w:rsidRPr="00357E6F" w:rsidRDefault="00F25FD5" w:rsidP="00F25FD5">
      <w:pPr>
        <w:pStyle w:val="1c"/>
        <w:keepNext/>
        <w:tabs>
          <w:tab w:val="right" w:leader="dot" w:pos="9600"/>
        </w:tabs>
        <w:spacing w:before="0" w:beforeAutospacing="0" w:after="0" w:afterAutospacing="0"/>
        <w:ind w:left="0" w:firstLine="709"/>
        <w:rPr>
          <w:b/>
          <w:bCs/>
          <w:kern w:val="32"/>
          <w:sz w:val="20"/>
        </w:rPr>
      </w:pPr>
    </w:p>
    <w:p w:rsidR="008A59EC" w:rsidRDefault="00667889" w:rsidP="008A59EC">
      <w:pPr>
        <w:spacing w:before="0" w:beforeAutospacing="0" w:after="0" w:afterAutospacing="0"/>
        <w:ind w:firstLine="709"/>
        <w:jc w:val="both"/>
        <w:rPr>
          <w:b/>
          <w:sz w:val="20"/>
        </w:rPr>
      </w:pPr>
      <w:r>
        <w:rPr>
          <w:b/>
          <w:sz w:val="20"/>
        </w:rPr>
        <w:t>8</w:t>
      </w:r>
      <w:r w:rsidR="008A59EC">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8A59EC" w:rsidRDefault="008A59EC" w:rsidP="008A59EC">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8A59EC" w:rsidRDefault="008A59EC" w:rsidP="008A59EC">
      <w:pPr>
        <w:spacing w:before="0" w:beforeAutospacing="0" w:after="0" w:afterAutospacing="0"/>
        <w:ind w:firstLine="709"/>
        <w:jc w:val="both"/>
        <w:rPr>
          <w:sz w:val="20"/>
        </w:rPr>
      </w:pPr>
      <w:r>
        <w:rPr>
          <w:sz w:val="20"/>
        </w:rPr>
        <w:t xml:space="preserve">- </w:t>
      </w:r>
      <w:r w:rsidR="00DD0DE2" w:rsidRPr="00DD0DE2">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3E1082" w:rsidRDefault="003E1082" w:rsidP="008A59EC">
      <w:pPr>
        <w:spacing w:before="0" w:beforeAutospacing="0" w:after="0" w:afterAutospacing="0"/>
        <w:ind w:firstLine="709"/>
        <w:jc w:val="both"/>
        <w:rPr>
          <w:sz w:val="20"/>
        </w:rPr>
      </w:pPr>
      <w:r>
        <w:rPr>
          <w:sz w:val="20"/>
        </w:rPr>
        <w:t>- с</w:t>
      </w:r>
      <w:r w:rsidRPr="003E1082">
        <w:rPr>
          <w:sz w:val="20"/>
        </w:rPr>
        <w:t>пециализированная аудитория для проведения занятий по криминалистике и информационным технологиям</w:t>
      </w:r>
      <w:r>
        <w:rPr>
          <w:sz w:val="20"/>
        </w:rPr>
        <w:t>;</w:t>
      </w:r>
    </w:p>
    <w:p w:rsidR="008A59EC" w:rsidRDefault="008A59EC" w:rsidP="008A59EC">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F25FD5" w:rsidRPr="001E4324" w:rsidRDefault="008A59EC" w:rsidP="008A59EC">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F25FD5" w:rsidRPr="001E4324" w:rsidRDefault="00F25FD5" w:rsidP="00F25FD5">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1E4324">
        <w:rPr>
          <w:i/>
          <w:sz w:val="20"/>
          <w:szCs w:val="20"/>
        </w:rPr>
        <w:t>Лицензионное программное обеспечение (в том числе, отечественного производства):</w:t>
      </w:r>
    </w:p>
    <w:p w:rsidR="00F25FD5" w:rsidRPr="001E4324" w:rsidRDefault="00F25FD5" w:rsidP="00F25FD5">
      <w:pPr>
        <w:spacing w:before="0" w:beforeAutospacing="0" w:after="0" w:afterAutospacing="0"/>
        <w:ind w:firstLine="709"/>
        <w:rPr>
          <w:sz w:val="20"/>
          <w:szCs w:val="20"/>
        </w:rPr>
      </w:pPr>
      <w:r w:rsidRPr="001E4324">
        <w:rPr>
          <w:sz w:val="20"/>
          <w:szCs w:val="20"/>
        </w:rPr>
        <w:t xml:space="preserve">Операционная система </w:t>
      </w:r>
      <w:r w:rsidRPr="001E4324">
        <w:rPr>
          <w:sz w:val="20"/>
          <w:szCs w:val="20"/>
          <w:lang w:val="en-US"/>
        </w:rPr>
        <w:t>Windows</w:t>
      </w:r>
      <w:r w:rsidRPr="001E4324">
        <w:rPr>
          <w:sz w:val="20"/>
          <w:szCs w:val="20"/>
        </w:rPr>
        <w:t xml:space="preserve"> </w:t>
      </w:r>
      <w:r w:rsidRPr="001E4324">
        <w:rPr>
          <w:sz w:val="20"/>
          <w:szCs w:val="20"/>
          <w:lang w:val="en-US"/>
        </w:rPr>
        <w:t>Professional</w:t>
      </w:r>
      <w:r w:rsidRPr="001E4324">
        <w:rPr>
          <w:sz w:val="20"/>
          <w:szCs w:val="20"/>
        </w:rPr>
        <w:t xml:space="preserve"> 10</w:t>
      </w:r>
    </w:p>
    <w:p w:rsidR="00F25FD5" w:rsidRPr="001E4324" w:rsidRDefault="00F25FD5" w:rsidP="00F25FD5">
      <w:pPr>
        <w:spacing w:before="0" w:beforeAutospacing="0" w:after="0" w:afterAutospacing="0"/>
        <w:ind w:firstLine="709"/>
        <w:rPr>
          <w:sz w:val="20"/>
          <w:szCs w:val="20"/>
        </w:rPr>
      </w:pPr>
      <w:r w:rsidRPr="001E4324">
        <w:rPr>
          <w:sz w:val="20"/>
          <w:szCs w:val="20"/>
        </w:rPr>
        <w:t>ПО браузер – приложение операционной системы, предназначенное для просмотра Web-страниц</w:t>
      </w:r>
    </w:p>
    <w:p w:rsidR="00F25FD5" w:rsidRPr="001E4324" w:rsidRDefault="00F25FD5" w:rsidP="00F25FD5">
      <w:pPr>
        <w:spacing w:before="0" w:beforeAutospacing="0" w:after="0" w:afterAutospacing="0"/>
        <w:ind w:firstLine="709"/>
        <w:rPr>
          <w:sz w:val="20"/>
          <w:szCs w:val="20"/>
        </w:rPr>
      </w:pPr>
      <w:r w:rsidRPr="001E4324">
        <w:rPr>
          <w:sz w:val="20"/>
          <w:szCs w:val="20"/>
        </w:rPr>
        <w:t>Платформа проведения аттестационных процедур с использованием каналов связи (отечественное ПО)</w:t>
      </w:r>
    </w:p>
    <w:p w:rsidR="00F25FD5" w:rsidRPr="001E4324" w:rsidRDefault="00F25FD5" w:rsidP="00F25FD5">
      <w:pPr>
        <w:spacing w:before="0" w:beforeAutospacing="0" w:after="0" w:afterAutospacing="0"/>
        <w:ind w:firstLine="709"/>
        <w:rPr>
          <w:sz w:val="20"/>
          <w:szCs w:val="20"/>
        </w:rPr>
      </w:pPr>
      <w:r w:rsidRPr="001E4324">
        <w:rPr>
          <w:sz w:val="20"/>
          <w:szCs w:val="20"/>
        </w:rPr>
        <w:t xml:space="preserve">Платформа проведения </w:t>
      </w:r>
      <w:proofErr w:type="spellStart"/>
      <w:r w:rsidRPr="001E4324">
        <w:rPr>
          <w:sz w:val="20"/>
          <w:szCs w:val="20"/>
        </w:rPr>
        <w:t>вебинаров</w:t>
      </w:r>
      <w:proofErr w:type="spellEnd"/>
      <w:r w:rsidRPr="001E4324">
        <w:rPr>
          <w:sz w:val="20"/>
          <w:szCs w:val="20"/>
        </w:rPr>
        <w:t xml:space="preserve"> (отечественное ПО)</w:t>
      </w:r>
    </w:p>
    <w:p w:rsidR="00F25FD5" w:rsidRPr="001E4324" w:rsidRDefault="00F25FD5" w:rsidP="00F25FD5">
      <w:pPr>
        <w:spacing w:before="0" w:beforeAutospacing="0" w:after="0" w:afterAutospacing="0"/>
        <w:ind w:firstLine="709"/>
        <w:rPr>
          <w:sz w:val="20"/>
          <w:szCs w:val="20"/>
        </w:rPr>
      </w:pPr>
      <w:r w:rsidRPr="001E4324">
        <w:rPr>
          <w:sz w:val="20"/>
          <w:szCs w:val="20"/>
        </w:rPr>
        <w:t xml:space="preserve">Информационная технология. Онлайн тестирование цифровой платформы </w:t>
      </w:r>
      <w:proofErr w:type="spellStart"/>
      <w:r w:rsidRPr="001E4324">
        <w:rPr>
          <w:sz w:val="20"/>
          <w:szCs w:val="20"/>
        </w:rPr>
        <w:t>Ровеб</w:t>
      </w:r>
      <w:proofErr w:type="spellEnd"/>
      <w:r w:rsidRPr="001E4324">
        <w:rPr>
          <w:sz w:val="20"/>
          <w:szCs w:val="20"/>
        </w:rPr>
        <w:t xml:space="preserve"> (отечественное ПО)</w:t>
      </w:r>
    </w:p>
    <w:p w:rsidR="00F25FD5" w:rsidRPr="001E4324" w:rsidRDefault="00F25FD5" w:rsidP="00F25FD5">
      <w:pPr>
        <w:spacing w:before="0" w:beforeAutospacing="0" w:after="0" w:afterAutospacing="0"/>
        <w:ind w:firstLine="709"/>
        <w:rPr>
          <w:sz w:val="20"/>
          <w:szCs w:val="20"/>
        </w:rPr>
      </w:pPr>
      <w:r w:rsidRPr="001E4324">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F25FD5" w:rsidRPr="001E4324" w:rsidRDefault="00F25FD5" w:rsidP="00F25FD5">
      <w:pPr>
        <w:spacing w:before="0" w:beforeAutospacing="0" w:after="0" w:afterAutospacing="0"/>
        <w:ind w:firstLine="709"/>
        <w:rPr>
          <w:sz w:val="20"/>
          <w:szCs w:val="20"/>
        </w:rPr>
      </w:pPr>
      <w:r w:rsidRPr="001E4324">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F25FD5" w:rsidRPr="001E4324" w:rsidRDefault="00F25FD5" w:rsidP="00F25FD5">
      <w:pPr>
        <w:spacing w:before="0" w:beforeAutospacing="0" w:after="0" w:afterAutospacing="0"/>
        <w:ind w:firstLine="709"/>
        <w:rPr>
          <w:sz w:val="20"/>
          <w:szCs w:val="20"/>
        </w:rPr>
      </w:pPr>
      <w:r w:rsidRPr="001E4324">
        <w:rPr>
          <w:sz w:val="20"/>
          <w:szCs w:val="20"/>
        </w:rPr>
        <w:t>Электронный информационный ресурс «Личная студия обучающегося» (отечественное ПО)</w:t>
      </w:r>
    </w:p>
    <w:p w:rsidR="00F25FD5" w:rsidRPr="001E4324" w:rsidRDefault="00F25FD5" w:rsidP="00F25FD5">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1E4324">
        <w:rPr>
          <w:i/>
          <w:sz w:val="20"/>
          <w:szCs w:val="20"/>
        </w:rPr>
        <w:t>Свободно распространяемое программное обеспечение (в том числе отечественного производства):</w:t>
      </w:r>
    </w:p>
    <w:p w:rsidR="00F25FD5" w:rsidRPr="001E4324" w:rsidRDefault="00F25FD5" w:rsidP="00F25FD5">
      <w:pPr>
        <w:spacing w:before="0" w:beforeAutospacing="0" w:after="0" w:afterAutospacing="0"/>
        <w:ind w:firstLine="709"/>
        <w:rPr>
          <w:sz w:val="20"/>
          <w:szCs w:val="20"/>
        </w:rPr>
      </w:pPr>
      <w:r w:rsidRPr="001E4324">
        <w:rPr>
          <w:sz w:val="20"/>
          <w:szCs w:val="20"/>
        </w:rPr>
        <w:t>Мой Офис Веб-редакторы https://edit.myoffice.ru (отечественное ПО)</w:t>
      </w:r>
    </w:p>
    <w:p w:rsidR="00F25FD5" w:rsidRPr="001E4324" w:rsidRDefault="00F25FD5" w:rsidP="00F25FD5">
      <w:pPr>
        <w:spacing w:before="0" w:beforeAutospacing="0" w:after="0" w:afterAutospacing="0"/>
        <w:ind w:firstLine="709"/>
        <w:rPr>
          <w:sz w:val="20"/>
          <w:szCs w:val="20"/>
          <w:lang w:val="en-US"/>
        </w:rPr>
      </w:pPr>
      <w:r w:rsidRPr="001E4324">
        <w:rPr>
          <w:sz w:val="20"/>
          <w:szCs w:val="20"/>
        </w:rPr>
        <w:t>ПО</w:t>
      </w:r>
      <w:r w:rsidRPr="001E4324">
        <w:rPr>
          <w:sz w:val="20"/>
          <w:szCs w:val="20"/>
          <w:lang w:val="en-US"/>
        </w:rPr>
        <w:t xml:space="preserve"> OpenOffice.Org Calc. </w:t>
      </w:r>
    </w:p>
    <w:p w:rsidR="00F25FD5" w:rsidRPr="001E4324" w:rsidRDefault="00D710E7" w:rsidP="00F25FD5">
      <w:pPr>
        <w:spacing w:before="0" w:beforeAutospacing="0" w:after="0" w:afterAutospacing="0"/>
        <w:ind w:firstLine="709"/>
        <w:rPr>
          <w:sz w:val="20"/>
          <w:szCs w:val="20"/>
          <w:lang w:val="en-US"/>
        </w:rPr>
      </w:pPr>
      <w:hyperlink r:id="rId7" w:history="1">
        <w:r w:rsidR="00F25FD5" w:rsidRPr="001E4324">
          <w:rPr>
            <w:sz w:val="20"/>
            <w:szCs w:val="20"/>
            <w:lang w:val="en-US"/>
          </w:rPr>
          <w:t>http://qsp.su/tools/onlinehelp/about_license_gpl_russian.html</w:t>
        </w:r>
      </w:hyperlink>
      <w:r w:rsidR="00F25FD5" w:rsidRPr="001E4324">
        <w:rPr>
          <w:sz w:val="20"/>
          <w:szCs w:val="20"/>
          <w:lang w:val="en-US"/>
        </w:rPr>
        <w:t xml:space="preserve"> </w:t>
      </w:r>
    </w:p>
    <w:p w:rsidR="00F25FD5" w:rsidRPr="001E4324" w:rsidRDefault="00F25FD5" w:rsidP="00F25FD5">
      <w:pPr>
        <w:spacing w:before="0" w:beforeAutospacing="0" w:after="0" w:afterAutospacing="0"/>
        <w:ind w:firstLine="709"/>
        <w:rPr>
          <w:sz w:val="20"/>
          <w:szCs w:val="20"/>
        </w:rPr>
      </w:pPr>
      <w:r w:rsidRPr="001E4324">
        <w:rPr>
          <w:sz w:val="20"/>
          <w:szCs w:val="20"/>
        </w:rPr>
        <w:t xml:space="preserve">ПО </w:t>
      </w:r>
      <w:proofErr w:type="spellStart"/>
      <w:r w:rsidRPr="001E4324">
        <w:rPr>
          <w:sz w:val="20"/>
          <w:szCs w:val="20"/>
        </w:rPr>
        <w:t>OpenOffice.Org.Base</w:t>
      </w:r>
      <w:proofErr w:type="spellEnd"/>
    </w:p>
    <w:p w:rsidR="00F25FD5" w:rsidRPr="001E4324" w:rsidRDefault="00D710E7" w:rsidP="00F25FD5">
      <w:pPr>
        <w:spacing w:before="0" w:beforeAutospacing="0" w:after="0" w:afterAutospacing="0"/>
        <w:ind w:firstLine="709"/>
        <w:rPr>
          <w:sz w:val="20"/>
          <w:szCs w:val="20"/>
        </w:rPr>
      </w:pPr>
      <w:hyperlink r:id="rId8" w:history="1">
        <w:r w:rsidR="00F25FD5" w:rsidRPr="001E4324">
          <w:rPr>
            <w:sz w:val="20"/>
            <w:szCs w:val="20"/>
          </w:rPr>
          <w:t>http://qsp.su/tools/onlinehelp/about_license_gpl_russian.html</w:t>
        </w:r>
      </w:hyperlink>
    </w:p>
    <w:p w:rsidR="00F25FD5" w:rsidRPr="001E4324" w:rsidRDefault="00F25FD5" w:rsidP="00F25FD5">
      <w:pPr>
        <w:spacing w:before="0" w:beforeAutospacing="0" w:after="0" w:afterAutospacing="0"/>
        <w:ind w:firstLine="709"/>
        <w:rPr>
          <w:sz w:val="20"/>
          <w:szCs w:val="20"/>
          <w:lang w:val="en-US"/>
        </w:rPr>
      </w:pPr>
      <w:r w:rsidRPr="001E4324">
        <w:rPr>
          <w:sz w:val="20"/>
          <w:szCs w:val="20"/>
        </w:rPr>
        <w:t>ПО</w:t>
      </w:r>
      <w:r w:rsidRPr="001E4324">
        <w:rPr>
          <w:sz w:val="20"/>
          <w:szCs w:val="20"/>
          <w:lang w:val="en-US"/>
        </w:rPr>
        <w:t xml:space="preserve"> </w:t>
      </w:r>
      <w:proofErr w:type="spellStart"/>
      <w:r w:rsidRPr="001E4324">
        <w:rPr>
          <w:sz w:val="20"/>
          <w:szCs w:val="20"/>
          <w:lang w:val="en-US"/>
        </w:rPr>
        <w:t>OpenOffice.org.Impress</w:t>
      </w:r>
      <w:proofErr w:type="spellEnd"/>
      <w:r w:rsidRPr="001E4324">
        <w:rPr>
          <w:sz w:val="20"/>
          <w:szCs w:val="20"/>
          <w:lang w:val="en-US"/>
        </w:rPr>
        <w:t xml:space="preserve"> </w:t>
      </w:r>
    </w:p>
    <w:p w:rsidR="00F25FD5" w:rsidRPr="001E4324" w:rsidRDefault="00D710E7" w:rsidP="00F25FD5">
      <w:pPr>
        <w:spacing w:before="0" w:beforeAutospacing="0" w:after="0" w:afterAutospacing="0"/>
        <w:ind w:firstLine="709"/>
        <w:rPr>
          <w:sz w:val="20"/>
          <w:szCs w:val="20"/>
          <w:lang w:val="en-US"/>
        </w:rPr>
      </w:pPr>
      <w:hyperlink r:id="rId9" w:history="1">
        <w:r w:rsidR="00F25FD5" w:rsidRPr="001E4324">
          <w:rPr>
            <w:sz w:val="20"/>
            <w:szCs w:val="20"/>
            <w:lang w:val="en-US"/>
          </w:rPr>
          <w:t>http://qsp.su/tools/onlinehelp/about_license_gpl_russian.html</w:t>
        </w:r>
      </w:hyperlink>
      <w:r w:rsidR="00F25FD5" w:rsidRPr="001E4324">
        <w:rPr>
          <w:sz w:val="20"/>
          <w:szCs w:val="20"/>
          <w:lang w:val="en-US"/>
        </w:rPr>
        <w:t xml:space="preserve"> </w:t>
      </w:r>
    </w:p>
    <w:p w:rsidR="00F25FD5" w:rsidRPr="001E4324" w:rsidRDefault="00F25FD5" w:rsidP="00F25FD5">
      <w:pPr>
        <w:spacing w:before="0" w:beforeAutospacing="0" w:after="0" w:afterAutospacing="0"/>
        <w:ind w:firstLine="709"/>
        <w:rPr>
          <w:sz w:val="20"/>
          <w:szCs w:val="20"/>
          <w:lang w:val="en-US"/>
        </w:rPr>
      </w:pPr>
      <w:r w:rsidRPr="001E4324">
        <w:rPr>
          <w:sz w:val="20"/>
          <w:szCs w:val="20"/>
        </w:rPr>
        <w:t>ПО</w:t>
      </w:r>
      <w:r w:rsidRPr="001E4324">
        <w:rPr>
          <w:sz w:val="20"/>
          <w:szCs w:val="20"/>
          <w:lang w:val="en-US"/>
        </w:rPr>
        <w:t xml:space="preserve"> OpenOffice.Org Writer </w:t>
      </w:r>
    </w:p>
    <w:p w:rsidR="00F25FD5" w:rsidRPr="001E4324" w:rsidRDefault="00D710E7" w:rsidP="00F25FD5">
      <w:pPr>
        <w:spacing w:before="0" w:beforeAutospacing="0" w:after="0" w:afterAutospacing="0"/>
        <w:ind w:firstLine="709"/>
        <w:rPr>
          <w:sz w:val="20"/>
          <w:szCs w:val="20"/>
          <w:lang w:val="en-US"/>
        </w:rPr>
      </w:pPr>
      <w:hyperlink r:id="rId10" w:history="1">
        <w:r w:rsidR="00F25FD5" w:rsidRPr="001E4324">
          <w:rPr>
            <w:sz w:val="20"/>
            <w:szCs w:val="20"/>
            <w:lang w:val="en-US"/>
          </w:rPr>
          <w:t>http://qsp.su/tools/onlinehelp/about_license_gpl_russian.html</w:t>
        </w:r>
      </w:hyperlink>
    </w:p>
    <w:p w:rsidR="00F25FD5" w:rsidRPr="001E4324" w:rsidRDefault="00F25FD5" w:rsidP="00F25FD5">
      <w:pPr>
        <w:spacing w:before="0" w:beforeAutospacing="0" w:after="0" w:afterAutospacing="0"/>
        <w:ind w:firstLine="709"/>
        <w:rPr>
          <w:sz w:val="20"/>
          <w:szCs w:val="20"/>
          <w:lang w:val="en-US"/>
        </w:rPr>
      </w:pPr>
      <w:r w:rsidRPr="001E4324">
        <w:rPr>
          <w:sz w:val="20"/>
          <w:szCs w:val="20"/>
        </w:rPr>
        <w:t>ПО</w:t>
      </w:r>
      <w:r w:rsidRPr="001E4324">
        <w:rPr>
          <w:sz w:val="20"/>
          <w:szCs w:val="20"/>
          <w:lang w:val="en-US"/>
        </w:rPr>
        <w:t xml:space="preserve"> Open Office.org Draw</w:t>
      </w:r>
    </w:p>
    <w:p w:rsidR="00F25FD5" w:rsidRPr="001E4324" w:rsidRDefault="00D710E7" w:rsidP="00F25FD5">
      <w:pPr>
        <w:spacing w:before="0" w:beforeAutospacing="0" w:after="0" w:afterAutospacing="0"/>
        <w:ind w:firstLine="709"/>
        <w:rPr>
          <w:sz w:val="20"/>
          <w:szCs w:val="20"/>
          <w:lang w:val="en-US"/>
        </w:rPr>
      </w:pPr>
      <w:hyperlink r:id="rId11" w:history="1">
        <w:r w:rsidR="00F25FD5" w:rsidRPr="001E4324">
          <w:rPr>
            <w:sz w:val="20"/>
            <w:szCs w:val="20"/>
            <w:lang w:val="en-US"/>
          </w:rPr>
          <w:t>http://qsp.su/tools/onlinehelp/about_license_gpl_russian.html</w:t>
        </w:r>
      </w:hyperlink>
    </w:p>
    <w:p w:rsidR="00F25FD5" w:rsidRPr="001E4324" w:rsidRDefault="00F25FD5" w:rsidP="00F25FD5">
      <w:pPr>
        <w:spacing w:before="0" w:beforeAutospacing="0" w:after="0" w:afterAutospacing="0"/>
        <w:ind w:firstLine="709"/>
        <w:rPr>
          <w:sz w:val="20"/>
          <w:szCs w:val="20"/>
        </w:rPr>
      </w:pPr>
      <w:r w:rsidRPr="001E4324">
        <w:rPr>
          <w:sz w:val="20"/>
          <w:szCs w:val="20"/>
        </w:rPr>
        <w:t xml:space="preserve">ПО «Блокнот» - стандартное приложение операционной системы (MS </w:t>
      </w:r>
      <w:proofErr w:type="spellStart"/>
      <w:r w:rsidRPr="001E4324">
        <w:rPr>
          <w:sz w:val="20"/>
          <w:szCs w:val="20"/>
        </w:rPr>
        <w:t>Windows</w:t>
      </w:r>
      <w:proofErr w:type="spellEnd"/>
      <w:r w:rsidRPr="001E4324">
        <w:rPr>
          <w:sz w:val="20"/>
          <w:szCs w:val="20"/>
        </w:rPr>
        <w:t xml:space="preserve">, </w:t>
      </w:r>
      <w:proofErr w:type="spellStart"/>
      <w:r w:rsidRPr="001E4324">
        <w:rPr>
          <w:sz w:val="20"/>
          <w:szCs w:val="20"/>
        </w:rPr>
        <w:t>Android</w:t>
      </w:r>
      <w:proofErr w:type="spellEnd"/>
      <w:r w:rsidRPr="001E4324">
        <w:rPr>
          <w:sz w:val="20"/>
          <w:szCs w:val="20"/>
        </w:rPr>
        <w:t xml:space="preserve"> и т.д.), </w:t>
      </w:r>
    </w:p>
    <w:p w:rsidR="00F25FD5" w:rsidRPr="001E4324" w:rsidRDefault="00F25FD5" w:rsidP="00F25FD5">
      <w:pPr>
        <w:spacing w:before="0" w:beforeAutospacing="0" w:after="0" w:afterAutospacing="0"/>
        <w:ind w:firstLine="709"/>
        <w:rPr>
          <w:sz w:val="20"/>
          <w:szCs w:val="20"/>
        </w:rPr>
      </w:pPr>
      <w:r w:rsidRPr="001E4324">
        <w:rPr>
          <w:sz w:val="20"/>
          <w:szCs w:val="20"/>
        </w:rPr>
        <w:t xml:space="preserve">предназначенное для работы с текстами;  </w:t>
      </w:r>
    </w:p>
    <w:p w:rsidR="00F25FD5" w:rsidRPr="001E4324" w:rsidRDefault="00F25FD5" w:rsidP="00F25FD5">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1E4324">
        <w:rPr>
          <w:i/>
          <w:sz w:val="20"/>
          <w:szCs w:val="20"/>
        </w:rPr>
        <w:t>Современные профессиональные базы данных:</w:t>
      </w:r>
    </w:p>
    <w:p w:rsidR="005B206F" w:rsidRPr="005B206F" w:rsidRDefault="005B206F" w:rsidP="005B206F">
      <w:pPr>
        <w:spacing w:before="0" w:beforeAutospacing="0" w:after="0" w:afterAutospacing="0"/>
        <w:ind w:firstLine="709"/>
        <w:rPr>
          <w:sz w:val="20"/>
          <w:szCs w:val="20"/>
        </w:rPr>
      </w:pPr>
      <w:r w:rsidRPr="005B206F">
        <w:rPr>
          <w:sz w:val="20"/>
          <w:szCs w:val="20"/>
        </w:rPr>
        <w:t xml:space="preserve">Реестр профессиональных стандартов https://profstandart.rosmintrud.ru/obshchiy-informatsionnyy-blok/natsionalnyy-reestr-professionalnykh-standartov/reestr-professionalnykh-standartov/ </w:t>
      </w:r>
    </w:p>
    <w:p w:rsidR="005B206F" w:rsidRPr="005B206F" w:rsidRDefault="005B206F" w:rsidP="005B206F">
      <w:pPr>
        <w:spacing w:before="0" w:beforeAutospacing="0" w:after="0" w:afterAutospacing="0"/>
        <w:ind w:firstLine="709"/>
        <w:rPr>
          <w:sz w:val="20"/>
          <w:szCs w:val="20"/>
        </w:rPr>
      </w:pPr>
      <w:r w:rsidRPr="005B206F">
        <w:rPr>
          <w:sz w:val="20"/>
          <w:szCs w:val="20"/>
        </w:rPr>
        <w:t xml:space="preserve">Реестр студентов/ординаторов/аспирантов/ассистентов-стажеров https://www.mos.ru/karta-moskvicha/services-proverka-grazhdanina-v-reestre-studentov/ </w:t>
      </w:r>
    </w:p>
    <w:p w:rsidR="005B206F" w:rsidRPr="005B206F" w:rsidRDefault="005B206F" w:rsidP="005B206F">
      <w:pPr>
        <w:spacing w:before="0" w:beforeAutospacing="0" w:after="0" w:afterAutospacing="0"/>
        <w:ind w:firstLine="709"/>
        <w:rPr>
          <w:sz w:val="20"/>
          <w:szCs w:val="20"/>
        </w:rPr>
      </w:pPr>
      <w:r w:rsidRPr="005B206F">
        <w:rPr>
          <w:sz w:val="20"/>
          <w:szCs w:val="20"/>
        </w:rPr>
        <w:t xml:space="preserve">Конституция РФ - http://www.constitution.ru/ </w:t>
      </w:r>
    </w:p>
    <w:p w:rsidR="005B206F" w:rsidRPr="005B206F" w:rsidRDefault="005B206F" w:rsidP="005B206F">
      <w:pPr>
        <w:spacing w:before="0" w:beforeAutospacing="0" w:after="0" w:afterAutospacing="0"/>
        <w:ind w:firstLine="709"/>
        <w:rPr>
          <w:sz w:val="20"/>
          <w:szCs w:val="20"/>
        </w:rPr>
      </w:pPr>
      <w:r w:rsidRPr="005B206F">
        <w:rPr>
          <w:sz w:val="20"/>
          <w:szCs w:val="20"/>
        </w:rPr>
        <w:t>Общероссийская общественная организация «Ассоциация Юристов России» - http://www.alrf.ru/</w:t>
      </w:r>
    </w:p>
    <w:p w:rsidR="005B206F" w:rsidRPr="005B206F" w:rsidRDefault="005B206F" w:rsidP="005B206F">
      <w:pPr>
        <w:spacing w:before="0" w:beforeAutospacing="0" w:after="0" w:afterAutospacing="0"/>
        <w:ind w:firstLine="709"/>
        <w:rPr>
          <w:sz w:val="20"/>
          <w:szCs w:val="20"/>
        </w:rPr>
      </w:pPr>
      <w:r w:rsidRPr="005B206F">
        <w:rPr>
          <w:sz w:val="20"/>
          <w:szCs w:val="20"/>
        </w:rPr>
        <w:t>Государственная Дума РФ- http://www.duma.gov.ru</w:t>
      </w:r>
    </w:p>
    <w:p w:rsidR="005B206F" w:rsidRPr="005B206F" w:rsidRDefault="005B206F" w:rsidP="005B206F">
      <w:pPr>
        <w:spacing w:before="0" w:beforeAutospacing="0" w:after="0" w:afterAutospacing="0"/>
        <w:ind w:firstLine="709"/>
        <w:rPr>
          <w:sz w:val="20"/>
          <w:szCs w:val="20"/>
        </w:rPr>
      </w:pPr>
      <w:r w:rsidRPr="005B206F">
        <w:rPr>
          <w:sz w:val="20"/>
          <w:szCs w:val="20"/>
        </w:rPr>
        <w:t xml:space="preserve">Федеральная палата адвокатов- http://fparf.ru </w:t>
      </w:r>
    </w:p>
    <w:p w:rsidR="005B206F" w:rsidRPr="005B206F" w:rsidRDefault="005B206F" w:rsidP="005B206F">
      <w:pPr>
        <w:spacing w:before="0" w:beforeAutospacing="0" w:after="0" w:afterAutospacing="0"/>
        <w:ind w:firstLine="709"/>
        <w:rPr>
          <w:sz w:val="20"/>
          <w:szCs w:val="20"/>
        </w:rPr>
      </w:pPr>
      <w:r w:rsidRPr="005B206F">
        <w:rPr>
          <w:sz w:val="20"/>
          <w:szCs w:val="20"/>
        </w:rPr>
        <w:t xml:space="preserve">Адвокатская палата города Москвы- http://www.advokatymoscow.ru </w:t>
      </w:r>
    </w:p>
    <w:p w:rsidR="005B206F" w:rsidRPr="005B206F" w:rsidRDefault="005B206F" w:rsidP="005B206F">
      <w:pPr>
        <w:spacing w:before="0" w:beforeAutospacing="0" w:after="0" w:afterAutospacing="0"/>
        <w:ind w:firstLine="709"/>
        <w:rPr>
          <w:sz w:val="20"/>
          <w:szCs w:val="20"/>
        </w:rPr>
      </w:pPr>
      <w:r w:rsidRPr="005B206F">
        <w:rPr>
          <w:sz w:val="20"/>
          <w:szCs w:val="20"/>
        </w:rPr>
        <w:t xml:space="preserve">Конституционный суд РФ - http://www.ksrf.ru </w:t>
      </w:r>
    </w:p>
    <w:p w:rsidR="005B206F" w:rsidRPr="005B206F" w:rsidRDefault="005B206F" w:rsidP="005B206F">
      <w:pPr>
        <w:spacing w:before="0" w:beforeAutospacing="0" w:after="0" w:afterAutospacing="0"/>
        <w:ind w:firstLine="709"/>
        <w:rPr>
          <w:sz w:val="20"/>
          <w:szCs w:val="20"/>
        </w:rPr>
      </w:pPr>
      <w:r w:rsidRPr="005B206F">
        <w:rPr>
          <w:sz w:val="20"/>
          <w:szCs w:val="20"/>
        </w:rPr>
        <w:t>Верховный Суд Российской Федерации - http://www.vsrf.ru</w:t>
      </w:r>
    </w:p>
    <w:p w:rsidR="005B206F" w:rsidRPr="005B206F" w:rsidRDefault="005B206F" w:rsidP="005B206F">
      <w:pPr>
        <w:spacing w:before="0" w:beforeAutospacing="0" w:after="0" w:afterAutospacing="0"/>
        <w:ind w:firstLine="709"/>
        <w:rPr>
          <w:sz w:val="20"/>
          <w:szCs w:val="20"/>
        </w:rPr>
      </w:pPr>
      <w:r w:rsidRPr="005B206F">
        <w:rPr>
          <w:sz w:val="20"/>
          <w:szCs w:val="20"/>
        </w:rPr>
        <w:t xml:space="preserve">Федеральные Арбитражные Суды Российской Федерации - http://www.arbitr.ru </w:t>
      </w:r>
    </w:p>
    <w:p w:rsidR="005B206F" w:rsidRPr="005B206F" w:rsidRDefault="005B206F" w:rsidP="005B206F">
      <w:pPr>
        <w:spacing w:before="0" w:beforeAutospacing="0" w:after="0" w:afterAutospacing="0"/>
        <w:ind w:firstLine="709"/>
        <w:rPr>
          <w:sz w:val="20"/>
          <w:szCs w:val="20"/>
        </w:rPr>
      </w:pPr>
      <w:r w:rsidRPr="005B206F">
        <w:rPr>
          <w:sz w:val="20"/>
          <w:szCs w:val="20"/>
        </w:rPr>
        <w:t>Федеральная служба по труду и занятости (</w:t>
      </w:r>
      <w:proofErr w:type="spellStart"/>
      <w:r w:rsidRPr="005B206F">
        <w:rPr>
          <w:sz w:val="20"/>
          <w:szCs w:val="20"/>
        </w:rPr>
        <w:t>Роструд</w:t>
      </w:r>
      <w:proofErr w:type="spellEnd"/>
      <w:r w:rsidRPr="005B206F">
        <w:rPr>
          <w:sz w:val="20"/>
          <w:szCs w:val="20"/>
        </w:rPr>
        <w:t xml:space="preserve">) - www.rostrud.ru </w:t>
      </w:r>
    </w:p>
    <w:p w:rsidR="005B206F" w:rsidRPr="005B206F" w:rsidRDefault="005B206F" w:rsidP="005B206F">
      <w:pPr>
        <w:spacing w:before="0" w:beforeAutospacing="0" w:after="0" w:afterAutospacing="0"/>
        <w:ind w:firstLine="709"/>
        <w:rPr>
          <w:sz w:val="20"/>
          <w:szCs w:val="20"/>
        </w:rPr>
      </w:pPr>
      <w:r w:rsidRPr="005B206F">
        <w:rPr>
          <w:sz w:val="20"/>
          <w:szCs w:val="20"/>
        </w:rPr>
        <w:t xml:space="preserve">Федерация независимых профсоюзов России - http://www.finpr.ru </w:t>
      </w:r>
    </w:p>
    <w:p w:rsidR="005B206F" w:rsidRPr="005B206F" w:rsidRDefault="005B206F" w:rsidP="005B206F">
      <w:pPr>
        <w:spacing w:before="0" w:beforeAutospacing="0" w:after="0" w:afterAutospacing="0"/>
        <w:ind w:firstLine="709"/>
        <w:rPr>
          <w:sz w:val="20"/>
          <w:szCs w:val="20"/>
        </w:rPr>
      </w:pPr>
      <w:r w:rsidRPr="005B206F">
        <w:rPr>
          <w:sz w:val="20"/>
          <w:szCs w:val="20"/>
        </w:rPr>
        <w:lastRenderedPageBreak/>
        <w:t xml:space="preserve">Пенсионный фонд Российской Федерации - http://www.pfrf.ru </w:t>
      </w:r>
    </w:p>
    <w:p w:rsidR="005B206F" w:rsidRPr="005B206F" w:rsidRDefault="005B206F" w:rsidP="005B206F">
      <w:pPr>
        <w:spacing w:before="0" w:beforeAutospacing="0" w:after="0" w:afterAutospacing="0"/>
        <w:ind w:firstLine="709"/>
        <w:rPr>
          <w:sz w:val="20"/>
          <w:szCs w:val="20"/>
        </w:rPr>
      </w:pPr>
      <w:r w:rsidRPr="005B206F">
        <w:rPr>
          <w:sz w:val="20"/>
          <w:szCs w:val="20"/>
        </w:rPr>
        <w:t>Экспертно-криминалистический центр-</w:t>
      </w:r>
    </w:p>
    <w:p w:rsidR="005B206F" w:rsidRPr="005B206F" w:rsidRDefault="005B206F" w:rsidP="005B206F">
      <w:pPr>
        <w:spacing w:before="0" w:beforeAutospacing="0" w:after="0" w:afterAutospacing="0"/>
        <w:ind w:firstLine="709"/>
        <w:rPr>
          <w:sz w:val="20"/>
          <w:szCs w:val="20"/>
        </w:rPr>
      </w:pPr>
      <w:r w:rsidRPr="005B206F">
        <w:rPr>
          <w:sz w:val="20"/>
          <w:szCs w:val="20"/>
        </w:rPr>
        <w:t>https://xn--b1aew.xn--p1ai/</w:t>
      </w:r>
      <w:proofErr w:type="spellStart"/>
      <w:r w:rsidRPr="005B206F">
        <w:rPr>
          <w:sz w:val="20"/>
          <w:szCs w:val="20"/>
        </w:rPr>
        <w:t>mvd</w:t>
      </w:r>
      <w:proofErr w:type="spellEnd"/>
      <w:r w:rsidRPr="005B206F">
        <w:rPr>
          <w:sz w:val="20"/>
          <w:szCs w:val="20"/>
        </w:rPr>
        <w:t>/structure1/</w:t>
      </w:r>
      <w:proofErr w:type="spellStart"/>
      <w:r w:rsidRPr="005B206F">
        <w:rPr>
          <w:sz w:val="20"/>
          <w:szCs w:val="20"/>
        </w:rPr>
        <w:t>Centri</w:t>
      </w:r>
      <w:proofErr w:type="spellEnd"/>
      <w:r w:rsidRPr="005B206F">
        <w:rPr>
          <w:sz w:val="20"/>
          <w:szCs w:val="20"/>
        </w:rPr>
        <w:t>/</w:t>
      </w:r>
      <w:proofErr w:type="spellStart"/>
      <w:r w:rsidRPr="005B206F">
        <w:rPr>
          <w:sz w:val="20"/>
          <w:szCs w:val="20"/>
        </w:rPr>
        <w:t>JEkspertno_kriminalisticheskij_centr</w:t>
      </w:r>
      <w:proofErr w:type="spellEnd"/>
    </w:p>
    <w:p w:rsidR="005B206F" w:rsidRDefault="005B206F" w:rsidP="005B206F">
      <w:pPr>
        <w:spacing w:before="0" w:beforeAutospacing="0" w:after="0" w:afterAutospacing="0"/>
        <w:ind w:firstLine="709"/>
        <w:rPr>
          <w:sz w:val="20"/>
          <w:szCs w:val="20"/>
        </w:rPr>
      </w:pPr>
      <w:r w:rsidRPr="005B206F">
        <w:rPr>
          <w:sz w:val="20"/>
          <w:szCs w:val="20"/>
        </w:rPr>
        <w:t xml:space="preserve">Следственный комитет Российской Федерации - </w:t>
      </w:r>
      <w:hyperlink r:id="rId12" w:history="1">
        <w:r w:rsidRPr="006447E1">
          <w:rPr>
            <w:rStyle w:val="af1"/>
            <w:sz w:val="20"/>
            <w:szCs w:val="20"/>
          </w:rPr>
          <w:t>https://sledcom.ru</w:t>
        </w:r>
      </w:hyperlink>
      <w:r w:rsidRPr="005B206F">
        <w:rPr>
          <w:sz w:val="20"/>
          <w:szCs w:val="20"/>
        </w:rPr>
        <w:t xml:space="preserve"> </w:t>
      </w:r>
    </w:p>
    <w:p w:rsidR="00F25FD5" w:rsidRPr="001E4324" w:rsidRDefault="00F25FD5" w:rsidP="005B206F">
      <w:pPr>
        <w:spacing w:before="0" w:beforeAutospacing="0" w:after="0" w:afterAutospacing="0"/>
        <w:ind w:firstLine="709"/>
        <w:rPr>
          <w:sz w:val="20"/>
          <w:szCs w:val="20"/>
        </w:rPr>
      </w:pPr>
      <w:r w:rsidRPr="001E4324">
        <w:rPr>
          <w:sz w:val="20"/>
          <w:szCs w:val="20"/>
        </w:rPr>
        <w:t xml:space="preserve">Научная электронная библиотека. </w:t>
      </w:r>
      <w:r w:rsidRPr="001E4324">
        <w:rPr>
          <w:sz w:val="20"/>
          <w:szCs w:val="20"/>
          <w:lang w:val="en-US"/>
        </w:rPr>
        <w:t>http</w:t>
      </w:r>
      <w:r w:rsidRPr="001E4324">
        <w:rPr>
          <w:sz w:val="20"/>
          <w:szCs w:val="20"/>
        </w:rPr>
        <w:t>://</w:t>
      </w:r>
      <w:proofErr w:type="spellStart"/>
      <w:r w:rsidRPr="001E4324">
        <w:rPr>
          <w:sz w:val="20"/>
          <w:szCs w:val="20"/>
          <w:lang w:val="en-US"/>
        </w:rPr>
        <w:t>elibrary</w:t>
      </w:r>
      <w:proofErr w:type="spellEnd"/>
      <w:r w:rsidRPr="001E4324">
        <w:rPr>
          <w:sz w:val="20"/>
          <w:szCs w:val="20"/>
        </w:rPr>
        <w:t>.</w:t>
      </w:r>
      <w:proofErr w:type="spellStart"/>
      <w:r w:rsidRPr="001E4324">
        <w:rPr>
          <w:sz w:val="20"/>
          <w:szCs w:val="20"/>
          <w:lang w:val="en-US"/>
        </w:rPr>
        <w:t>ru</w:t>
      </w:r>
      <w:proofErr w:type="spellEnd"/>
    </w:p>
    <w:p w:rsidR="00F25FD5" w:rsidRPr="001E4324" w:rsidRDefault="00F25FD5" w:rsidP="00F25FD5">
      <w:pPr>
        <w:spacing w:before="0" w:beforeAutospacing="0" w:after="0" w:afterAutospacing="0"/>
        <w:ind w:firstLine="709"/>
        <w:rPr>
          <w:sz w:val="20"/>
          <w:szCs w:val="20"/>
        </w:rPr>
      </w:pPr>
      <w:r w:rsidRPr="001E4324">
        <w:rPr>
          <w:sz w:val="20"/>
          <w:szCs w:val="20"/>
        </w:rPr>
        <w:t xml:space="preserve">Электронно-библиотечная система </w:t>
      </w:r>
      <w:proofErr w:type="spellStart"/>
      <w:r w:rsidRPr="001E4324">
        <w:rPr>
          <w:sz w:val="20"/>
          <w:szCs w:val="20"/>
          <w:lang w:val="en-US"/>
        </w:rPr>
        <w:t>IPRbooks</w:t>
      </w:r>
      <w:proofErr w:type="spellEnd"/>
      <w:r w:rsidRPr="001E4324">
        <w:rPr>
          <w:sz w:val="20"/>
          <w:szCs w:val="20"/>
        </w:rPr>
        <w:t xml:space="preserve"> (ЭБС </w:t>
      </w:r>
      <w:proofErr w:type="spellStart"/>
      <w:r w:rsidRPr="001E4324">
        <w:rPr>
          <w:sz w:val="20"/>
          <w:szCs w:val="20"/>
          <w:lang w:val="en-US"/>
        </w:rPr>
        <w:t>IPRbooks</w:t>
      </w:r>
      <w:proofErr w:type="spellEnd"/>
      <w:r w:rsidRPr="001E4324">
        <w:rPr>
          <w:sz w:val="20"/>
          <w:szCs w:val="20"/>
        </w:rPr>
        <w:t>) –</w:t>
      </w:r>
      <w:r>
        <w:rPr>
          <w:sz w:val="20"/>
          <w:szCs w:val="20"/>
        </w:rPr>
        <w:t xml:space="preserve"> </w:t>
      </w:r>
      <w:r w:rsidRPr="001E4324">
        <w:rPr>
          <w:sz w:val="20"/>
          <w:szCs w:val="20"/>
        </w:rPr>
        <w:t xml:space="preserve">электронная библиотека по всем отраслям знаний </w:t>
      </w:r>
      <w:r w:rsidRPr="001E4324">
        <w:rPr>
          <w:sz w:val="20"/>
          <w:szCs w:val="20"/>
          <w:lang w:val="en-US"/>
        </w:rPr>
        <w:t>http</w:t>
      </w:r>
      <w:r w:rsidRPr="001E4324">
        <w:rPr>
          <w:sz w:val="20"/>
          <w:szCs w:val="20"/>
        </w:rPr>
        <w:t>://</w:t>
      </w:r>
      <w:r w:rsidRPr="001E4324">
        <w:rPr>
          <w:sz w:val="20"/>
          <w:szCs w:val="20"/>
          <w:lang w:val="en-US"/>
        </w:rPr>
        <w:t>www</w:t>
      </w:r>
      <w:r w:rsidRPr="001E4324">
        <w:rPr>
          <w:sz w:val="20"/>
          <w:szCs w:val="20"/>
        </w:rPr>
        <w:t>.</w:t>
      </w:r>
      <w:proofErr w:type="spellStart"/>
      <w:r w:rsidRPr="001E4324">
        <w:rPr>
          <w:sz w:val="20"/>
          <w:szCs w:val="20"/>
          <w:lang w:val="en-US"/>
        </w:rPr>
        <w:t>iprbookshop</w:t>
      </w:r>
      <w:proofErr w:type="spellEnd"/>
      <w:r w:rsidRPr="001E4324">
        <w:rPr>
          <w:sz w:val="20"/>
          <w:szCs w:val="20"/>
        </w:rPr>
        <w:t>.</w:t>
      </w:r>
      <w:proofErr w:type="spellStart"/>
      <w:r w:rsidRPr="001E4324">
        <w:rPr>
          <w:sz w:val="20"/>
          <w:szCs w:val="20"/>
          <w:lang w:val="en-US"/>
        </w:rPr>
        <w:t>ru</w:t>
      </w:r>
      <w:proofErr w:type="spellEnd"/>
    </w:p>
    <w:p w:rsidR="00F17E37" w:rsidRPr="00D52134" w:rsidRDefault="00F17E37" w:rsidP="00F17E37">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F17E37" w:rsidRPr="0048691E" w:rsidRDefault="00F17E37" w:rsidP="00F17E37">
      <w:pPr>
        <w:pStyle w:val="affffffffff0"/>
        <w:numPr>
          <w:ilvl w:val="0"/>
          <w:numId w:val="93"/>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F17E37" w:rsidRPr="00D52134" w:rsidRDefault="00F17E37" w:rsidP="00F17E37">
      <w:pPr>
        <w:pStyle w:val="affffffffff0"/>
        <w:numPr>
          <w:ilvl w:val="0"/>
          <w:numId w:val="93"/>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7904FC" w:rsidRDefault="00841522" w:rsidP="00F17E37">
      <w:pPr>
        <w:tabs>
          <w:tab w:val="left" w:pos="360"/>
          <w:tab w:val="left" w:pos="900"/>
          <w:tab w:val="left" w:pos="993"/>
          <w:tab w:val="left" w:pos="1134"/>
        </w:tabs>
        <w:suppressAutoHyphens/>
        <w:spacing w:before="0" w:beforeAutospacing="0" w:after="0" w:afterAutospacing="0"/>
        <w:ind w:firstLine="709"/>
        <w:jc w:val="both"/>
        <w:rPr>
          <w:i/>
          <w:sz w:val="20"/>
          <w:szCs w:val="20"/>
        </w:rPr>
      </w:pPr>
    </w:p>
    <w:sectPr w:rsidR="00841522" w:rsidRPr="007904FC"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1"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2" w15:restartNumberingAfterBreak="0">
    <w:nsid w:val="0C025C6C"/>
    <w:multiLevelType w:val="multilevel"/>
    <w:tmpl w:val="0C025C6C"/>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3" w15:restartNumberingAfterBreak="0">
    <w:nsid w:val="0C5435E4"/>
    <w:multiLevelType w:val="multilevel"/>
    <w:tmpl w:val="0C5435E4"/>
    <w:lvl w:ilvl="0">
      <w:start w:val="1"/>
      <w:numFmt w:val="decimal"/>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5"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6"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7"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8"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0" w15:restartNumberingAfterBreak="0">
    <w:nsid w:val="150D3755"/>
    <w:multiLevelType w:val="multilevel"/>
    <w:tmpl w:val="150D3755"/>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1440"/>
        </w:tabs>
        <w:ind w:left="1440" w:hanging="360"/>
      </w:pPr>
      <w:rPr>
        <w:rFonts w:cs="Times New Roman" w:hint="default"/>
        <w:b w:val="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2"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195A3467"/>
    <w:multiLevelType w:val="multilevel"/>
    <w:tmpl w:val="0436D208"/>
    <w:lvl w:ilvl="0">
      <w:start w:val="1"/>
      <w:numFmt w:val="decimal"/>
      <w:suff w:val="space"/>
      <w:lvlText w:val="%1."/>
      <w:lvlJc w:val="left"/>
      <w:pPr>
        <w:ind w:left="113" w:hanging="113"/>
      </w:pPr>
      <w:rPr>
        <w:rFonts w:ascii="Times New Roman" w:hAnsi="Times New Roman" w:hint="default"/>
        <w:b w:val="0"/>
        <w:i w:val="0"/>
        <w:caps w:val="0"/>
        <w:strike w:val="0"/>
        <w:dstrike w:val="0"/>
        <w:vanish w:val="0"/>
        <w:color w:val="000000"/>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suff w:val="space"/>
      <w:lvlText w:val="%2)"/>
      <w:lvlJc w:val="left"/>
      <w:pPr>
        <w:ind w:left="454" w:hanging="114"/>
      </w:pPr>
      <w:rPr>
        <w:rFonts w:ascii="Times New Roman" w:hAnsi="Times New Roman" w:hint="default"/>
        <w:b w:val="0"/>
        <w:i w:val="0"/>
        <w:caps w:val="0"/>
        <w:strike w:val="0"/>
        <w:dstrike w:val="0"/>
        <w:vanish w:val="0"/>
        <w:color w:val="000000"/>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195F0F05"/>
    <w:multiLevelType w:val="hybridMultilevel"/>
    <w:tmpl w:val="E3EC7CB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6"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7"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29" w15:restartNumberingAfterBreak="0">
    <w:nsid w:val="1E1657EC"/>
    <w:multiLevelType w:val="multilevel"/>
    <w:tmpl w:val="57DE5AFA"/>
    <w:lvl w:ilvl="0">
      <w:start w:val="1"/>
      <w:numFmt w:val="decimal"/>
      <w:lvlText w:val="%1"/>
      <w:lvlJc w:val="left"/>
      <w:pPr>
        <w:tabs>
          <w:tab w:val="num" w:pos="900"/>
        </w:tabs>
        <w:ind w:left="180"/>
      </w:pPr>
      <w:rPr>
        <w:rFonts w:cs="Times New Roman"/>
        <w:b w:val="0"/>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abstractNum w:abstractNumId="30"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202B57A5"/>
    <w:multiLevelType w:val="multilevel"/>
    <w:tmpl w:val="202B57A5"/>
    <w:lvl w:ilvl="0">
      <w:start w:val="1"/>
      <w:numFmt w:val="decimal"/>
      <w:lvlText w:val="%1."/>
      <w:lvlJc w:val="left"/>
      <w:pPr>
        <w:tabs>
          <w:tab w:val="num" w:pos="1260"/>
        </w:tabs>
        <w:ind w:left="12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15:restartNumberingAfterBreak="0">
    <w:nsid w:val="21296976"/>
    <w:multiLevelType w:val="multilevel"/>
    <w:tmpl w:val="0436D208"/>
    <w:lvl w:ilvl="0">
      <w:start w:val="1"/>
      <w:numFmt w:val="decimal"/>
      <w:suff w:val="space"/>
      <w:lvlText w:val="%1."/>
      <w:lvlJc w:val="left"/>
      <w:pPr>
        <w:ind w:left="113" w:hanging="113"/>
      </w:pPr>
      <w:rPr>
        <w:rFonts w:ascii="Times New Roman" w:hAnsi="Times New Roman" w:hint="default"/>
        <w:b w:val="0"/>
        <w:i w:val="0"/>
        <w:caps w:val="0"/>
        <w:strike w:val="0"/>
        <w:dstrike w:val="0"/>
        <w:vanish w:val="0"/>
        <w:color w:val="000000"/>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suff w:val="space"/>
      <w:lvlText w:val="%2)"/>
      <w:lvlJc w:val="left"/>
      <w:pPr>
        <w:ind w:left="454" w:hanging="114"/>
      </w:pPr>
      <w:rPr>
        <w:rFonts w:ascii="Times New Roman" w:hAnsi="Times New Roman" w:hint="default"/>
        <w:b w:val="0"/>
        <w:i w:val="0"/>
        <w:caps w:val="0"/>
        <w:strike w:val="0"/>
        <w:dstrike w:val="0"/>
        <w:vanish w:val="0"/>
        <w:color w:val="000000"/>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4"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5"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6" w15:restartNumberingAfterBreak="0">
    <w:nsid w:val="2B9652A6"/>
    <w:multiLevelType w:val="multilevel"/>
    <w:tmpl w:val="57DE5AFA"/>
    <w:lvl w:ilvl="0">
      <w:start w:val="1"/>
      <w:numFmt w:val="decimal"/>
      <w:lvlText w:val="%1"/>
      <w:lvlJc w:val="left"/>
      <w:pPr>
        <w:tabs>
          <w:tab w:val="num" w:pos="900"/>
        </w:tabs>
        <w:ind w:left="180"/>
      </w:pPr>
      <w:rPr>
        <w:rFonts w:cs="Times New Roman"/>
        <w:b w:val="0"/>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abstractNum w:abstractNumId="37" w15:restartNumberingAfterBreak="0">
    <w:nsid w:val="2D3F0EFC"/>
    <w:multiLevelType w:val="multilevel"/>
    <w:tmpl w:val="2D3F0EFC"/>
    <w:lvl w:ilvl="0">
      <w:start w:val="1"/>
      <w:numFmt w:val="bullet"/>
      <w:lvlText w:val=""/>
      <w:lvlJc w:val="left"/>
      <w:pPr>
        <w:tabs>
          <w:tab w:val="num" w:pos="1260"/>
        </w:tabs>
        <w:ind w:left="126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8" w15:restartNumberingAfterBreak="0">
    <w:nsid w:val="302E14E9"/>
    <w:multiLevelType w:val="multilevel"/>
    <w:tmpl w:val="302E14E9"/>
    <w:lvl w:ilvl="0">
      <w:start w:val="1"/>
      <w:numFmt w:val="decimal"/>
      <w:lvlText w:val="%1"/>
      <w:lvlJc w:val="left"/>
      <w:pPr>
        <w:tabs>
          <w:tab w:val="num" w:pos="1854"/>
        </w:tabs>
        <w:ind w:left="1134"/>
      </w:pPr>
      <w:rPr>
        <w:rFonts w:cs="Times New Roman" w:hint="default"/>
      </w:rPr>
    </w:lvl>
    <w:lvl w:ilvl="1">
      <w:start w:val="1"/>
      <w:numFmt w:val="lowerLetter"/>
      <w:lvlText w:val="%2."/>
      <w:lvlJc w:val="left"/>
      <w:pPr>
        <w:tabs>
          <w:tab w:val="num" w:pos="2214"/>
        </w:tabs>
        <w:ind w:left="2214" w:hanging="360"/>
      </w:pPr>
      <w:rPr>
        <w:rFonts w:cs="Times New Roman"/>
      </w:rPr>
    </w:lvl>
    <w:lvl w:ilvl="2">
      <w:start w:val="1"/>
      <w:numFmt w:val="lowerRoman"/>
      <w:lvlText w:val="%3."/>
      <w:lvlJc w:val="right"/>
      <w:pPr>
        <w:tabs>
          <w:tab w:val="num" w:pos="2934"/>
        </w:tabs>
        <w:ind w:left="2934" w:hanging="180"/>
      </w:pPr>
      <w:rPr>
        <w:rFonts w:cs="Times New Roman"/>
      </w:rPr>
    </w:lvl>
    <w:lvl w:ilvl="3">
      <w:start w:val="1"/>
      <w:numFmt w:val="decimal"/>
      <w:lvlText w:val="%4."/>
      <w:lvlJc w:val="left"/>
      <w:pPr>
        <w:tabs>
          <w:tab w:val="num" w:pos="3654"/>
        </w:tabs>
        <w:ind w:left="3654" w:hanging="360"/>
      </w:pPr>
      <w:rPr>
        <w:rFonts w:cs="Times New Roman"/>
      </w:rPr>
    </w:lvl>
    <w:lvl w:ilvl="4">
      <w:start w:val="1"/>
      <w:numFmt w:val="lowerLetter"/>
      <w:lvlText w:val="%5."/>
      <w:lvlJc w:val="left"/>
      <w:pPr>
        <w:tabs>
          <w:tab w:val="num" w:pos="4374"/>
        </w:tabs>
        <w:ind w:left="4374" w:hanging="360"/>
      </w:pPr>
      <w:rPr>
        <w:rFonts w:cs="Times New Roman"/>
      </w:rPr>
    </w:lvl>
    <w:lvl w:ilvl="5">
      <w:start w:val="1"/>
      <w:numFmt w:val="lowerRoman"/>
      <w:lvlText w:val="%6."/>
      <w:lvlJc w:val="right"/>
      <w:pPr>
        <w:tabs>
          <w:tab w:val="num" w:pos="5094"/>
        </w:tabs>
        <w:ind w:left="5094" w:hanging="180"/>
      </w:pPr>
      <w:rPr>
        <w:rFonts w:cs="Times New Roman"/>
      </w:rPr>
    </w:lvl>
    <w:lvl w:ilvl="6">
      <w:start w:val="1"/>
      <w:numFmt w:val="decimal"/>
      <w:lvlText w:val="%7."/>
      <w:lvlJc w:val="left"/>
      <w:pPr>
        <w:tabs>
          <w:tab w:val="num" w:pos="5814"/>
        </w:tabs>
        <w:ind w:left="5814" w:hanging="360"/>
      </w:pPr>
      <w:rPr>
        <w:rFonts w:cs="Times New Roman"/>
      </w:rPr>
    </w:lvl>
    <w:lvl w:ilvl="7">
      <w:start w:val="1"/>
      <w:numFmt w:val="lowerLetter"/>
      <w:lvlText w:val="%8."/>
      <w:lvlJc w:val="left"/>
      <w:pPr>
        <w:tabs>
          <w:tab w:val="num" w:pos="6534"/>
        </w:tabs>
        <w:ind w:left="6534" w:hanging="360"/>
      </w:pPr>
      <w:rPr>
        <w:rFonts w:cs="Times New Roman"/>
      </w:rPr>
    </w:lvl>
    <w:lvl w:ilvl="8">
      <w:start w:val="1"/>
      <w:numFmt w:val="lowerRoman"/>
      <w:lvlText w:val="%9."/>
      <w:lvlJc w:val="right"/>
      <w:pPr>
        <w:tabs>
          <w:tab w:val="num" w:pos="7254"/>
        </w:tabs>
        <w:ind w:left="7254" w:hanging="180"/>
      </w:pPr>
      <w:rPr>
        <w:rFonts w:cs="Times New Roman"/>
      </w:rPr>
    </w:lvl>
  </w:abstractNum>
  <w:abstractNum w:abstractNumId="39"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0" w15:restartNumberingAfterBreak="0">
    <w:nsid w:val="30F32595"/>
    <w:multiLevelType w:val="multilevel"/>
    <w:tmpl w:val="30F32595"/>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42" w15:restartNumberingAfterBreak="0">
    <w:nsid w:val="31610BA2"/>
    <w:multiLevelType w:val="multilevel"/>
    <w:tmpl w:val="31610BA2"/>
    <w:lvl w:ilvl="0">
      <w:start w:val="1"/>
      <w:numFmt w:val="decimal"/>
      <w:lvlText w:val="%1."/>
      <w:lvlJc w:val="left"/>
      <w:pPr>
        <w:tabs>
          <w:tab w:val="num" w:pos="360"/>
        </w:tabs>
        <w:ind w:left="360" w:hanging="360"/>
      </w:pPr>
      <w:rPr>
        <w:rFonts w:cs="Times New Roman"/>
        <w:b w:val="0"/>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3"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4"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45" w15:restartNumberingAfterBreak="0">
    <w:nsid w:val="36CC706E"/>
    <w:multiLevelType w:val="multilevel"/>
    <w:tmpl w:val="0436D208"/>
    <w:lvl w:ilvl="0">
      <w:start w:val="1"/>
      <w:numFmt w:val="decimal"/>
      <w:suff w:val="space"/>
      <w:lvlText w:val="%1."/>
      <w:lvlJc w:val="left"/>
      <w:pPr>
        <w:ind w:left="113" w:hanging="113"/>
      </w:pPr>
      <w:rPr>
        <w:rFonts w:ascii="Times New Roman" w:hAnsi="Times New Roman" w:cs="Times New Roman" w:hint="default"/>
        <w:b w:val="0"/>
        <w:i w:val="0"/>
        <w:caps w:val="0"/>
        <w:strike w:val="0"/>
        <w:dstrike w:val="0"/>
        <w:vanish w:val="0"/>
        <w:webHidden w:val="0"/>
        <w:color w:val="000000"/>
        <w:sz w:val="18"/>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suff w:val="space"/>
      <w:lvlText w:val="%2)"/>
      <w:lvlJc w:val="left"/>
      <w:pPr>
        <w:ind w:left="454" w:hanging="114"/>
      </w:pPr>
      <w:rPr>
        <w:rFonts w:ascii="Times New Roman" w:hAnsi="Times New Roman" w:cs="Times New Roman" w:hint="default"/>
        <w:b w:val="0"/>
        <w:i w:val="0"/>
        <w:caps w:val="0"/>
        <w:strike w:val="0"/>
        <w:dstrike w:val="0"/>
        <w:vanish w:val="0"/>
        <w:webHidden w:val="0"/>
        <w:color w:val="000000"/>
        <w:sz w:val="18"/>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8"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9"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50"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51"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52"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53" w15:restartNumberingAfterBreak="0">
    <w:nsid w:val="412E4278"/>
    <w:multiLevelType w:val="multilevel"/>
    <w:tmpl w:val="412E4278"/>
    <w:lvl w:ilvl="0">
      <w:start w:val="1"/>
      <w:numFmt w:val="decimal"/>
      <w:lvlText w:val="%1."/>
      <w:lvlJc w:val="left"/>
      <w:pPr>
        <w:tabs>
          <w:tab w:val="num" w:pos="717"/>
        </w:tabs>
        <w:ind w:left="717" w:hanging="360"/>
      </w:pPr>
      <w:rPr>
        <w:rFonts w:cs="Times New Roman" w:hint="default"/>
        <w:b w:val="0"/>
        <w:color w:val="auto"/>
      </w:rPr>
    </w:lvl>
    <w:lvl w:ilvl="1">
      <w:start w:val="1"/>
      <w:numFmt w:val="decimal"/>
      <w:lvlText w:val="%2."/>
      <w:lvlJc w:val="left"/>
      <w:pPr>
        <w:tabs>
          <w:tab w:val="num" w:pos="1437"/>
        </w:tabs>
        <w:ind w:left="1437" w:hanging="360"/>
      </w:pPr>
      <w:rPr>
        <w:rFonts w:cs="Times New Roman" w:hint="default"/>
        <w:b w:val="0"/>
        <w:color w:val="auto"/>
      </w:rPr>
    </w:lvl>
    <w:lvl w:ilvl="2">
      <w:start w:val="1"/>
      <w:numFmt w:val="lowerRoman"/>
      <w:lvlText w:val="%3."/>
      <w:lvlJc w:val="right"/>
      <w:pPr>
        <w:tabs>
          <w:tab w:val="num" w:pos="2157"/>
        </w:tabs>
        <w:ind w:left="2157" w:hanging="180"/>
      </w:pPr>
      <w:rPr>
        <w:rFonts w:cs="Times New Roman"/>
      </w:rPr>
    </w:lvl>
    <w:lvl w:ilvl="3">
      <w:start w:val="1"/>
      <w:numFmt w:val="decimal"/>
      <w:lvlText w:val="%4."/>
      <w:lvlJc w:val="left"/>
      <w:pPr>
        <w:tabs>
          <w:tab w:val="num" w:pos="2877"/>
        </w:tabs>
        <w:ind w:left="2877" w:hanging="360"/>
      </w:pPr>
      <w:rPr>
        <w:rFonts w:cs="Times New Roman"/>
      </w:rPr>
    </w:lvl>
    <w:lvl w:ilvl="4">
      <w:start w:val="1"/>
      <w:numFmt w:val="lowerLetter"/>
      <w:lvlText w:val="%5."/>
      <w:lvlJc w:val="left"/>
      <w:pPr>
        <w:tabs>
          <w:tab w:val="num" w:pos="3597"/>
        </w:tabs>
        <w:ind w:left="3597" w:hanging="360"/>
      </w:pPr>
      <w:rPr>
        <w:rFonts w:cs="Times New Roman"/>
      </w:rPr>
    </w:lvl>
    <w:lvl w:ilvl="5">
      <w:start w:val="1"/>
      <w:numFmt w:val="lowerRoman"/>
      <w:lvlText w:val="%6."/>
      <w:lvlJc w:val="right"/>
      <w:pPr>
        <w:tabs>
          <w:tab w:val="num" w:pos="4317"/>
        </w:tabs>
        <w:ind w:left="4317" w:hanging="180"/>
      </w:pPr>
      <w:rPr>
        <w:rFonts w:cs="Times New Roman"/>
      </w:rPr>
    </w:lvl>
    <w:lvl w:ilvl="6">
      <w:start w:val="1"/>
      <w:numFmt w:val="decimal"/>
      <w:lvlText w:val="%7."/>
      <w:lvlJc w:val="left"/>
      <w:pPr>
        <w:tabs>
          <w:tab w:val="num" w:pos="5037"/>
        </w:tabs>
        <w:ind w:left="5037" w:hanging="360"/>
      </w:pPr>
      <w:rPr>
        <w:rFonts w:cs="Times New Roman"/>
      </w:rPr>
    </w:lvl>
    <w:lvl w:ilvl="7">
      <w:start w:val="1"/>
      <w:numFmt w:val="lowerLetter"/>
      <w:lvlText w:val="%8."/>
      <w:lvlJc w:val="left"/>
      <w:pPr>
        <w:tabs>
          <w:tab w:val="num" w:pos="5757"/>
        </w:tabs>
        <w:ind w:left="5757" w:hanging="360"/>
      </w:pPr>
      <w:rPr>
        <w:rFonts w:cs="Times New Roman"/>
      </w:rPr>
    </w:lvl>
    <w:lvl w:ilvl="8">
      <w:start w:val="1"/>
      <w:numFmt w:val="lowerRoman"/>
      <w:lvlText w:val="%9."/>
      <w:lvlJc w:val="right"/>
      <w:pPr>
        <w:tabs>
          <w:tab w:val="num" w:pos="6477"/>
        </w:tabs>
        <w:ind w:left="6477" w:hanging="180"/>
      </w:pPr>
      <w:rPr>
        <w:rFonts w:cs="Times New Roman"/>
      </w:rPr>
    </w:lvl>
  </w:abstractNum>
  <w:abstractNum w:abstractNumId="54"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55"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6"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7"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8"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9"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0" w15:restartNumberingAfterBreak="0">
    <w:nsid w:val="46920741"/>
    <w:multiLevelType w:val="hybridMultilevel"/>
    <w:tmpl w:val="1012F792"/>
    <w:lvl w:ilvl="0" w:tplc="0419000F">
      <w:start w:val="1"/>
      <w:numFmt w:val="decimal"/>
      <w:lvlText w:val="%1."/>
      <w:lvlJc w:val="left"/>
      <w:pPr>
        <w:ind w:left="1353" w:hanging="360"/>
      </w:p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1" w15:restartNumberingAfterBreak="0">
    <w:nsid w:val="47990435"/>
    <w:multiLevelType w:val="multilevel"/>
    <w:tmpl w:val="47990435"/>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63" w15:restartNumberingAfterBreak="0">
    <w:nsid w:val="4C5236FA"/>
    <w:multiLevelType w:val="multilevel"/>
    <w:tmpl w:val="0436D208"/>
    <w:lvl w:ilvl="0">
      <w:start w:val="1"/>
      <w:numFmt w:val="decimal"/>
      <w:suff w:val="space"/>
      <w:lvlText w:val="%1."/>
      <w:lvlJc w:val="left"/>
      <w:pPr>
        <w:ind w:left="113" w:hanging="113"/>
      </w:pPr>
      <w:rPr>
        <w:rFonts w:ascii="Times New Roman" w:hAnsi="Times New Roman" w:hint="default"/>
        <w:b w:val="0"/>
        <w:i w:val="0"/>
        <w:caps w:val="0"/>
        <w:strike w:val="0"/>
        <w:dstrike w:val="0"/>
        <w:vanish w:val="0"/>
        <w:color w:val="000000"/>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suff w:val="space"/>
      <w:lvlText w:val="%2)"/>
      <w:lvlJc w:val="left"/>
      <w:pPr>
        <w:ind w:left="454" w:hanging="114"/>
      </w:pPr>
      <w:rPr>
        <w:rFonts w:ascii="Times New Roman" w:hAnsi="Times New Roman" w:hint="default"/>
        <w:b w:val="0"/>
        <w:i w:val="0"/>
        <w:caps w:val="0"/>
        <w:strike w:val="0"/>
        <w:dstrike w:val="0"/>
        <w:vanish w:val="0"/>
        <w:color w:val="000000"/>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4" w15:restartNumberingAfterBreak="0">
    <w:nsid w:val="4F081964"/>
    <w:multiLevelType w:val="multilevel"/>
    <w:tmpl w:val="4F081964"/>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65" w15:restartNumberingAfterBreak="0">
    <w:nsid w:val="55277F3C"/>
    <w:multiLevelType w:val="multilevel"/>
    <w:tmpl w:val="55277F3C"/>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6" w15:restartNumberingAfterBreak="0">
    <w:nsid w:val="553177D4"/>
    <w:multiLevelType w:val="hybridMultilevel"/>
    <w:tmpl w:val="D5942F60"/>
    <w:lvl w:ilvl="0" w:tplc="09F4368C">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7"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68" w15:restartNumberingAfterBreak="0">
    <w:nsid w:val="56071A7C"/>
    <w:multiLevelType w:val="multilevel"/>
    <w:tmpl w:val="56071A7C"/>
    <w:lvl w:ilvl="0">
      <w:start w:val="1"/>
      <w:numFmt w:val="decimal"/>
      <w:lvlText w:val="%1."/>
      <w:lvlJc w:val="left"/>
      <w:pPr>
        <w:tabs>
          <w:tab w:val="num" w:pos="360"/>
        </w:tabs>
        <w:ind w:left="360" w:hanging="360"/>
      </w:pPr>
      <w:rPr>
        <w:rFonts w:cs="Times New Roman"/>
        <w:b w:val="0"/>
        <w:color w:val="auto"/>
      </w:rPr>
    </w:lvl>
    <w:lvl w:ilvl="1">
      <w:start w:val="1"/>
      <w:numFmt w:val="lowerLetter"/>
      <w:lvlText w:val="%2."/>
      <w:lvlJc w:val="left"/>
      <w:pPr>
        <w:tabs>
          <w:tab w:val="num" w:pos="1260"/>
        </w:tabs>
        <w:ind w:left="1260" w:hanging="360"/>
      </w:pPr>
      <w:rPr>
        <w:rFonts w:cs="Times New Roman"/>
      </w:rPr>
    </w:lvl>
    <w:lvl w:ilvl="2">
      <w:start w:val="1"/>
      <w:numFmt w:val="lowerRoman"/>
      <w:lvlText w:val="%3."/>
      <w:lvlJc w:val="right"/>
      <w:pPr>
        <w:tabs>
          <w:tab w:val="num" w:pos="1980"/>
        </w:tabs>
        <w:ind w:left="1980" w:hanging="180"/>
      </w:pPr>
      <w:rPr>
        <w:rFonts w:cs="Times New Roman"/>
      </w:rPr>
    </w:lvl>
    <w:lvl w:ilvl="3">
      <w:start w:val="1"/>
      <w:numFmt w:val="decimal"/>
      <w:lvlText w:val="%4."/>
      <w:lvlJc w:val="left"/>
      <w:pPr>
        <w:tabs>
          <w:tab w:val="num" w:pos="2700"/>
        </w:tabs>
        <w:ind w:left="2700" w:hanging="360"/>
      </w:pPr>
      <w:rPr>
        <w:rFonts w:cs="Times New Roman"/>
      </w:rPr>
    </w:lvl>
    <w:lvl w:ilvl="4">
      <w:start w:val="1"/>
      <w:numFmt w:val="lowerLetter"/>
      <w:lvlText w:val="%5."/>
      <w:lvlJc w:val="left"/>
      <w:pPr>
        <w:tabs>
          <w:tab w:val="num" w:pos="3420"/>
        </w:tabs>
        <w:ind w:left="3420" w:hanging="360"/>
      </w:pPr>
      <w:rPr>
        <w:rFonts w:cs="Times New Roman"/>
      </w:rPr>
    </w:lvl>
    <w:lvl w:ilvl="5">
      <w:start w:val="1"/>
      <w:numFmt w:val="lowerRoman"/>
      <w:lvlText w:val="%6."/>
      <w:lvlJc w:val="right"/>
      <w:pPr>
        <w:tabs>
          <w:tab w:val="num" w:pos="4140"/>
        </w:tabs>
        <w:ind w:left="4140" w:hanging="180"/>
      </w:pPr>
      <w:rPr>
        <w:rFonts w:cs="Times New Roman"/>
      </w:rPr>
    </w:lvl>
    <w:lvl w:ilvl="6">
      <w:start w:val="1"/>
      <w:numFmt w:val="decimal"/>
      <w:lvlText w:val="%7."/>
      <w:lvlJc w:val="left"/>
      <w:pPr>
        <w:tabs>
          <w:tab w:val="num" w:pos="4860"/>
        </w:tabs>
        <w:ind w:left="4860" w:hanging="360"/>
      </w:pPr>
      <w:rPr>
        <w:rFonts w:cs="Times New Roman"/>
      </w:rPr>
    </w:lvl>
    <w:lvl w:ilvl="7">
      <w:start w:val="1"/>
      <w:numFmt w:val="lowerLetter"/>
      <w:lvlText w:val="%8."/>
      <w:lvlJc w:val="left"/>
      <w:pPr>
        <w:tabs>
          <w:tab w:val="num" w:pos="5580"/>
        </w:tabs>
        <w:ind w:left="5580" w:hanging="360"/>
      </w:pPr>
      <w:rPr>
        <w:rFonts w:cs="Times New Roman"/>
      </w:rPr>
    </w:lvl>
    <w:lvl w:ilvl="8">
      <w:start w:val="1"/>
      <w:numFmt w:val="lowerRoman"/>
      <w:lvlText w:val="%9."/>
      <w:lvlJc w:val="right"/>
      <w:pPr>
        <w:tabs>
          <w:tab w:val="num" w:pos="6300"/>
        </w:tabs>
        <w:ind w:left="6300" w:hanging="180"/>
      </w:pPr>
      <w:rPr>
        <w:rFonts w:cs="Times New Roman"/>
      </w:rPr>
    </w:lvl>
  </w:abstractNum>
  <w:abstractNum w:abstractNumId="69" w15:restartNumberingAfterBreak="0">
    <w:nsid w:val="56F54119"/>
    <w:multiLevelType w:val="multilevel"/>
    <w:tmpl w:val="56F54119"/>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70"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1"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2"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73" w15:restartNumberingAfterBreak="0">
    <w:nsid w:val="61B10B79"/>
    <w:multiLevelType w:val="multilevel"/>
    <w:tmpl w:val="61B10B79"/>
    <w:lvl w:ilvl="0">
      <w:start w:val="1"/>
      <w:numFmt w:val="decimal"/>
      <w:lvlText w:val="%1."/>
      <w:lvlJc w:val="left"/>
      <w:pPr>
        <w:tabs>
          <w:tab w:val="num" w:pos="1240"/>
        </w:tabs>
        <w:ind w:left="1240" w:hanging="360"/>
      </w:pPr>
      <w:rPr>
        <w:rFonts w:cs="Times New Roman"/>
      </w:rPr>
    </w:lvl>
    <w:lvl w:ilvl="1">
      <w:start w:val="6"/>
      <w:numFmt w:val="decimal"/>
      <w:lvlText w:val="%2"/>
      <w:lvlJc w:val="left"/>
      <w:pPr>
        <w:tabs>
          <w:tab w:val="num" w:pos="1960"/>
        </w:tabs>
        <w:ind w:left="1960" w:hanging="360"/>
      </w:pPr>
      <w:rPr>
        <w:rFonts w:cs="Times New Roman" w:hint="default"/>
      </w:rPr>
    </w:lvl>
    <w:lvl w:ilvl="2">
      <w:start w:val="1"/>
      <w:numFmt w:val="lowerRoman"/>
      <w:lvlText w:val="%3."/>
      <w:lvlJc w:val="right"/>
      <w:pPr>
        <w:tabs>
          <w:tab w:val="num" w:pos="2680"/>
        </w:tabs>
        <w:ind w:left="2680" w:hanging="180"/>
      </w:pPr>
      <w:rPr>
        <w:rFonts w:cs="Times New Roman"/>
      </w:rPr>
    </w:lvl>
    <w:lvl w:ilvl="3">
      <w:start w:val="1"/>
      <w:numFmt w:val="decimal"/>
      <w:lvlText w:val="%4."/>
      <w:lvlJc w:val="left"/>
      <w:pPr>
        <w:tabs>
          <w:tab w:val="num" w:pos="3400"/>
        </w:tabs>
        <w:ind w:left="3400" w:hanging="360"/>
      </w:pPr>
      <w:rPr>
        <w:rFonts w:cs="Times New Roman"/>
      </w:rPr>
    </w:lvl>
    <w:lvl w:ilvl="4">
      <w:start w:val="1"/>
      <w:numFmt w:val="lowerLetter"/>
      <w:lvlText w:val="%5."/>
      <w:lvlJc w:val="left"/>
      <w:pPr>
        <w:tabs>
          <w:tab w:val="num" w:pos="4120"/>
        </w:tabs>
        <w:ind w:left="4120" w:hanging="360"/>
      </w:pPr>
      <w:rPr>
        <w:rFonts w:cs="Times New Roman"/>
      </w:rPr>
    </w:lvl>
    <w:lvl w:ilvl="5">
      <w:start w:val="1"/>
      <w:numFmt w:val="lowerRoman"/>
      <w:lvlText w:val="%6."/>
      <w:lvlJc w:val="right"/>
      <w:pPr>
        <w:tabs>
          <w:tab w:val="num" w:pos="4840"/>
        </w:tabs>
        <w:ind w:left="4840" w:hanging="180"/>
      </w:pPr>
      <w:rPr>
        <w:rFonts w:cs="Times New Roman"/>
      </w:rPr>
    </w:lvl>
    <w:lvl w:ilvl="6">
      <w:start w:val="1"/>
      <w:numFmt w:val="decimal"/>
      <w:lvlText w:val="%7."/>
      <w:lvlJc w:val="left"/>
      <w:pPr>
        <w:tabs>
          <w:tab w:val="num" w:pos="5560"/>
        </w:tabs>
        <w:ind w:left="5560" w:hanging="360"/>
      </w:pPr>
      <w:rPr>
        <w:rFonts w:cs="Times New Roman"/>
      </w:rPr>
    </w:lvl>
    <w:lvl w:ilvl="7">
      <w:start w:val="1"/>
      <w:numFmt w:val="lowerLetter"/>
      <w:lvlText w:val="%8."/>
      <w:lvlJc w:val="left"/>
      <w:pPr>
        <w:tabs>
          <w:tab w:val="num" w:pos="6280"/>
        </w:tabs>
        <w:ind w:left="6280" w:hanging="360"/>
      </w:pPr>
      <w:rPr>
        <w:rFonts w:cs="Times New Roman"/>
      </w:rPr>
    </w:lvl>
    <w:lvl w:ilvl="8">
      <w:start w:val="1"/>
      <w:numFmt w:val="lowerRoman"/>
      <w:lvlText w:val="%9."/>
      <w:lvlJc w:val="right"/>
      <w:pPr>
        <w:tabs>
          <w:tab w:val="num" w:pos="7000"/>
        </w:tabs>
        <w:ind w:left="7000" w:hanging="180"/>
      </w:pPr>
      <w:rPr>
        <w:rFonts w:cs="Times New Roman"/>
      </w:rPr>
    </w:lvl>
  </w:abstractNum>
  <w:abstractNum w:abstractNumId="74"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5"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76" w15:restartNumberingAfterBreak="0">
    <w:nsid w:val="68542D1F"/>
    <w:multiLevelType w:val="multilevel"/>
    <w:tmpl w:val="68542D1F"/>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77"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78" w15:restartNumberingAfterBreak="0">
    <w:nsid w:val="6BF027A8"/>
    <w:multiLevelType w:val="multilevel"/>
    <w:tmpl w:val="6BF027A8"/>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9"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0" w15:restartNumberingAfterBreak="0">
    <w:nsid w:val="6D232601"/>
    <w:multiLevelType w:val="multilevel"/>
    <w:tmpl w:val="6D232601"/>
    <w:lvl w:ilvl="0">
      <w:start w:val="1"/>
      <w:numFmt w:val="decimal"/>
      <w:lvlText w:val="%1."/>
      <w:lvlJc w:val="left"/>
      <w:pPr>
        <w:tabs>
          <w:tab w:val="num" w:pos="540"/>
        </w:tabs>
        <w:ind w:left="540" w:hanging="360"/>
      </w:pPr>
      <w:rPr>
        <w:rFonts w:cs="Times New Roman"/>
        <w:b w:val="0"/>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1"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82"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83"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4"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85" w15:restartNumberingAfterBreak="0">
    <w:nsid w:val="71C7248D"/>
    <w:multiLevelType w:val="multilevel"/>
    <w:tmpl w:val="71C7248D"/>
    <w:lvl w:ilvl="0">
      <w:start w:val="1"/>
      <w:numFmt w:val="decimal"/>
      <w:lvlText w:val="%1."/>
      <w:lvlJc w:val="left"/>
      <w:pPr>
        <w:tabs>
          <w:tab w:val="num" w:pos="540"/>
        </w:tabs>
        <w:ind w:left="54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6" w15:restartNumberingAfterBreak="0">
    <w:nsid w:val="724E6256"/>
    <w:multiLevelType w:val="multilevel"/>
    <w:tmpl w:val="724E6256"/>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88" w15:restartNumberingAfterBreak="0">
    <w:nsid w:val="784C5F34"/>
    <w:multiLevelType w:val="multilevel"/>
    <w:tmpl w:val="784C5F34"/>
    <w:lvl w:ilvl="0">
      <w:start w:val="1"/>
      <w:numFmt w:val="decimal"/>
      <w:lvlText w:val="%1."/>
      <w:lvlJc w:val="left"/>
      <w:pPr>
        <w:tabs>
          <w:tab w:val="num" w:pos="1174"/>
        </w:tabs>
        <w:ind w:left="1174" w:hanging="360"/>
      </w:pPr>
      <w:rPr>
        <w:rFonts w:cs="Times New Roman" w:hint="default"/>
      </w:rPr>
    </w:lvl>
    <w:lvl w:ilvl="1">
      <w:start w:val="1"/>
      <w:numFmt w:val="decimal"/>
      <w:lvlText w:val="%2."/>
      <w:lvlJc w:val="left"/>
      <w:pPr>
        <w:tabs>
          <w:tab w:val="num" w:pos="1894"/>
        </w:tabs>
        <w:ind w:left="1894" w:hanging="360"/>
      </w:pPr>
      <w:rPr>
        <w:rFonts w:cs="Times New Roman" w:hint="default"/>
      </w:rPr>
    </w:lvl>
    <w:lvl w:ilvl="2">
      <w:start w:val="1"/>
      <w:numFmt w:val="lowerRoman"/>
      <w:lvlText w:val="%3."/>
      <w:lvlJc w:val="right"/>
      <w:pPr>
        <w:tabs>
          <w:tab w:val="num" w:pos="2614"/>
        </w:tabs>
        <w:ind w:left="2614" w:hanging="180"/>
      </w:pPr>
      <w:rPr>
        <w:rFonts w:cs="Times New Roman"/>
      </w:rPr>
    </w:lvl>
    <w:lvl w:ilvl="3">
      <w:start w:val="1"/>
      <w:numFmt w:val="decimal"/>
      <w:lvlText w:val="%4."/>
      <w:lvlJc w:val="left"/>
      <w:pPr>
        <w:tabs>
          <w:tab w:val="num" w:pos="3334"/>
        </w:tabs>
        <w:ind w:left="3334" w:hanging="360"/>
      </w:pPr>
      <w:rPr>
        <w:rFonts w:cs="Times New Roman"/>
      </w:rPr>
    </w:lvl>
    <w:lvl w:ilvl="4">
      <w:start w:val="1"/>
      <w:numFmt w:val="lowerLetter"/>
      <w:lvlText w:val="%5."/>
      <w:lvlJc w:val="left"/>
      <w:pPr>
        <w:tabs>
          <w:tab w:val="num" w:pos="4054"/>
        </w:tabs>
        <w:ind w:left="4054" w:hanging="360"/>
      </w:pPr>
      <w:rPr>
        <w:rFonts w:cs="Times New Roman"/>
      </w:rPr>
    </w:lvl>
    <w:lvl w:ilvl="5">
      <w:start w:val="1"/>
      <w:numFmt w:val="lowerRoman"/>
      <w:lvlText w:val="%6."/>
      <w:lvlJc w:val="right"/>
      <w:pPr>
        <w:tabs>
          <w:tab w:val="num" w:pos="4774"/>
        </w:tabs>
        <w:ind w:left="4774" w:hanging="180"/>
      </w:pPr>
      <w:rPr>
        <w:rFonts w:cs="Times New Roman"/>
      </w:rPr>
    </w:lvl>
    <w:lvl w:ilvl="6">
      <w:start w:val="1"/>
      <w:numFmt w:val="decimal"/>
      <w:lvlText w:val="%7."/>
      <w:lvlJc w:val="left"/>
      <w:pPr>
        <w:tabs>
          <w:tab w:val="num" w:pos="5494"/>
        </w:tabs>
        <w:ind w:left="5494" w:hanging="360"/>
      </w:pPr>
      <w:rPr>
        <w:rFonts w:cs="Times New Roman"/>
      </w:rPr>
    </w:lvl>
    <w:lvl w:ilvl="7">
      <w:start w:val="1"/>
      <w:numFmt w:val="lowerLetter"/>
      <w:lvlText w:val="%8."/>
      <w:lvlJc w:val="left"/>
      <w:pPr>
        <w:tabs>
          <w:tab w:val="num" w:pos="6214"/>
        </w:tabs>
        <w:ind w:left="6214" w:hanging="360"/>
      </w:pPr>
      <w:rPr>
        <w:rFonts w:cs="Times New Roman"/>
      </w:rPr>
    </w:lvl>
    <w:lvl w:ilvl="8">
      <w:start w:val="1"/>
      <w:numFmt w:val="lowerRoman"/>
      <w:lvlText w:val="%9."/>
      <w:lvlJc w:val="right"/>
      <w:pPr>
        <w:tabs>
          <w:tab w:val="num" w:pos="6934"/>
        </w:tabs>
        <w:ind w:left="6934" w:hanging="180"/>
      </w:pPr>
      <w:rPr>
        <w:rFonts w:cs="Times New Roman"/>
      </w:rPr>
    </w:lvl>
  </w:abstractNum>
  <w:abstractNum w:abstractNumId="89"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90" w15:restartNumberingAfterBreak="0">
    <w:nsid w:val="7E705FD2"/>
    <w:multiLevelType w:val="multilevel"/>
    <w:tmpl w:val="7E705FD2"/>
    <w:lvl w:ilvl="0">
      <w:start w:val="1"/>
      <w:numFmt w:val="bullet"/>
      <w:lvlText w:val=""/>
      <w:lvlJc w:val="left"/>
      <w:pPr>
        <w:tabs>
          <w:tab w:val="num" w:pos="1432"/>
        </w:tabs>
        <w:ind w:left="1432"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92"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2"/>
  </w:num>
  <w:num w:numId="9">
    <w:abstractNumId w:val="22"/>
    <w:lvlOverride w:ilvl="0">
      <w:startOverride w:val="1"/>
    </w:lvlOverride>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87"/>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82"/>
  </w:num>
  <w:num w:numId="15">
    <w:abstractNumId w:val="33"/>
  </w:num>
  <w:num w:numId="16">
    <w:abstractNumId w:val="72"/>
  </w:num>
  <w:num w:numId="17">
    <w:abstractNumId w:val="43"/>
  </w:num>
  <w:num w:numId="18">
    <w:abstractNumId w:val="75"/>
  </w:num>
  <w:num w:numId="19">
    <w:abstractNumId w:val="83"/>
  </w:num>
  <w:num w:numId="20">
    <w:abstractNumId w:val="77"/>
  </w:num>
  <w:num w:numId="21">
    <w:abstractNumId w:val="9"/>
  </w:num>
  <w:num w:numId="22">
    <w:abstractNumId w:val="11"/>
  </w:num>
  <w:num w:numId="23">
    <w:abstractNumId w:val="16"/>
  </w:num>
  <w:num w:numId="24">
    <w:abstractNumId w:val="19"/>
  </w:num>
  <w:num w:numId="25">
    <w:abstractNumId w:val="25"/>
  </w:num>
  <w:num w:numId="26">
    <w:abstractNumId w:val="27"/>
  </w:num>
  <w:num w:numId="27">
    <w:abstractNumId w:val="39"/>
  </w:num>
  <w:num w:numId="28">
    <w:abstractNumId w:val="49"/>
  </w:num>
  <w:num w:numId="29">
    <w:abstractNumId w:val="50"/>
  </w:num>
  <w:num w:numId="30">
    <w:abstractNumId w:val="55"/>
  </w:num>
  <w:num w:numId="31">
    <w:abstractNumId w:val="56"/>
  </w:num>
  <w:num w:numId="32">
    <w:abstractNumId w:val="70"/>
  </w:num>
  <w:num w:numId="33">
    <w:abstractNumId w:val="71"/>
  </w:num>
  <w:num w:numId="34">
    <w:abstractNumId w:val="81"/>
  </w:num>
  <w:num w:numId="35">
    <w:abstractNumId w:val="84"/>
  </w:num>
  <w:num w:numId="36">
    <w:abstractNumId w:val="91"/>
  </w:num>
  <w:num w:numId="37">
    <w:abstractNumId w:val="92"/>
  </w:num>
  <w:num w:numId="38">
    <w:abstractNumId w:val="67"/>
  </w:num>
  <w:num w:numId="39">
    <w:abstractNumId w:val="54"/>
  </w:num>
  <w:num w:numId="40">
    <w:abstractNumId w:val="10"/>
  </w:num>
  <w:num w:numId="41">
    <w:abstractNumId w:val="8"/>
  </w:num>
  <w:num w:numId="42">
    <w:abstractNumId w:val="51"/>
  </w:num>
  <w:num w:numId="43">
    <w:abstractNumId w:val="41"/>
  </w:num>
  <w:num w:numId="44">
    <w:abstractNumId w:val="52"/>
  </w:num>
  <w:num w:numId="45">
    <w:abstractNumId w:val="48"/>
  </w:num>
  <w:num w:numId="46">
    <w:abstractNumId w:val="14"/>
  </w:num>
  <w:num w:numId="47">
    <w:abstractNumId w:val="28"/>
  </w:num>
  <w:num w:numId="48">
    <w:abstractNumId w:val="57"/>
  </w:num>
  <w:num w:numId="49">
    <w:abstractNumId w:val="15"/>
  </w:num>
  <w:num w:numId="50">
    <w:abstractNumId w:val="47"/>
  </w:num>
  <w:num w:numId="51">
    <w:abstractNumId w:val="44"/>
  </w:num>
  <w:num w:numId="52">
    <w:abstractNumId w:val="34"/>
  </w:num>
  <w:num w:numId="53">
    <w:abstractNumId w:val="35"/>
  </w:num>
  <w:num w:numId="54">
    <w:abstractNumId w:val="30"/>
  </w:num>
  <w:num w:numId="55">
    <w:abstractNumId w:val="58"/>
  </w:num>
  <w:num w:numId="56">
    <w:abstractNumId w:val="6"/>
  </w:num>
  <w:num w:numId="57">
    <w:abstractNumId w:val="18"/>
  </w:num>
  <w:num w:numId="58">
    <w:abstractNumId w:val="21"/>
  </w:num>
  <w:num w:numId="59">
    <w:abstractNumId w:val="22"/>
  </w:num>
  <w:num w:numId="60">
    <w:abstractNumId w:val="59"/>
  </w:num>
  <w:num w:numId="61">
    <w:abstractNumId w:val="74"/>
  </w:num>
  <w:num w:numId="62">
    <w:abstractNumId w:val="89"/>
  </w:num>
  <w:num w:numId="63">
    <w:abstractNumId w:val="7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86"/>
  </w:num>
  <w:num w:numId="65">
    <w:abstractNumId w:val="53"/>
  </w:num>
  <w:num w:numId="66">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76"/>
  </w:num>
  <w:num w:numId="68">
    <w:abstractNumId w:val="90"/>
  </w:num>
  <w:num w:numId="69">
    <w:abstractNumId w:val="40"/>
  </w:num>
  <w:num w:numId="70">
    <w:abstractNumId w:val="61"/>
  </w:num>
  <w:num w:numId="71">
    <w:abstractNumId w:val="64"/>
  </w:num>
  <w:num w:numId="72">
    <w:abstractNumId w:val="88"/>
  </w:num>
  <w:num w:numId="73">
    <w:abstractNumId w:val="85"/>
  </w:num>
  <w:num w:numId="74">
    <w:abstractNumId w:val="80"/>
  </w:num>
  <w:num w:numId="75">
    <w:abstractNumId w:val="20"/>
  </w:num>
  <w:num w:numId="76">
    <w:abstractNumId w:val="68"/>
  </w:num>
  <w:num w:numId="77">
    <w:abstractNumId w:val="42"/>
  </w:num>
  <w:num w:numId="78">
    <w:abstractNumId w:val="73"/>
  </w:num>
  <w:num w:numId="79">
    <w:abstractNumId w:val="31"/>
  </w:num>
  <w:num w:numId="80">
    <w:abstractNumId w:val="78"/>
  </w:num>
  <w:num w:numId="81">
    <w:abstractNumId w:val="13"/>
  </w:num>
  <w:num w:numId="82">
    <w:abstractNumId w:val="65"/>
  </w:num>
  <w:num w:numId="83">
    <w:abstractNumId w:val="38"/>
  </w:num>
  <w:num w:numId="84">
    <w:abstractNumId w:val="12"/>
  </w:num>
  <w:num w:numId="85">
    <w:abstractNumId w:val="69"/>
  </w:num>
  <w:num w:numId="86">
    <w:abstractNumId w:val="66"/>
  </w:num>
  <w:num w:numId="87">
    <w:abstractNumId w:val="23"/>
  </w:num>
  <w:num w:numId="8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32"/>
  </w:num>
  <w:num w:numId="90">
    <w:abstractNumId w:val="29"/>
  </w:num>
  <w:num w:numId="91">
    <w:abstractNumId w:val="36"/>
  </w:num>
  <w:num w:numId="92">
    <w:abstractNumId w:val="63"/>
  </w:num>
  <w:num w:numId="93">
    <w:abstractNumId w:val="46"/>
  </w:num>
  <w:num w:numId="94">
    <w:abstractNumId w:val="60"/>
  </w:num>
  <w:num w:numId="95">
    <w:abstractNumId w:val="24"/>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20569"/>
    <w:rsid w:val="000239AD"/>
    <w:rsid w:val="00063455"/>
    <w:rsid w:val="00077FC3"/>
    <w:rsid w:val="0008725C"/>
    <w:rsid w:val="00164136"/>
    <w:rsid w:val="001E775D"/>
    <w:rsid w:val="001F5317"/>
    <w:rsid w:val="001F5430"/>
    <w:rsid w:val="002466FE"/>
    <w:rsid w:val="002908BA"/>
    <w:rsid w:val="00297BC5"/>
    <w:rsid w:val="003E1082"/>
    <w:rsid w:val="0043448A"/>
    <w:rsid w:val="00435998"/>
    <w:rsid w:val="00451984"/>
    <w:rsid w:val="004C5D7C"/>
    <w:rsid w:val="005101C0"/>
    <w:rsid w:val="005260DA"/>
    <w:rsid w:val="005B206F"/>
    <w:rsid w:val="005F1CF2"/>
    <w:rsid w:val="0060138C"/>
    <w:rsid w:val="0061043F"/>
    <w:rsid w:val="00667889"/>
    <w:rsid w:val="006B68C1"/>
    <w:rsid w:val="00702859"/>
    <w:rsid w:val="007904FC"/>
    <w:rsid w:val="007F1255"/>
    <w:rsid w:val="00841522"/>
    <w:rsid w:val="00851BE6"/>
    <w:rsid w:val="00857814"/>
    <w:rsid w:val="008A59EC"/>
    <w:rsid w:val="008B1001"/>
    <w:rsid w:val="008C5BB4"/>
    <w:rsid w:val="00970959"/>
    <w:rsid w:val="00986055"/>
    <w:rsid w:val="00992FF0"/>
    <w:rsid w:val="00A37989"/>
    <w:rsid w:val="00A76440"/>
    <w:rsid w:val="00B811EE"/>
    <w:rsid w:val="00CA6F83"/>
    <w:rsid w:val="00CB6A3E"/>
    <w:rsid w:val="00D4707B"/>
    <w:rsid w:val="00D710E7"/>
    <w:rsid w:val="00DD0DE2"/>
    <w:rsid w:val="00E70D4B"/>
    <w:rsid w:val="00E771D6"/>
    <w:rsid w:val="00EA71AB"/>
    <w:rsid w:val="00F17E37"/>
    <w:rsid w:val="00F231D8"/>
    <w:rsid w:val="00F25FD5"/>
    <w:rsid w:val="00F3413C"/>
    <w:rsid w:val="00F759D6"/>
    <w:rsid w:val="00FC45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9D287C2"/>
  <w15:docId w15:val="{C5B43B33-3890-43B2-98FB-FAEB0697A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99"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iPriority="99"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iPriority="99" w:unhideWhenUsed="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39"/>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qFormat/>
    <w:rsid w:val="00986055"/>
    <w:rPr>
      <w:rFonts w:cs="Times New Roman"/>
      <w:vertAlign w:val="superscript"/>
    </w:rPr>
  </w:style>
  <w:style w:type="character" w:styleId="HTML0">
    <w:name w:val="HTML Acronym"/>
    <w:qFormat/>
    <w:rsid w:val="00986055"/>
  </w:style>
  <w:style w:type="character" w:styleId="af0">
    <w:name w:val="Emphasis"/>
    <w:uiPriority w:val="20"/>
    <w:qFormat/>
    <w:rsid w:val="00986055"/>
    <w:rPr>
      <w:rFonts w:ascii="Times New Roman" w:hAnsi="Times New Roman"/>
      <w:i/>
    </w:rPr>
  </w:style>
  <w:style w:type="character" w:styleId="af1">
    <w:name w:val="Hyperlink"/>
    <w:uiPriority w:val="99"/>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uiPriority w:val="22"/>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uiPriority w:val="99"/>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uiPriority w:val="99"/>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uiPriority w:val="9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uiPriority w:val="99"/>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uiPriority w:val="3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uiPriority w:val="99"/>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qFormat/>
    <w:locked/>
    <w:rsid w:val="00986055"/>
    <w:rPr>
      <w:i/>
      <w:color w:val="000000"/>
      <w:sz w:val="24"/>
    </w:rPr>
  </w:style>
  <w:style w:type="paragraph" w:customStyle="1" w:styleId="240">
    <w:name w:val="Цитата 24"/>
    <w:basedOn w:val="a8"/>
    <w:next w:val="a8"/>
    <w:link w:val="QuoteChar3"/>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qFormat/>
    <w:locked/>
    <w:rsid w:val="00986055"/>
    <w:rPr>
      <w:b/>
      <w:i/>
      <w:color w:val="4F81BD"/>
      <w:sz w:val="24"/>
    </w:rPr>
  </w:style>
  <w:style w:type="paragraph" w:customStyle="1" w:styleId="49">
    <w:name w:val="Выделенная цитата4"/>
    <w:basedOn w:val="a8"/>
    <w:next w:val="a8"/>
    <w:link w:val="IntenseQuoteChar3"/>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uiPriority w:val="99"/>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uiPriority w:val="99"/>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986055"/>
    <w:pPr>
      <w:keepNext/>
      <w:snapToGrid/>
      <w:outlineLvl w:val="2"/>
    </w:pPr>
    <w:rPr>
      <w:sz w:val="24"/>
    </w:rPr>
  </w:style>
  <w:style w:type="paragraph" w:customStyle="1" w:styleId="BodyText11">
    <w:name w:val="Body Text11"/>
    <w:basedOn w:val="Normal11"/>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uiPriority w:val="99"/>
    <w:qFormat/>
    <w:locked/>
    <w:rsid w:val="00986055"/>
    <w:rPr>
      <w:rFonts w:eastAsia="Times New Roman"/>
      <w:sz w:val="24"/>
      <w:szCs w:val="24"/>
    </w:rPr>
  </w:style>
  <w:style w:type="paragraph" w:customStyle="1" w:styleId="NoSpacing1">
    <w:name w:val="No Spacing1"/>
    <w:link w:val="NoSpacingChar"/>
    <w:uiPriority w:val="99"/>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qFormat/>
    <w:locked/>
    <w:rsid w:val="00986055"/>
    <w:rPr>
      <w:rFonts w:ascii="Calibri" w:hAnsi="Calibri"/>
      <w:i/>
      <w:color w:val="000000"/>
      <w:sz w:val="24"/>
    </w:rPr>
  </w:style>
  <w:style w:type="paragraph" w:customStyle="1" w:styleId="Quote1">
    <w:name w:val="Quote1"/>
    <w:basedOn w:val="a8"/>
    <w:next w:val="a8"/>
    <w:link w:val="QuoteChar2"/>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qFormat/>
    <w:locked/>
    <w:rsid w:val="00986055"/>
    <w:rPr>
      <w:rFonts w:ascii="Calibri" w:hAnsi="Calibri"/>
      <w:b/>
      <w:i/>
      <w:color w:val="4F81BD"/>
      <w:sz w:val="24"/>
    </w:rPr>
  </w:style>
  <w:style w:type="paragraph" w:customStyle="1" w:styleId="IntenseQuote1">
    <w:name w:val="Intense Quote1"/>
    <w:basedOn w:val="a8"/>
    <w:next w:val="a8"/>
    <w:link w:val="IntenseQuoteChar2"/>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uiPriority w:val="99"/>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uiPriority w:val="99"/>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uiPriority w:val="99"/>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uiPriority w:val="99"/>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uiPriority w:val="99"/>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uiPriority w:val="99"/>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qFormat/>
    <w:locked/>
    <w:rsid w:val="00986055"/>
    <w:rPr>
      <w:rFonts w:ascii="Times New Roman" w:eastAsia="Calibri" w:hAnsi="Times New Roman" w:cs="Times New Roman"/>
      <w:i/>
      <w:color w:val="000000"/>
      <w:sz w:val="24"/>
      <w:szCs w:val="20"/>
    </w:rPr>
  </w:style>
  <w:style w:type="character" w:customStyle="1" w:styleId="21f">
    <w:name w:val="Цитата 2 Знак1"/>
    <w:uiPriority w:val="29"/>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uiPriority w:val="30"/>
    <w:qFormat/>
    <w:rsid w:val="00986055"/>
    <w:rPr>
      <w:rFonts w:ascii="Times New Roman" w:hAnsi="Times New Roman"/>
      <w:i/>
      <w:color w:val="5B9BD5"/>
      <w:sz w:val="24"/>
      <w:lang w:eastAsia="ru-RU"/>
    </w:rPr>
  </w:style>
  <w:style w:type="character" w:customStyle="1" w:styleId="SubtleEmphasis1">
    <w:name w:val="Subtle Emphasis1"/>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qFormat/>
    <w:rsid w:val="00986055"/>
    <w:rPr>
      <w:sz w:val="16"/>
      <w:lang w:val="ru-RU" w:eastAsia="ru-RU"/>
    </w:rPr>
  </w:style>
  <w:style w:type="character" w:customStyle="1" w:styleId="1411">
    <w:name w:val="Знак Знак141"/>
    <w:qFormat/>
    <w:locked/>
    <w:rsid w:val="00986055"/>
    <w:rPr>
      <w:b/>
      <w:sz w:val="27"/>
      <w:lang w:val="ru-RU" w:eastAsia="ru-RU"/>
    </w:rPr>
  </w:style>
  <w:style w:type="character" w:customStyle="1" w:styleId="101">
    <w:name w:val="Знак Знак101"/>
    <w:qFormat/>
    <w:locked/>
    <w:rsid w:val="00986055"/>
    <w:rPr>
      <w:sz w:val="16"/>
      <w:lang w:val="ru-RU" w:eastAsia="ru-RU"/>
    </w:rPr>
  </w:style>
  <w:style w:type="character" w:customStyle="1" w:styleId="6100">
    <w:name w:val="Знак Знак610"/>
    <w:qFormat/>
    <w:rsid w:val="00986055"/>
    <w:rPr>
      <w:rFonts w:ascii="Arial" w:hAnsi="Arial"/>
      <w:b/>
      <w:i/>
      <w:sz w:val="28"/>
      <w:lang w:val="ru-RU" w:eastAsia="en-US"/>
    </w:rPr>
  </w:style>
  <w:style w:type="character" w:customStyle="1" w:styleId="162">
    <w:name w:val="Знак Знак162"/>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qFormat/>
    <w:rsid w:val="00986055"/>
    <w:rPr>
      <w:rFonts w:ascii="Times New Roman" w:hAnsi="Times New Roman"/>
      <w:b/>
      <w:sz w:val="28"/>
    </w:rPr>
  </w:style>
  <w:style w:type="character" w:customStyle="1" w:styleId="2210">
    <w:name w:val="Знак Знак221"/>
    <w:qFormat/>
    <w:rsid w:val="00986055"/>
    <w:rPr>
      <w:rFonts w:ascii="Times New Roman" w:hAnsi="Times New Roman"/>
      <w:sz w:val="24"/>
    </w:rPr>
  </w:style>
  <w:style w:type="character" w:customStyle="1" w:styleId="201">
    <w:name w:val="Знак Знак201"/>
    <w:qFormat/>
    <w:rsid w:val="00986055"/>
    <w:rPr>
      <w:rFonts w:ascii="Arial" w:hAnsi="Arial"/>
      <w:sz w:val="22"/>
    </w:rPr>
  </w:style>
  <w:style w:type="character" w:customStyle="1" w:styleId="191">
    <w:name w:val="Знак Знак191"/>
    <w:qFormat/>
    <w:rsid w:val="00986055"/>
    <w:rPr>
      <w:rFonts w:ascii="Times New Roman" w:hAnsi="Times New Roman"/>
      <w:sz w:val="16"/>
      <w:lang w:eastAsia="ru-RU"/>
    </w:rPr>
  </w:style>
  <w:style w:type="character" w:customStyle="1" w:styleId="181">
    <w:name w:val="Знак Знак181"/>
    <w:qFormat/>
    <w:rsid w:val="00986055"/>
    <w:rPr>
      <w:rFonts w:ascii="Courier New" w:hAnsi="Courier New"/>
    </w:rPr>
  </w:style>
  <w:style w:type="character" w:customStyle="1" w:styleId="171">
    <w:name w:val="Знак Знак171"/>
    <w:qFormat/>
    <w:rsid w:val="00986055"/>
    <w:rPr>
      <w:rFonts w:ascii="Times New Roman" w:hAnsi="Times New Roman"/>
      <w:sz w:val="24"/>
    </w:rPr>
  </w:style>
  <w:style w:type="character" w:customStyle="1" w:styleId="151">
    <w:name w:val="Знак Знак151"/>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qFormat/>
    <w:locked/>
    <w:rsid w:val="00986055"/>
    <w:rPr>
      <w:b/>
      <w:caps/>
      <w:sz w:val="24"/>
      <w:lang w:val="ru-RU" w:eastAsia="ru-RU"/>
    </w:rPr>
  </w:style>
  <w:style w:type="character" w:customStyle="1" w:styleId="1110">
    <w:name w:val="Знак1 Знак Знак11"/>
    <w:qFormat/>
    <w:locked/>
    <w:rsid w:val="00986055"/>
    <w:rPr>
      <w:rFonts w:ascii="Times New Roman" w:hAnsi="Times New Roman"/>
      <w:sz w:val="24"/>
      <w:lang w:eastAsia="ru-RU"/>
    </w:rPr>
  </w:style>
  <w:style w:type="character" w:customStyle="1" w:styleId="461">
    <w:name w:val="Знак Знак461"/>
    <w:qFormat/>
    <w:locked/>
    <w:rsid w:val="00986055"/>
    <w:rPr>
      <w:b/>
      <w:sz w:val="27"/>
      <w:lang w:val="ru-RU" w:eastAsia="ru-RU"/>
    </w:rPr>
  </w:style>
  <w:style w:type="character" w:customStyle="1" w:styleId="481">
    <w:name w:val="Знак Знак481"/>
    <w:qFormat/>
    <w:locked/>
    <w:rsid w:val="00986055"/>
    <w:rPr>
      <w:b/>
      <w:sz w:val="27"/>
      <w:lang w:val="ru-RU" w:eastAsia="ru-RU"/>
    </w:rPr>
  </w:style>
  <w:style w:type="character" w:customStyle="1" w:styleId="441">
    <w:name w:val="Знак Знак441"/>
    <w:qFormat/>
    <w:locked/>
    <w:rsid w:val="00986055"/>
    <w:rPr>
      <w:sz w:val="24"/>
    </w:rPr>
  </w:style>
  <w:style w:type="character" w:customStyle="1" w:styleId="5110">
    <w:name w:val="Знак Знак511"/>
    <w:qFormat/>
    <w:locked/>
    <w:rsid w:val="00986055"/>
    <w:rPr>
      <w:b/>
      <w:sz w:val="27"/>
      <w:lang w:val="ru-RU" w:eastAsia="ru-RU"/>
    </w:rPr>
  </w:style>
  <w:style w:type="character" w:customStyle="1" w:styleId="431">
    <w:name w:val="Знак Знак431"/>
    <w:qFormat/>
    <w:locked/>
    <w:rsid w:val="00986055"/>
    <w:rPr>
      <w:color w:val="000000"/>
      <w:sz w:val="24"/>
      <w:lang w:eastAsia="ru-RU"/>
    </w:rPr>
  </w:style>
  <w:style w:type="character" w:customStyle="1" w:styleId="421">
    <w:name w:val="Знак Знак421"/>
    <w:qFormat/>
    <w:rsid w:val="00986055"/>
    <w:rPr>
      <w:rFonts w:ascii="Times New Roman" w:hAnsi="Times New Roman"/>
      <w:sz w:val="16"/>
    </w:rPr>
  </w:style>
  <w:style w:type="character" w:customStyle="1" w:styleId="491">
    <w:name w:val="Знак Знак491"/>
    <w:qFormat/>
    <w:rsid w:val="00986055"/>
    <w:rPr>
      <w:rFonts w:ascii="Times New Roman" w:hAnsi="Times New Roman"/>
      <w:b/>
      <w:caps/>
      <w:sz w:val="24"/>
      <w:lang w:eastAsia="ru-RU"/>
    </w:rPr>
  </w:style>
  <w:style w:type="character" w:customStyle="1" w:styleId="471">
    <w:name w:val="Знак Знак471"/>
    <w:qFormat/>
    <w:rsid w:val="00986055"/>
    <w:rPr>
      <w:rFonts w:ascii="Times New Roman" w:hAnsi="Times New Roman"/>
      <w:b/>
      <w:sz w:val="27"/>
      <w:lang w:eastAsia="ru-RU"/>
    </w:rPr>
  </w:style>
  <w:style w:type="character" w:customStyle="1" w:styleId="451">
    <w:name w:val="Знак Знак451"/>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qFormat/>
    <w:locked/>
    <w:rsid w:val="00986055"/>
    <w:rPr>
      <w:b/>
      <w:sz w:val="28"/>
      <w:lang w:val="ru-RU" w:eastAsia="ru-RU"/>
    </w:rPr>
  </w:style>
  <w:style w:type="character" w:customStyle="1" w:styleId="5210">
    <w:name w:val="Знак Знак521"/>
    <w:qFormat/>
    <w:rsid w:val="00986055"/>
    <w:rPr>
      <w:rFonts w:ascii="Arial" w:hAnsi="Arial"/>
      <w:b/>
      <w:i/>
      <w:sz w:val="28"/>
    </w:rPr>
  </w:style>
  <w:style w:type="character" w:customStyle="1" w:styleId="5111">
    <w:name w:val="Знак5 Знак Знак11"/>
    <w:qFormat/>
    <w:locked/>
    <w:rsid w:val="00986055"/>
    <w:rPr>
      <w:sz w:val="16"/>
      <w:lang w:val="ru-RU" w:eastAsia="ru-RU"/>
    </w:rPr>
  </w:style>
  <w:style w:type="character" w:customStyle="1" w:styleId="612">
    <w:name w:val="Знак6 Знак Знак1"/>
    <w:qFormat/>
    <w:rsid w:val="00986055"/>
    <w:rPr>
      <w:sz w:val="24"/>
      <w:lang w:val="ru-RU" w:eastAsia="ru-RU"/>
    </w:rPr>
  </w:style>
  <w:style w:type="character" w:customStyle="1" w:styleId="551">
    <w:name w:val="Знак Знак551"/>
    <w:qFormat/>
    <w:locked/>
    <w:rsid w:val="00986055"/>
    <w:rPr>
      <w:sz w:val="24"/>
      <w:lang w:val="ru-RU" w:eastAsia="ru-RU"/>
    </w:rPr>
  </w:style>
  <w:style w:type="character" w:customStyle="1" w:styleId="651">
    <w:name w:val="Знак Знак651"/>
    <w:qFormat/>
    <w:locked/>
    <w:rsid w:val="00986055"/>
    <w:rPr>
      <w:b/>
      <w:sz w:val="27"/>
      <w:lang w:val="ru-RU" w:eastAsia="ru-RU"/>
    </w:rPr>
  </w:style>
  <w:style w:type="character" w:customStyle="1" w:styleId="641">
    <w:name w:val="Знак Знак641"/>
    <w:qFormat/>
    <w:locked/>
    <w:rsid w:val="00986055"/>
    <w:rPr>
      <w:b/>
      <w:sz w:val="28"/>
      <w:lang w:val="ru-RU" w:eastAsia="ru-RU"/>
    </w:rPr>
  </w:style>
  <w:style w:type="character" w:customStyle="1" w:styleId="631">
    <w:name w:val="Знак Знак631"/>
    <w:qFormat/>
    <w:locked/>
    <w:rsid w:val="00986055"/>
    <w:rPr>
      <w:b/>
      <w:i/>
      <w:sz w:val="26"/>
      <w:lang w:val="ru-RU" w:eastAsia="ru-RU"/>
    </w:rPr>
  </w:style>
  <w:style w:type="character" w:customStyle="1" w:styleId="621">
    <w:name w:val="Знак Знак621"/>
    <w:qFormat/>
    <w:locked/>
    <w:rsid w:val="00986055"/>
    <w:rPr>
      <w:sz w:val="24"/>
      <w:lang w:val="ru-RU" w:eastAsia="ru-RU"/>
    </w:rPr>
  </w:style>
  <w:style w:type="character" w:customStyle="1" w:styleId="6110">
    <w:name w:val="Знак Знак611"/>
    <w:qFormat/>
    <w:locked/>
    <w:rsid w:val="00986055"/>
    <w:rPr>
      <w:sz w:val="24"/>
      <w:lang w:val="ru-RU" w:eastAsia="ru-RU"/>
    </w:rPr>
  </w:style>
  <w:style w:type="character" w:customStyle="1" w:styleId="601">
    <w:name w:val="Знак Знак601"/>
    <w:qFormat/>
    <w:locked/>
    <w:rsid w:val="00986055"/>
    <w:rPr>
      <w:i/>
      <w:sz w:val="24"/>
      <w:lang w:val="ru-RU" w:eastAsia="ru-RU"/>
    </w:rPr>
  </w:style>
  <w:style w:type="character" w:customStyle="1" w:styleId="591">
    <w:name w:val="Знак Знак591"/>
    <w:qFormat/>
    <w:locked/>
    <w:rsid w:val="00986055"/>
    <w:rPr>
      <w:rFonts w:ascii="Arial" w:hAnsi="Arial"/>
      <w:sz w:val="22"/>
      <w:lang w:val="ru-RU" w:eastAsia="ru-RU"/>
    </w:rPr>
  </w:style>
  <w:style w:type="character" w:customStyle="1" w:styleId="581">
    <w:name w:val="Знак Знак581"/>
    <w:qFormat/>
    <w:locked/>
    <w:rsid w:val="00986055"/>
    <w:rPr>
      <w:rFonts w:ascii="Courier New" w:hAnsi="Courier New"/>
      <w:lang w:val="ru-RU" w:eastAsia="ru-RU"/>
    </w:rPr>
  </w:style>
  <w:style w:type="character" w:customStyle="1" w:styleId="571">
    <w:name w:val="Знак Знак571"/>
    <w:qFormat/>
    <w:locked/>
    <w:rsid w:val="00986055"/>
    <w:rPr>
      <w:lang w:val="ru-RU" w:eastAsia="ru-RU"/>
    </w:rPr>
  </w:style>
  <w:style w:type="character" w:customStyle="1" w:styleId="561">
    <w:name w:val="Знак Знак561"/>
    <w:qFormat/>
    <w:locked/>
    <w:rsid w:val="00986055"/>
    <w:rPr>
      <w:sz w:val="24"/>
      <w:lang w:val="ru-RU" w:eastAsia="ru-RU"/>
    </w:rPr>
  </w:style>
  <w:style w:type="character" w:customStyle="1" w:styleId="541">
    <w:name w:val="Знак Знак541"/>
    <w:qFormat/>
    <w:locked/>
    <w:rsid w:val="00986055"/>
    <w:rPr>
      <w:sz w:val="24"/>
      <w:lang w:val="en-US" w:eastAsia="ru-RU"/>
    </w:rPr>
  </w:style>
  <w:style w:type="character" w:customStyle="1" w:styleId="671">
    <w:name w:val="Знак Знак671"/>
    <w:qFormat/>
    <w:rsid w:val="00986055"/>
    <w:rPr>
      <w:rFonts w:ascii="Arial" w:hAnsi="Arial"/>
      <w:b/>
      <w:sz w:val="26"/>
    </w:rPr>
  </w:style>
  <w:style w:type="character" w:customStyle="1" w:styleId="661">
    <w:name w:val="Знак Знак661"/>
    <w:qFormat/>
    <w:rsid w:val="00986055"/>
    <w:rPr>
      <w:b/>
      <w:sz w:val="28"/>
    </w:rPr>
  </w:style>
  <w:style w:type="character" w:customStyle="1" w:styleId="701">
    <w:name w:val="Знак Знак701"/>
    <w:qFormat/>
    <w:rsid w:val="00986055"/>
    <w:rPr>
      <w:rFonts w:ascii="Arial" w:hAnsi="Arial"/>
      <w:b/>
      <w:sz w:val="26"/>
    </w:rPr>
  </w:style>
  <w:style w:type="character" w:customStyle="1" w:styleId="691">
    <w:name w:val="Знак Знак691"/>
    <w:qFormat/>
    <w:rsid w:val="00986055"/>
    <w:rPr>
      <w:b/>
      <w:sz w:val="28"/>
    </w:rPr>
  </w:style>
  <w:style w:type="character" w:customStyle="1" w:styleId="681">
    <w:name w:val="Знак Знак681"/>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qFormat/>
    <w:rsid w:val="00986055"/>
    <w:pPr>
      <w:spacing w:before="0" w:beforeAutospacing="0" w:after="0" w:afterAutospacing="0"/>
      <w:jc w:val="center"/>
    </w:pPr>
    <w:rPr>
      <w:szCs w:val="20"/>
      <w:lang w:val="en-US"/>
    </w:rPr>
  </w:style>
  <w:style w:type="character" w:customStyle="1" w:styleId="3ff">
    <w:name w:val="Название Знак3"/>
    <w:link w:val="83"/>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qFormat/>
    <w:rsid w:val="00986055"/>
    <w:rPr>
      <w:sz w:val="16"/>
      <w:lang w:val="ru-RU" w:eastAsia="ru-RU"/>
    </w:rPr>
  </w:style>
  <w:style w:type="character" w:customStyle="1" w:styleId="Heading1Char3">
    <w:name w:val="Heading 1 Char3"/>
    <w:aliases w:val="Знак Char3,Заголовок 1 Знак Знак Char2,Знак Заголовок 1 Char2"/>
    <w:uiPriority w:val="99"/>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qFormat/>
    <w:rsid w:val="00986055"/>
    <w:rPr>
      <w:smallCaps/>
      <w:color w:val="C0504D"/>
      <w:u w:val="single"/>
    </w:rPr>
  </w:style>
  <w:style w:type="character" w:customStyle="1" w:styleId="1ffffff5">
    <w:name w:val="Сильная ссылка1"/>
    <w:qFormat/>
    <w:rsid w:val="00986055"/>
    <w:rPr>
      <w:b/>
      <w:smallCaps/>
      <w:color w:val="C0504D"/>
      <w:spacing w:val="5"/>
      <w:u w:val="single"/>
    </w:rPr>
  </w:style>
  <w:style w:type="character" w:customStyle="1" w:styleId="1ffffff6">
    <w:name w:val="Название книги1"/>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qFormat/>
    <w:locked/>
    <w:rsid w:val="00986055"/>
    <w:rPr>
      <w:sz w:val="24"/>
    </w:rPr>
  </w:style>
  <w:style w:type="character" w:customStyle="1" w:styleId="232">
    <w:name w:val="Основной текст 2 Знак3"/>
    <w:qFormat/>
    <w:rsid w:val="00986055"/>
    <w:rPr>
      <w:sz w:val="24"/>
    </w:rPr>
  </w:style>
  <w:style w:type="character" w:customStyle="1" w:styleId="2fff3">
    <w:name w:val="Красная строка Знак2"/>
    <w:rsid w:val="00986055"/>
  </w:style>
  <w:style w:type="character" w:customStyle="1" w:styleId="afffffffff7">
    <w:name w:val="Тело ИАК Знак"/>
    <w:link w:val="afffffffff8"/>
    <w:qFormat/>
    <w:locked/>
    <w:rsid w:val="00986055"/>
    <w:rPr>
      <w:sz w:val="28"/>
    </w:rPr>
  </w:style>
  <w:style w:type="paragraph" w:customStyle="1" w:styleId="afffffffff8">
    <w:name w:val="Тело ИАК"/>
    <w:basedOn w:val="a8"/>
    <w:link w:val="afffffffff7"/>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qFormat/>
    <w:locked/>
    <w:rsid w:val="00986055"/>
    <w:rPr>
      <w:b/>
      <w:i/>
    </w:rPr>
  </w:style>
  <w:style w:type="paragraph" w:customStyle="1" w:styleId="bloc">
    <w:name w:val="bloc"/>
    <w:basedOn w:val="a8"/>
    <w:qFormat/>
    <w:rsid w:val="00986055"/>
  </w:style>
  <w:style w:type="paragraph" w:customStyle="1" w:styleId="bordered">
    <w:name w:val="bordered"/>
    <w:basedOn w:val="a8"/>
    <w:qFormat/>
    <w:rsid w:val="00986055"/>
  </w:style>
  <w:style w:type="paragraph" w:customStyle="1" w:styleId="fr-collapsible-toggle">
    <w:name w:val="fr-collapsible-toggle"/>
    <w:basedOn w:val="a8"/>
    <w:qFormat/>
    <w:rsid w:val="00986055"/>
  </w:style>
  <w:style w:type="paragraph" w:customStyle="1" w:styleId="fr-collapsible-toggle-collapsed">
    <w:name w:val="fr-collapsible-toggle-collapsed"/>
    <w:basedOn w:val="a8"/>
    <w:qFormat/>
    <w:rsid w:val="00986055"/>
  </w:style>
  <w:style w:type="paragraph" w:customStyle="1" w:styleId="fr-collapsible-group-toogle-all">
    <w:name w:val="fr-collapsible-group-toogle-all"/>
    <w:basedOn w:val="a8"/>
    <w:qFormat/>
    <w:rsid w:val="00986055"/>
    <w:rPr>
      <w:sz w:val="18"/>
      <w:szCs w:val="18"/>
    </w:rPr>
  </w:style>
  <w:style w:type="paragraph" w:customStyle="1" w:styleId="toogleboxnew">
    <w:name w:val="toogleboxnew"/>
    <w:basedOn w:val="a8"/>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qFormat/>
    <w:rsid w:val="00986055"/>
    <w:pPr>
      <w:shd w:val="clear" w:color="auto" w:fill="EFEFEF"/>
      <w:spacing w:before="0" w:beforeAutospacing="0" w:after="30" w:afterAutospacing="0"/>
      <w:jc w:val="center"/>
    </w:pPr>
    <w:rPr>
      <w:b/>
      <w:bCs/>
    </w:rPr>
  </w:style>
  <w:style w:type="paragraph" w:customStyle="1" w:styleId="navboxnew">
    <w:name w:val="navboxnew"/>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qFormat/>
    <w:rsid w:val="00986055"/>
    <w:pPr>
      <w:ind w:left="-1200"/>
    </w:pPr>
    <w:rPr>
      <w:sz w:val="19"/>
      <w:szCs w:val="19"/>
    </w:rPr>
  </w:style>
  <w:style w:type="paragraph" w:customStyle="1" w:styleId="navboxnewoldie">
    <w:name w:val="navboxnew_oldie"/>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qFormat/>
    <w:rsid w:val="00986055"/>
  </w:style>
  <w:style w:type="paragraph" w:customStyle="1" w:styleId="mw-hiero-outer">
    <w:name w:val="mw-hiero-outer"/>
    <w:basedOn w:val="a8"/>
    <w:qFormat/>
    <w:rsid w:val="00986055"/>
  </w:style>
  <w:style w:type="paragraph" w:customStyle="1" w:styleId="mw-hiero-box">
    <w:name w:val="mw-hiero-box"/>
    <w:basedOn w:val="a8"/>
    <w:qFormat/>
    <w:rsid w:val="00986055"/>
    <w:pPr>
      <w:shd w:val="clear" w:color="auto" w:fill="000000"/>
    </w:pPr>
  </w:style>
  <w:style w:type="paragraph" w:customStyle="1" w:styleId="ui-helper-hidden">
    <w:name w:val="ui-helper-hidden"/>
    <w:basedOn w:val="a8"/>
    <w:qFormat/>
    <w:rsid w:val="00986055"/>
    <w:rPr>
      <w:vanish/>
    </w:rPr>
  </w:style>
  <w:style w:type="paragraph" w:customStyle="1" w:styleId="ui-helper-reset">
    <w:name w:val="ui-helper-reset"/>
    <w:basedOn w:val="a8"/>
    <w:qFormat/>
    <w:rsid w:val="00986055"/>
    <w:pPr>
      <w:spacing w:before="0" w:beforeAutospacing="0" w:after="0" w:afterAutospacing="0"/>
    </w:pPr>
  </w:style>
  <w:style w:type="paragraph" w:customStyle="1" w:styleId="ui-helper-clearfix">
    <w:name w:val="ui-helper-clearfix"/>
    <w:basedOn w:val="a8"/>
    <w:qFormat/>
    <w:rsid w:val="00986055"/>
  </w:style>
  <w:style w:type="paragraph" w:customStyle="1" w:styleId="ui-helper-zfix">
    <w:name w:val="ui-helper-zfix"/>
    <w:basedOn w:val="a8"/>
    <w:qFormat/>
    <w:rsid w:val="00986055"/>
  </w:style>
  <w:style w:type="paragraph" w:customStyle="1" w:styleId="ui-icon">
    <w:name w:val="ui-icon"/>
    <w:basedOn w:val="a8"/>
    <w:qFormat/>
    <w:rsid w:val="00986055"/>
    <w:pPr>
      <w:ind w:firstLine="7343"/>
    </w:pPr>
  </w:style>
  <w:style w:type="paragraph" w:customStyle="1" w:styleId="ui-widget-overlay">
    <w:name w:val="ui-widget-overlay"/>
    <w:basedOn w:val="a8"/>
    <w:qFormat/>
    <w:rsid w:val="00986055"/>
    <w:pPr>
      <w:shd w:val="clear" w:color="auto" w:fill="000000"/>
    </w:pPr>
  </w:style>
  <w:style w:type="paragraph" w:customStyle="1" w:styleId="ui-widget">
    <w:name w:val="ui-widget"/>
    <w:basedOn w:val="a8"/>
    <w:qFormat/>
    <w:rsid w:val="00986055"/>
    <w:rPr>
      <w:rFonts w:ascii="Arial" w:hAnsi="Arial" w:cs="Arial"/>
      <w:sz w:val="19"/>
      <w:szCs w:val="19"/>
    </w:rPr>
  </w:style>
  <w:style w:type="paragraph" w:customStyle="1" w:styleId="ui-widget-content">
    <w:name w:val="ui-widget-content"/>
    <w:basedOn w:val="a8"/>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qFormat/>
    <w:rsid w:val="00986055"/>
    <w:rPr>
      <w:color w:val="FFFFFF"/>
    </w:rPr>
  </w:style>
  <w:style w:type="paragraph" w:customStyle="1" w:styleId="ui-priority-primary">
    <w:name w:val="ui-priority-primary"/>
    <w:basedOn w:val="a8"/>
    <w:qFormat/>
    <w:rsid w:val="00986055"/>
    <w:rPr>
      <w:b/>
      <w:bCs/>
    </w:rPr>
  </w:style>
  <w:style w:type="paragraph" w:customStyle="1" w:styleId="ui-priority-secondary">
    <w:name w:val="ui-priority-secondary"/>
    <w:basedOn w:val="a8"/>
    <w:qFormat/>
    <w:rsid w:val="00986055"/>
  </w:style>
  <w:style w:type="paragraph" w:customStyle="1" w:styleId="ui-state-disabled">
    <w:name w:val="ui-state-disabled"/>
    <w:basedOn w:val="a8"/>
    <w:qFormat/>
    <w:rsid w:val="00986055"/>
  </w:style>
  <w:style w:type="paragraph" w:customStyle="1" w:styleId="ui-widget-shadow">
    <w:name w:val="ui-widget-shadow"/>
    <w:basedOn w:val="a8"/>
    <w:qFormat/>
    <w:rsid w:val="00986055"/>
    <w:pPr>
      <w:shd w:val="clear" w:color="auto" w:fill="000000"/>
      <w:spacing w:before="0" w:beforeAutospacing="0" w:after="0" w:afterAutospacing="0"/>
      <w:ind w:left="-105"/>
    </w:pPr>
  </w:style>
  <w:style w:type="paragraph" w:customStyle="1" w:styleId="ui-resizable-handle">
    <w:name w:val="ui-resizable-handle"/>
    <w:basedOn w:val="a8"/>
    <w:qFormat/>
    <w:rsid w:val="00986055"/>
    <w:rPr>
      <w:sz w:val="2"/>
      <w:szCs w:val="2"/>
    </w:rPr>
  </w:style>
  <w:style w:type="paragraph" w:customStyle="1" w:styleId="ui-resizable-n">
    <w:name w:val="ui-resizable-n"/>
    <w:basedOn w:val="a8"/>
    <w:qFormat/>
    <w:rsid w:val="00986055"/>
  </w:style>
  <w:style w:type="paragraph" w:customStyle="1" w:styleId="ui-resizable-s">
    <w:name w:val="ui-resizable-s"/>
    <w:basedOn w:val="a8"/>
    <w:qFormat/>
    <w:rsid w:val="00986055"/>
  </w:style>
  <w:style w:type="paragraph" w:customStyle="1" w:styleId="ui-resizable-e">
    <w:name w:val="ui-resizable-e"/>
    <w:basedOn w:val="a8"/>
    <w:qFormat/>
    <w:rsid w:val="00986055"/>
  </w:style>
  <w:style w:type="paragraph" w:customStyle="1" w:styleId="ui-resizable-w">
    <w:name w:val="ui-resizable-w"/>
    <w:basedOn w:val="a8"/>
    <w:qFormat/>
    <w:rsid w:val="00986055"/>
  </w:style>
  <w:style w:type="paragraph" w:customStyle="1" w:styleId="ui-resizable-se">
    <w:name w:val="ui-resizable-se"/>
    <w:basedOn w:val="a8"/>
    <w:qFormat/>
    <w:rsid w:val="00986055"/>
  </w:style>
  <w:style w:type="paragraph" w:customStyle="1" w:styleId="ui-resizable-sw">
    <w:name w:val="ui-resizable-sw"/>
    <w:basedOn w:val="a8"/>
    <w:qFormat/>
    <w:rsid w:val="00986055"/>
  </w:style>
  <w:style w:type="paragraph" w:customStyle="1" w:styleId="ui-resizable-nw">
    <w:name w:val="ui-resizable-nw"/>
    <w:basedOn w:val="a8"/>
    <w:qFormat/>
    <w:rsid w:val="00986055"/>
  </w:style>
  <w:style w:type="paragraph" w:customStyle="1" w:styleId="ui-resizable-ne">
    <w:name w:val="ui-resizable-ne"/>
    <w:basedOn w:val="a8"/>
    <w:qFormat/>
    <w:rsid w:val="00986055"/>
  </w:style>
  <w:style w:type="paragraph" w:customStyle="1" w:styleId="ui-button">
    <w:name w:val="ui-button"/>
    <w:basedOn w:val="a8"/>
    <w:qFormat/>
    <w:rsid w:val="00986055"/>
    <w:pPr>
      <w:ind w:right="24"/>
      <w:jc w:val="center"/>
    </w:pPr>
  </w:style>
  <w:style w:type="paragraph" w:customStyle="1" w:styleId="ui-button-icon-only">
    <w:name w:val="ui-button-icon-only"/>
    <w:basedOn w:val="a8"/>
    <w:qFormat/>
    <w:rsid w:val="00986055"/>
  </w:style>
  <w:style w:type="paragraph" w:customStyle="1" w:styleId="ui-button-icons-only">
    <w:name w:val="ui-button-icons-only"/>
    <w:basedOn w:val="a8"/>
    <w:qFormat/>
    <w:rsid w:val="00986055"/>
  </w:style>
  <w:style w:type="paragraph" w:customStyle="1" w:styleId="ui-buttonset">
    <w:name w:val="ui-buttonset"/>
    <w:basedOn w:val="a8"/>
    <w:qFormat/>
    <w:rsid w:val="00986055"/>
    <w:pPr>
      <w:ind w:right="105"/>
    </w:pPr>
  </w:style>
  <w:style w:type="paragraph" w:customStyle="1" w:styleId="ui-dialog">
    <w:name w:val="ui-dialog"/>
    <w:basedOn w:val="a8"/>
    <w:qFormat/>
    <w:rsid w:val="00986055"/>
  </w:style>
  <w:style w:type="paragraph" w:customStyle="1" w:styleId="suggestions">
    <w:name w:val="suggestions"/>
    <w:basedOn w:val="a8"/>
    <w:qFormat/>
    <w:rsid w:val="00986055"/>
    <w:pPr>
      <w:spacing w:before="0" w:beforeAutospacing="0" w:after="0" w:afterAutospacing="0"/>
      <w:ind w:right="-15"/>
    </w:pPr>
  </w:style>
  <w:style w:type="paragraph" w:customStyle="1" w:styleId="suggestions-special">
    <w:name w:val="suggestions-special"/>
    <w:basedOn w:val="a8"/>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qFormat/>
    <w:rsid w:val="00986055"/>
    <w:pPr>
      <w:shd w:val="clear" w:color="auto" w:fill="4C59A6"/>
    </w:pPr>
    <w:rPr>
      <w:color w:val="FFFFFF"/>
    </w:rPr>
  </w:style>
  <w:style w:type="paragraph" w:customStyle="1" w:styleId="autoellipsis-matched">
    <w:name w:val="autoellipsis-matched"/>
    <w:basedOn w:val="a8"/>
    <w:qFormat/>
    <w:rsid w:val="00986055"/>
    <w:rPr>
      <w:b/>
      <w:bCs/>
    </w:rPr>
  </w:style>
  <w:style w:type="paragraph" w:customStyle="1" w:styleId="mwembedplayer">
    <w:name w:val="mwembedplayer"/>
    <w:basedOn w:val="a8"/>
    <w:qFormat/>
    <w:rsid w:val="00986055"/>
  </w:style>
  <w:style w:type="paragraph" w:customStyle="1" w:styleId="loadingspinner">
    <w:name w:val="loadingspinner"/>
    <w:basedOn w:val="a8"/>
    <w:qFormat/>
    <w:rsid w:val="00986055"/>
  </w:style>
  <w:style w:type="paragraph" w:customStyle="1" w:styleId="mw-imported-resource">
    <w:name w:val="mw-imported-resource"/>
    <w:basedOn w:val="a8"/>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qFormat/>
    <w:rsid w:val="00986055"/>
    <w:pPr>
      <w:spacing w:before="30" w:beforeAutospacing="0"/>
      <w:ind w:left="45"/>
    </w:pPr>
  </w:style>
  <w:style w:type="paragraph" w:customStyle="1" w:styleId="mw-fullscreen-overlay">
    <w:name w:val="mw-fullscreen-overlay"/>
    <w:basedOn w:val="a8"/>
    <w:qFormat/>
    <w:rsid w:val="00986055"/>
    <w:pPr>
      <w:shd w:val="clear" w:color="auto" w:fill="000000"/>
    </w:pPr>
  </w:style>
  <w:style w:type="paragraph" w:customStyle="1" w:styleId="play-btn-large">
    <w:name w:val="play-btn-large"/>
    <w:basedOn w:val="a8"/>
    <w:qFormat/>
    <w:rsid w:val="00986055"/>
  </w:style>
  <w:style w:type="paragraph" w:customStyle="1" w:styleId="carouselcontainer">
    <w:name w:val="carouselcontainer"/>
    <w:basedOn w:val="a8"/>
    <w:qFormat/>
    <w:rsid w:val="00986055"/>
  </w:style>
  <w:style w:type="paragraph" w:customStyle="1" w:styleId="carouselvideotitle">
    <w:name w:val="carouselvideotitle"/>
    <w:basedOn w:val="a8"/>
    <w:qFormat/>
    <w:rsid w:val="00986055"/>
    <w:rPr>
      <w:b/>
      <w:bCs/>
      <w:color w:val="FFFFFF"/>
    </w:rPr>
  </w:style>
  <w:style w:type="paragraph" w:customStyle="1" w:styleId="carouselvideotitletext">
    <w:name w:val="carouselvideotitletext"/>
    <w:basedOn w:val="a8"/>
    <w:qFormat/>
    <w:rsid w:val="00986055"/>
  </w:style>
  <w:style w:type="paragraph" w:customStyle="1" w:styleId="carouseltitleduration">
    <w:name w:val="carouseltitleduration"/>
    <w:basedOn w:val="a8"/>
    <w:qFormat/>
    <w:rsid w:val="00986055"/>
    <w:pPr>
      <w:shd w:val="clear" w:color="auto" w:fill="5A5A5A"/>
    </w:pPr>
    <w:rPr>
      <w:color w:val="D9D9D9"/>
      <w:sz w:val="20"/>
      <w:szCs w:val="20"/>
    </w:rPr>
  </w:style>
  <w:style w:type="paragraph" w:customStyle="1" w:styleId="carouselimgtitle">
    <w:name w:val="carouselimgtitle"/>
    <w:basedOn w:val="a8"/>
    <w:qFormat/>
    <w:rsid w:val="00986055"/>
    <w:pPr>
      <w:jc w:val="center"/>
    </w:pPr>
    <w:rPr>
      <w:color w:val="FFFFFF"/>
    </w:rPr>
  </w:style>
  <w:style w:type="paragraph" w:customStyle="1" w:styleId="carouselimgduration">
    <w:name w:val="carouselimgduration"/>
    <w:basedOn w:val="a8"/>
    <w:qFormat/>
    <w:rsid w:val="00986055"/>
    <w:rPr>
      <w:color w:val="FFFFFF"/>
    </w:rPr>
  </w:style>
  <w:style w:type="paragraph" w:customStyle="1" w:styleId="carouselprevbutton">
    <w:name w:val="carouselprevbutton"/>
    <w:basedOn w:val="a8"/>
    <w:qFormat/>
    <w:rsid w:val="00986055"/>
  </w:style>
  <w:style w:type="paragraph" w:customStyle="1" w:styleId="carouselnextbutton">
    <w:name w:val="carouselnextbutton"/>
    <w:basedOn w:val="a8"/>
    <w:qFormat/>
    <w:rsid w:val="00986055"/>
  </w:style>
  <w:style w:type="paragraph" w:customStyle="1" w:styleId="alert-container">
    <w:name w:val="alert-container"/>
    <w:basedOn w:val="a8"/>
    <w:qFormat/>
    <w:rsid w:val="00986055"/>
  </w:style>
  <w:style w:type="paragraph" w:customStyle="1" w:styleId="alert-title">
    <w:name w:val="alert-title"/>
    <w:basedOn w:val="a8"/>
    <w:qFormat/>
    <w:rsid w:val="00986055"/>
    <w:pPr>
      <w:pBdr>
        <w:bottom w:val="single" w:sz="6" w:space="4" w:color="D1D1D1"/>
      </w:pBdr>
      <w:shd w:val="clear" w:color="auto" w:fill="E6E6E6"/>
    </w:pPr>
    <w:rPr>
      <w:sz w:val="21"/>
      <w:szCs w:val="21"/>
    </w:rPr>
  </w:style>
  <w:style w:type="paragraph" w:customStyle="1" w:styleId="alert-message">
    <w:name w:val="alert-message"/>
    <w:basedOn w:val="a8"/>
    <w:qFormat/>
    <w:rsid w:val="00986055"/>
    <w:pPr>
      <w:jc w:val="center"/>
    </w:pPr>
    <w:rPr>
      <w:sz w:val="21"/>
      <w:szCs w:val="21"/>
    </w:rPr>
  </w:style>
  <w:style w:type="paragraph" w:customStyle="1" w:styleId="alert-buttons-container">
    <w:name w:val="alert-buttons-container"/>
    <w:basedOn w:val="a8"/>
    <w:qFormat/>
    <w:rsid w:val="00986055"/>
    <w:pPr>
      <w:jc w:val="center"/>
    </w:pPr>
  </w:style>
  <w:style w:type="paragraph" w:customStyle="1" w:styleId="alert-button">
    <w:name w:val="alert-button"/>
    <w:basedOn w:val="a8"/>
    <w:qFormat/>
    <w:rsid w:val="00986055"/>
    <w:pPr>
      <w:shd w:val="clear" w:color="auto" w:fill="474747"/>
    </w:pPr>
    <w:rPr>
      <w:color w:val="FFFFFF"/>
    </w:rPr>
  </w:style>
  <w:style w:type="paragraph" w:customStyle="1" w:styleId="mw-plusminus-pos">
    <w:name w:val="mw-plusminus-pos"/>
    <w:basedOn w:val="a8"/>
    <w:qFormat/>
    <w:rsid w:val="00986055"/>
    <w:rPr>
      <w:color w:val="00B000"/>
    </w:rPr>
  </w:style>
  <w:style w:type="paragraph" w:customStyle="1" w:styleId="mw-plusminus-neg">
    <w:name w:val="mw-plusminus-neg"/>
    <w:basedOn w:val="a8"/>
    <w:qFormat/>
    <w:rsid w:val="00986055"/>
    <w:rPr>
      <w:color w:val="FF2050"/>
    </w:rPr>
  </w:style>
  <w:style w:type="paragraph" w:customStyle="1" w:styleId="mw-plusminus-null">
    <w:name w:val="mw-plusminus-null"/>
    <w:basedOn w:val="a8"/>
    <w:qFormat/>
    <w:rsid w:val="00986055"/>
    <w:rPr>
      <w:color w:val="999999"/>
    </w:rPr>
  </w:style>
  <w:style w:type="paragraph" w:customStyle="1" w:styleId="mw-tag-markers">
    <w:name w:val="mw-tag-markers"/>
    <w:basedOn w:val="a8"/>
    <w:qFormat/>
    <w:rsid w:val="00986055"/>
    <w:rPr>
      <w:rFonts w:ascii="Arial" w:hAnsi="Arial" w:cs="Arial"/>
      <w:i/>
      <w:iCs/>
      <w:sz w:val="22"/>
      <w:szCs w:val="22"/>
    </w:rPr>
  </w:style>
  <w:style w:type="paragraph" w:customStyle="1" w:styleId="history-size">
    <w:name w:val="history-size"/>
    <w:basedOn w:val="a8"/>
    <w:qFormat/>
    <w:rsid w:val="00986055"/>
    <w:rPr>
      <w:sz w:val="19"/>
      <w:szCs w:val="19"/>
    </w:rPr>
  </w:style>
  <w:style w:type="paragraph" w:customStyle="1" w:styleId="mw-whatlinkshere-tools">
    <w:name w:val="mw-whatlinkshere-tools"/>
    <w:basedOn w:val="a8"/>
    <w:qFormat/>
    <w:rsid w:val="00986055"/>
    <w:rPr>
      <w:sz w:val="19"/>
      <w:szCs w:val="19"/>
    </w:rPr>
  </w:style>
  <w:style w:type="paragraph" w:customStyle="1" w:styleId="italique">
    <w:name w:val="italique"/>
    <w:basedOn w:val="a8"/>
    <w:qFormat/>
    <w:rsid w:val="00986055"/>
    <w:rPr>
      <w:i/>
      <w:iCs/>
    </w:rPr>
  </w:style>
  <w:style w:type="paragraph" w:customStyle="1" w:styleId="nowrap">
    <w:name w:val="nowrap"/>
    <w:basedOn w:val="a8"/>
    <w:qFormat/>
    <w:rsid w:val="00986055"/>
  </w:style>
  <w:style w:type="paragraph" w:customStyle="1" w:styleId="rcoptions">
    <w:name w:val="rcoptions"/>
    <w:basedOn w:val="a8"/>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qFormat/>
    <w:rsid w:val="00986055"/>
    <w:rPr>
      <w:vanish/>
    </w:rPr>
  </w:style>
  <w:style w:type="paragraph" w:customStyle="1" w:styleId="fieldsetlike">
    <w:name w:val="fieldsetlike"/>
    <w:basedOn w:val="a8"/>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qFormat/>
    <w:rsid w:val="00986055"/>
    <w:rPr>
      <w:rFonts w:ascii="Courier New" w:hAnsi="Courier New" w:cs="Courier New"/>
      <w:b/>
      <w:bCs/>
    </w:rPr>
  </w:style>
  <w:style w:type="paragraph" w:customStyle="1" w:styleId="romain">
    <w:name w:val="romain"/>
    <w:basedOn w:val="a8"/>
    <w:qFormat/>
    <w:rsid w:val="00986055"/>
    <w:rPr>
      <w:smallCaps/>
    </w:rPr>
  </w:style>
  <w:style w:type="paragraph" w:customStyle="1" w:styleId="reference">
    <w:name w:val="reference"/>
    <w:basedOn w:val="a8"/>
    <w:qFormat/>
    <w:rsid w:val="00986055"/>
    <w:rPr>
      <w:sz w:val="19"/>
      <w:szCs w:val="19"/>
    </w:rPr>
  </w:style>
  <w:style w:type="paragraph" w:customStyle="1" w:styleId="exposant">
    <w:name w:val="exposant"/>
    <w:basedOn w:val="a8"/>
    <w:qFormat/>
    <w:rsid w:val="00986055"/>
    <w:rPr>
      <w:sz w:val="19"/>
      <w:szCs w:val="19"/>
    </w:rPr>
  </w:style>
  <w:style w:type="paragraph" w:customStyle="1" w:styleId="mw-magiclink-isbn">
    <w:name w:val="mw-magiclink-isbn"/>
    <w:basedOn w:val="a8"/>
    <w:qFormat/>
    <w:rsid w:val="00986055"/>
  </w:style>
  <w:style w:type="paragraph" w:customStyle="1" w:styleId="biblist">
    <w:name w:val="biblist"/>
    <w:basedOn w:val="a8"/>
    <w:qFormat/>
    <w:rsid w:val="00986055"/>
  </w:style>
  <w:style w:type="paragraph" w:customStyle="1" w:styleId="wikinorme">
    <w:name w:val="wikinorme"/>
    <w:basedOn w:val="a8"/>
    <w:qFormat/>
    <w:rsid w:val="00986055"/>
    <w:rPr>
      <w:vanish/>
    </w:rPr>
  </w:style>
  <w:style w:type="paragraph" w:customStyle="1" w:styleId="bibtex">
    <w:name w:val="bibtex"/>
    <w:basedOn w:val="a8"/>
    <w:qFormat/>
    <w:rsid w:val="00986055"/>
    <w:rPr>
      <w:vanish/>
    </w:rPr>
  </w:style>
  <w:style w:type="paragraph" w:customStyle="1" w:styleId="isbd">
    <w:name w:val="isbd"/>
    <w:basedOn w:val="a8"/>
    <w:qFormat/>
    <w:rsid w:val="00986055"/>
    <w:rPr>
      <w:vanish/>
    </w:rPr>
  </w:style>
  <w:style w:type="paragraph" w:customStyle="1" w:styleId="iso690">
    <w:name w:val="iso690"/>
    <w:basedOn w:val="a8"/>
    <w:qFormat/>
    <w:rsid w:val="00986055"/>
    <w:rPr>
      <w:vanish/>
    </w:rPr>
  </w:style>
  <w:style w:type="paragraph" w:customStyle="1" w:styleId="specialbib">
    <w:name w:val="specialbib"/>
    <w:basedOn w:val="a8"/>
    <w:qFormat/>
    <w:rsid w:val="00986055"/>
    <w:rPr>
      <w:vanish/>
    </w:rPr>
  </w:style>
  <w:style w:type="paragraph" w:customStyle="1" w:styleId="citevirgule">
    <w:name w:val="cite_virgule"/>
    <w:basedOn w:val="a8"/>
    <w:qFormat/>
    <w:rsid w:val="00986055"/>
  </w:style>
  <w:style w:type="paragraph" w:customStyle="1" w:styleId="boite-sans-fond">
    <w:name w:val="boite-sans-fond"/>
    <w:basedOn w:val="a8"/>
    <w:qFormat/>
    <w:rsid w:val="00986055"/>
  </w:style>
  <w:style w:type="paragraph" w:customStyle="1" w:styleId="boite-grise">
    <w:name w:val="boite-grise"/>
    <w:basedOn w:val="a8"/>
    <w:qFormat/>
    <w:rsid w:val="00986055"/>
    <w:pPr>
      <w:shd w:val="clear" w:color="auto" w:fill="F9F9F9"/>
    </w:pPr>
  </w:style>
  <w:style w:type="paragraph" w:customStyle="1" w:styleId="bandeau-niveau-grave">
    <w:name w:val="bandeau-niveau-grave"/>
    <w:basedOn w:val="a8"/>
    <w:qFormat/>
    <w:rsid w:val="00986055"/>
    <w:pPr>
      <w:shd w:val="clear" w:color="auto" w:fill="FFCCCC"/>
    </w:pPr>
  </w:style>
  <w:style w:type="paragraph" w:customStyle="1" w:styleId="bandeau-niveau-modere">
    <w:name w:val="bandeau-niveau-modere"/>
    <w:basedOn w:val="a8"/>
    <w:qFormat/>
    <w:rsid w:val="00986055"/>
    <w:pPr>
      <w:shd w:val="clear" w:color="auto" w:fill="FFEEDD"/>
    </w:pPr>
  </w:style>
  <w:style w:type="paragraph" w:customStyle="1" w:styleId="bandeau-niveau-ebauche">
    <w:name w:val="bandeau-niveau-ebauche"/>
    <w:basedOn w:val="a8"/>
    <w:qFormat/>
    <w:rsid w:val="00986055"/>
    <w:pPr>
      <w:shd w:val="clear" w:color="auto" w:fill="FBFBFB"/>
    </w:pPr>
  </w:style>
  <w:style w:type="paragraph" w:customStyle="1" w:styleId="bandeau-niveau-information">
    <w:name w:val="bandeau-niveau-information"/>
    <w:basedOn w:val="a8"/>
    <w:qFormat/>
    <w:rsid w:val="00986055"/>
    <w:pPr>
      <w:shd w:val="clear" w:color="auto" w:fill="FBFBFB"/>
    </w:pPr>
  </w:style>
  <w:style w:type="paragraph" w:customStyle="1" w:styleId="bandeau">
    <w:name w:val="bandeau"/>
    <w:basedOn w:val="a8"/>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qFormat/>
    <w:rsid w:val="00986055"/>
    <w:pPr>
      <w:jc w:val="center"/>
    </w:pPr>
  </w:style>
  <w:style w:type="paragraph" w:customStyle="1" w:styleId="bandeau-titre">
    <w:name w:val="bandeau-titre"/>
    <w:basedOn w:val="a8"/>
    <w:qFormat/>
    <w:rsid w:val="00986055"/>
    <w:pPr>
      <w:spacing w:after="120" w:afterAutospacing="0" w:line="336" w:lineRule="atLeast"/>
    </w:pPr>
  </w:style>
  <w:style w:type="paragraph" w:customStyle="1" w:styleId="bandeau-texte">
    <w:name w:val="bandeau-texte"/>
    <w:basedOn w:val="a8"/>
    <w:qFormat/>
    <w:rsid w:val="00986055"/>
    <w:pPr>
      <w:spacing w:line="288" w:lineRule="atLeast"/>
    </w:pPr>
    <w:rPr>
      <w:sz w:val="22"/>
      <w:szCs w:val="22"/>
    </w:rPr>
  </w:style>
  <w:style w:type="paragraph" w:customStyle="1" w:styleId="indentation">
    <w:name w:val="indentation"/>
    <w:basedOn w:val="a8"/>
    <w:qFormat/>
    <w:rsid w:val="00986055"/>
    <w:pPr>
      <w:spacing w:line="360" w:lineRule="atLeast"/>
      <w:ind w:firstLine="345"/>
    </w:pPr>
  </w:style>
  <w:style w:type="paragraph" w:customStyle="1" w:styleId="loupe">
    <w:name w:val="loupe"/>
    <w:basedOn w:val="a8"/>
    <w:qFormat/>
    <w:rsid w:val="00986055"/>
    <w:pPr>
      <w:spacing w:line="360" w:lineRule="atLeast"/>
      <w:ind w:firstLine="345"/>
    </w:pPr>
  </w:style>
  <w:style w:type="paragraph" w:customStyle="1" w:styleId="general">
    <w:name w:val="general"/>
    <w:basedOn w:val="a8"/>
    <w:qFormat/>
    <w:rsid w:val="00986055"/>
    <w:pPr>
      <w:spacing w:line="360" w:lineRule="atLeast"/>
      <w:ind w:firstLine="345"/>
    </w:pPr>
  </w:style>
  <w:style w:type="paragraph" w:customStyle="1" w:styleId="accessibilite">
    <w:name w:val="accessibilite"/>
    <w:basedOn w:val="a8"/>
    <w:qFormat/>
    <w:rsid w:val="00986055"/>
    <w:pPr>
      <w:spacing w:line="360" w:lineRule="atLeast"/>
      <w:ind w:firstLine="345"/>
    </w:pPr>
  </w:style>
  <w:style w:type="paragraph" w:customStyle="1" w:styleId="etoile-or">
    <w:name w:val="etoile-or"/>
    <w:basedOn w:val="a8"/>
    <w:qFormat/>
    <w:rsid w:val="00986055"/>
    <w:pPr>
      <w:spacing w:line="360" w:lineRule="atLeast"/>
      <w:ind w:firstLine="345"/>
    </w:pPr>
  </w:style>
  <w:style w:type="paragraph" w:customStyle="1" w:styleId="etoile-argent">
    <w:name w:val="etoile-argent"/>
    <w:basedOn w:val="a8"/>
    <w:qFormat/>
    <w:rsid w:val="00986055"/>
    <w:pPr>
      <w:spacing w:line="360" w:lineRule="atLeast"/>
      <w:ind w:firstLine="345"/>
    </w:pPr>
  </w:style>
  <w:style w:type="paragraph" w:customStyle="1" w:styleId="categorie">
    <w:name w:val="categorie"/>
    <w:basedOn w:val="a8"/>
    <w:qFormat/>
    <w:rsid w:val="00986055"/>
    <w:pPr>
      <w:spacing w:line="360" w:lineRule="atLeast"/>
      <w:ind w:firstLine="345"/>
    </w:pPr>
  </w:style>
  <w:style w:type="paragraph" w:customStyle="1" w:styleId="recyclage">
    <w:name w:val="recyclage"/>
    <w:basedOn w:val="a8"/>
    <w:qFormat/>
    <w:rsid w:val="00986055"/>
    <w:pPr>
      <w:spacing w:line="360" w:lineRule="atLeast"/>
      <w:ind w:firstLine="345"/>
    </w:pPr>
  </w:style>
  <w:style w:type="paragraph" w:customStyle="1" w:styleId="archives">
    <w:name w:val="archives"/>
    <w:basedOn w:val="a8"/>
    <w:qFormat/>
    <w:rsid w:val="00986055"/>
    <w:pPr>
      <w:spacing w:line="360" w:lineRule="atLeast"/>
      <w:ind w:firstLine="345"/>
    </w:pPr>
  </w:style>
  <w:style w:type="paragraph" w:customStyle="1" w:styleId="conflit-edition">
    <w:name w:val="conflit-edition"/>
    <w:basedOn w:val="a8"/>
    <w:qFormat/>
    <w:rsid w:val="00986055"/>
    <w:pPr>
      <w:spacing w:line="360" w:lineRule="atLeast"/>
      <w:ind w:firstLine="345"/>
    </w:pPr>
  </w:style>
  <w:style w:type="paragraph" w:customStyle="1" w:styleId="sons">
    <w:name w:val="sons"/>
    <w:basedOn w:val="a8"/>
    <w:qFormat/>
    <w:rsid w:val="00986055"/>
    <w:pPr>
      <w:spacing w:line="360" w:lineRule="atLeast"/>
      <w:ind w:firstLine="345"/>
    </w:pPr>
  </w:style>
  <w:style w:type="paragraph" w:customStyle="1" w:styleId="videos">
    <w:name w:val="videos"/>
    <w:basedOn w:val="a8"/>
    <w:qFormat/>
    <w:rsid w:val="00986055"/>
    <w:pPr>
      <w:spacing w:line="360" w:lineRule="atLeast"/>
      <w:ind w:firstLine="345"/>
    </w:pPr>
  </w:style>
  <w:style w:type="paragraph" w:customStyle="1" w:styleId="incomplet">
    <w:name w:val="incomplet"/>
    <w:basedOn w:val="a8"/>
    <w:qFormat/>
    <w:rsid w:val="00986055"/>
    <w:pPr>
      <w:spacing w:line="360" w:lineRule="atLeast"/>
      <w:ind w:firstLine="345"/>
    </w:pPr>
  </w:style>
  <w:style w:type="paragraph" w:customStyle="1" w:styleId="sources">
    <w:name w:val="sources"/>
    <w:basedOn w:val="a8"/>
    <w:qFormat/>
    <w:rsid w:val="00986055"/>
    <w:pPr>
      <w:spacing w:line="360" w:lineRule="atLeast"/>
      <w:ind w:firstLine="345"/>
    </w:pPr>
  </w:style>
  <w:style w:type="paragraph" w:customStyle="1" w:styleId="important">
    <w:name w:val="important"/>
    <w:basedOn w:val="a8"/>
    <w:qFormat/>
    <w:rsid w:val="00986055"/>
    <w:pPr>
      <w:spacing w:line="360" w:lineRule="atLeast"/>
      <w:ind w:firstLine="345"/>
    </w:pPr>
  </w:style>
  <w:style w:type="paragraph" w:customStyle="1" w:styleId="en-travaux">
    <w:name w:val="en-travaux"/>
    <w:basedOn w:val="a8"/>
    <w:qFormat/>
    <w:rsid w:val="00986055"/>
    <w:pPr>
      <w:spacing w:line="360" w:lineRule="atLeast"/>
      <w:ind w:firstLine="345"/>
    </w:pPr>
  </w:style>
  <w:style w:type="paragraph" w:customStyle="1" w:styleId="incubator">
    <w:name w:val="incubator"/>
    <w:basedOn w:val="a8"/>
    <w:qFormat/>
    <w:rsid w:val="00986055"/>
    <w:pPr>
      <w:spacing w:line="360" w:lineRule="atLeast"/>
      <w:ind w:firstLine="345"/>
    </w:pPr>
  </w:style>
  <w:style w:type="paragraph" w:customStyle="1" w:styleId="extension">
    <w:name w:val="extension"/>
    <w:basedOn w:val="a8"/>
    <w:qFormat/>
    <w:rsid w:val="00986055"/>
    <w:pPr>
      <w:spacing w:line="360" w:lineRule="atLeast"/>
      <w:ind w:firstLine="345"/>
    </w:pPr>
  </w:style>
  <w:style w:type="paragraph" w:customStyle="1" w:styleId="wikispecies">
    <w:name w:val="wikispecies"/>
    <w:basedOn w:val="a8"/>
    <w:qFormat/>
    <w:rsid w:val="00986055"/>
    <w:pPr>
      <w:spacing w:line="360" w:lineRule="atLeast"/>
      <w:ind w:firstLine="345"/>
    </w:pPr>
  </w:style>
  <w:style w:type="paragraph" w:customStyle="1" w:styleId="metawiki">
    <w:name w:val="metawiki"/>
    <w:basedOn w:val="a8"/>
    <w:qFormat/>
    <w:rsid w:val="00986055"/>
    <w:pPr>
      <w:spacing w:line="360" w:lineRule="atLeast"/>
      <w:ind w:firstLine="345"/>
    </w:pPr>
  </w:style>
  <w:style w:type="paragraph" w:customStyle="1" w:styleId="wikiversity">
    <w:name w:val="wikiversity"/>
    <w:basedOn w:val="a8"/>
    <w:qFormat/>
    <w:rsid w:val="00986055"/>
    <w:pPr>
      <w:spacing w:line="360" w:lineRule="atLeast"/>
      <w:ind w:firstLine="345"/>
    </w:pPr>
  </w:style>
  <w:style w:type="paragraph" w:customStyle="1" w:styleId="wikipedia">
    <w:name w:val="wikipedia"/>
    <w:basedOn w:val="a8"/>
    <w:qFormat/>
    <w:rsid w:val="00986055"/>
    <w:pPr>
      <w:spacing w:line="360" w:lineRule="atLeast"/>
      <w:ind w:firstLine="345"/>
    </w:pPr>
  </w:style>
  <w:style w:type="paragraph" w:customStyle="1" w:styleId="wikibooks">
    <w:name w:val="wikibooks"/>
    <w:basedOn w:val="a8"/>
    <w:qFormat/>
    <w:rsid w:val="00986055"/>
    <w:pPr>
      <w:spacing w:line="360" w:lineRule="atLeast"/>
      <w:ind w:firstLine="345"/>
    </w:pPr>
  </w:style>
  <w:style w:type="paragraph" w:customStyle="1" w:styleId="wikinews">
    <w:name w:val="wikinews"/>
    <w:basedOn w:val="a8"/>
    <w:qFormat/>
    <w:rsid w:val="00986055"/>
    <w:pPr>
      <w:spacing w:line="360" w:lineRule="atLeast"/>
      <w:ind w:firstLine="345"/>
    </w:pPr>
  </w:style>
  <w:style w:type="paragraph" w:customStyle="1" w:styleId="wikiquote">
    <w:name w:val="wikiquote"/>
    <w:basedOn w:val="a8"/>
    <w:qFormat/>
    <w:rsid w:val="00986055"/>
    <w:pPr>
      <w:spacing w:line="360" w:lineRule="atLeast"/>
      <w:ind w:firstLine="345"/>
    </w:pPr>
  </w:style>
  <w:style w:type="paragraph" w:customStyle="1" w:styleId="wikisource">
    <w:name w:val="wikisource"/>
    <w:basedOn w:val="a8"/>
    <w:qFormat/>
    <w:rsid w:val="00986055"/>
    <w:pPr>
      <w:spacing w:line="360" w:lineRule="atLeast"/>
      <w:ind w:firstLine="345"/>
    </w:pPr>
  </w:style>
  <w:style w:type="paragraph" w:customStyle="1" w:styleId="commons">
    <w:name w:val="commons"/>
    <w:basedOn w:val="a8"/>
    <w:qFormat/>
    <w:rsid w:val="00986055"/>
    <w:pPr>
      <w:spacing w:line="360" w:lineRule="atLeast"/>
      <w:ind w:firstLine="345"/>
    </w:pPr>
  </w:style>
  <w:style w:type="paragraph" w:customStyle="1" w:styleId="wikimedia">
    <w:name w:val="wikimedia"/>
    <w:basedOn w:val="a8"/>
    <w:qFormat/>
    <w:rsid w:val="00986055"/>
    <w:pPr>
      <w:spacing w:line="360" w:lineRule="atLeast"/>
      <w:ind w:firstLine="345"/>
    </w:pPr>
  </w:style>
  <w:style w:type="paragraph" w:customStyle="1" w:styleId="wiktionary">
    <w:name w:val="wiktionary"/>
    <w:basedOn w:val="a8"/>
    <w:qFormat/>
    <w:rsid w:val="00986055"/>
    <w:pPr>
      <w:spacing w:line="360" w:lineRule="atLeast"/>
      <w:ind w:firstLine="345"/>
    </w:pPr>
  </w:style>
  <w:style w:type="paragraph" w:customStyle="1" w:styleId="wikidata">
    <w:name w:val="wikidata"/>
    <w:basedOn w:val="a8"/>
    <w:qFormat/>
    <w:rsid w:val="00986055"/>
    <w:pPr>
      <w:spacing w:line="360" w:lineRule="atLeast"/>
      <w:ind w:firstLine="345"/>
    </w:pPr>
  </w:style>
  <w:style w:type="paragraph" w:customStyle="1" w:styleId="wikivoyage">
    <w:name w:val="wikivoyage"/>
    <w:basedOn w:val="a8"/>
    <w:qFormat/>
    <w:rsid w:val="00986055"/>
    <w:pPr>
      <w:spacing w:line="360" w:lineRule="atLeast"/>
      <w:ind w:firstLine="345"/>
    </w:pPr>
  </w:style>
  <w:style w:type="paragraph" w:customStyle="1" w:styleId="grosse-icone">
    <w:name w:val="grosse-icone"/>
    <w:basedOn w:val="a8"/>
    <w:qFormat/>
    <w:rsid w:val="00986055"/>
  </w:style>
  <w:style w:type="paragraph" w:customStyle="1" w:styleId="alerte">
    <w:name w:val="alerte"/>
    <w:basedOn w:val="a8"/>
    <w:qFormat/>
    <w:rsid w:val="00986055"/>
    <w:pPr>
      <w:shd w:val="clear" w:color="auto" w:fill="FFFFDD"/>
      <w:spacing w:after="96" w:afterAutospacing="0"/>
    </w:pPr>
    <w:rPr>
      <w:i/>
      <w:iCs/>
    </w:rPr>
  </w:style>
  <w:style w:type="paragraph" w:customStyle="1" w:styleId="grave">
    <w:name w:val="grave"/>
    <w:basedOn w:val="a8"/>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qFormat/>
    <w:rsid w:val="00986055"/>
    <w:pPr>
      <w:ind w:left="360" w:right="360"/>
    </w:pPr>
  </w:style>
  <w:style w:type="paragraph" w:customStyle="1" w:styleId="bandeau-portail-icone">
    <w:name w:val="bandeau-portail-icone"/>
    <w:basedOn w:val="a8"/>
    <w:qFormat/>
    <w:rsid w:val="00986055"/>
    <w:pPr>
      <w:ind w:right="120"/>
    </w:pPr>
  </w:style>
  <w:style w:type="paragraph" w:customStyle="1" w:styleId="bandeau-portail-texte">
    <w:name w:val="bandeau-portail-texte"/>
    <w:basedOn w:val="a8"/>
    <w:qFormat/>
    <w:rsid w:val="00986055"/>
    <w:rPr>
      <w:b/>
      <w:bCs/>
    </w:rPr>
  </w:style>
  <w:style w:type="paragraph" w:customStyle="1" w:styleId="exemple">
    <w:name w:val="exemple"/>
    <w:basedOn w:val="a8"/>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qFormat/>
    <w:rsid w:val="00986055"/>
    <w:pPr>
      <w:shd w:val="clear" w:color="auto" w:fill="A0A0FF"/>
      <w:spacing w:before="0" w:beforeAutospacing="0" w:after="0" w:afterAutospacing="0"/>
    </w:pPr>
  </w:style>
  <w:style w:type="paragraph" w:customStyle="1" w:styleId="avancetexte">
    <w:name w:val="avance_texte"/>
    <w:basedOn w:val="a8"/>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qFormat/>
    <w:rsid w:val="00986055"/>
    <w:rPr>
      <w:vanish/>
    </w:rPr>
  </w:style>
  <w:style w:type="paragraph" w:customStyle="1" w:styleId="mw-alerte">
    <w:name w:val="mw-alerte"/>
    <w:basedOn w:val="a8"/>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qFormat/>
    <w:rsid w:val="00986055"/>
    <w:rPr>
      <w:sz w:val="22"/>
      <w:szCs w:val="22"/>
    </w:rPr>
  </w:style>
  <w:style w:type="paragraph" w:customStyle="1" w:styleId="navtoggle">
    <w:name w:val="navtoggle"/>
    <w:basedOn w:val="a8"/>
    <w:qFormat/>
    <w:rsid w:val="00986055"/>
    <w:rPr>
      <w:sz w:val="22"/>
      <w:szCs w:val="22"/>
    </w:rPr>
  </w:style>
  <w:style w:type="paragraph" w:customStyle="1" w:styleId="alternance">
    <w:name w:val="alternance"/>
    <w:basedOn w:val="a8"/>
    <w:qFormat/>
    <w:rsid w:val="00986055"/>
  </w:style>
  <w:style w:type="paragraph" w:customStyle="1" w:styleId="alternance2">
    <w:name w:val="alternance2"/>
    <w:basedOn w:val="a8"/>
    <w:qFormat/>
    <w:rsid w:val="00986055"/>
  </w:style>
  <w:style w:type="paragraph" w:customStyle="1" w:styleId="infobox">
    <w:name w:val="infobox"/>
    <w:basedOn w:val="a8"/>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qFormat/>
    <w:rsid w:val="00986055"/>
  </w:style>
  <w:style w:type="paragraph" w:customStyle="1" w:styleId="assistant">
    <w:name w:val="assistant"/>
    <w:basedOn w:val="a8"/>
    <w:qFormat/>
    <w:rsid w:val="00986055"/>
  </w:style>
  <w:style w:type="paragraph" w:customStyle="1" w:styleId="headergris">
    <w:name w:val="headergris"/>
    <w:basedOn w:val="a8"/>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qFormat/>
    <w:rsid w:val="00986055"/>
    <w:pPr>
      <w:ind w:right="120"/>
      <w:jc w:val="right"/>
    </w:pPr>
    <w:rPr>
      <w:sz w:val="15"/>
      <w:szCs w:val="15"/>
    </w:rPr>
  </w:style>
  <w:style w:type="paragraph" w:customStyle="1" w:styleId="geo-default">
    <w:name w:val="geo-default"/>
    <w:basedOn w:val="a8"/>
    <w:qFormat/>
    <w:rsid w:val="00986055"/>
  </w:style>
  <w:style w:type="paragraph" w:customStyle="1" w:styleId="geo-nondefault">
    <w:name w:val="geo-nondefault"/>
    <w:basedOn w:val="a8"/>
    <w:qFormat/>
    <w:rsid w:val="00986055"/>
    <w:rPr>
      <w:vanish/>
    </w:rPr>
  </w:style>
  <w:style w:type="paragraph" w:customStyle="1" w:styleId="geo-dms">
    <w:name w:val="geo-dms"/>
    <w:basedOn w:val="a8"/>
    <w:qFormat/>
    <w:rsid w:val="00986055"/>
  </w:style>
  <w:style w:type="paragraph" w:customStyle="1" w:styleId="geo-dec">
    <w:name w:val="geo-dec"/>
    <w:basedOn w:val="a8"/>
    <w:qFormat/>
    <w:rsid w:val="00986055"/>
  </w:style>
  <w:style w:type="paragraph" w:customStyle="1" w:styleId="geo-multi-punct">
    <w:name w:val="geo-multi-punct"/>
    <w:basedOn w:val="a8"/>
    <w:qFormat/>
    <w:rsid w:val="00986055"/>
    <w:rPr>
      <w:vanish/>
    </w:rPr>
  </w:style>
  <w:style w:type="paragraph" w:customStyle="1" w:styleId="infoboxv2">
    <w:name w:val="infobox_v2"/>
    <w:basedOn w:val="a8"/>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qFormat/>
    <w:rsid w:val="00986055"/>
  </w:style>
  <w:style w:type="paragraph" w:customStyle="1" w:styleId="degrade">
    <w:name w:val="degrade"/>
    <w:basedOn w:val="a8"/>
    <w:qFormat/>
    <w:rsid w:val="00986055"/>
  </w:style>
  <w:style w:type="paragraph" w:customStyle="1" w:styleId="degraderev">
    <w:name w:val="degrade_rev"/>
    <w:basedOn w:val="a8"/>
    <w:qFormat/>
    <w:rsid w:val="00986055"/>
  </w:style>
  <w:style w:type="paragraph" w:customStyle="1" w:styleId="ombre">
    <w:name w:val="ombre"/>
    <w:basedOn w:val="a8"/>
    <w:qFormat/>
    <w:rsid w:val="00986055"/>
  </w:style>
  <w:style w:type="paragraph" w:customStyle="1" w:styleId="ombrepale">
    <w:name w:val="ombre_pale"/>
    <w:basedOn w:val="a8"/>
    <w:qFormat/>
    <w:rsid w:val="00986055"/>
  </w:style>
  <w:style w:type="paragraph" w:customStyle="1" w:styleId="ombrebl">
    <w:name w:val="ombre_bl"/>
    <w:basedOn w:val="a8"/>
    <w:qFormat/>
    <w:rsid w:val="00986055"/>
  </w:style>
  <w:style w:type="paragraph" w:customStyle="1" w:styleId="ombreblpale">
    <w:name w:val="ombre_blpale"/>
    <w:basedOn w:val="a8"/>
    <w:qFormat/>
    <w:rsid w:val="00986055"/>
  </w:style>
  <w:style w:type="paragraph" w:customStyle="1" w:styleId="ombrerg">
    <w:name w:val="ombre_rg"/>
    <w:basedOn w:val="a8"/>
    <w:qFormat/>
    <w:rsid w:val="00986055"/>
  </w:style>
  <w:style w:type="paragraph" w:customStyle="1" w:styleId="ombrergpale">
    <w:name w:val="ombre_rgpale"/>
    <w:basedOn w:val="a8"/>
    <w:qFormat/>
    <w:rsid w:val="00986055"/>
  </w:style>
  <w:style w:type="paragraph" w:customStyle="1" w:styleId="hidden">
    <w:name w:val="hidden"/>
    <w:basedOn w:val="a8"/>
    <w:qFormat/>
    <w:rsid w:val="00986055"/>
  </w:style>
  <w:style w:type="paragraph" w:customStyle="1" w:styleId="cinema-bandeau">
    <w:name w:val="cinema-bandeau"/>
    <w:basedOn w:val="a8"/>
    <w:qFormat/>
    <w:rsid w:val="00986055"/>
  </w:style>
  <w:style w:type="paragraph" w:customStyle="1" w:styleId="mw-textarea-protected">
    <w:name w:val="mw-textarea-protected"/>
    <w:basedOn w:val="a8"/>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qFormat/>
    <w:rsid w:val="00986055"/>
  </w:style>
  <w:style w:type="paragraph" w:customStyle="1" w:styleId="wikimagtitre">
    <w:name w:val="wikimag_titre"/>
    <w:basedOn w:val="a8"/>
    <w:qFormat/>
    <w:rsid w:val="00986055"/>
  </w:style>
  <w:style w:type="paragraph" w:customStyle="1" w:styleId="ui-button-large">
    <w:name w:val="ui-button-large"/>
    <w:basedOn w:val="a8"/>
    <w:qFormat/>
    <w:rsid w:val="00986055"/>
  </w:style>
  <w:style w:type="paragraph" w:customStyle="1" w:styleId="fr-collapsible-content">
    <w:name w:val="fr-collapsible-content"/>
    <w:basedOn w:val="a8"/>
    <w:qFormat/>
    <w:rsid w:val="00986055"/>
  </w:style>
  <w:style w:type="paragraph" w:customStyle="1" w:styleId="navboxnewtitle">
    <w:name w:val="navboxnew_title"/>
    <w:basedOn w:val="a8"/>
    <w:qFormat/>
    <w:rsid w:val="00986055"/>
  </w:style>
  <w:style w:type="paragraph" w:customStyle="1" w:styleId="navboxnewtitlesub">
    <w:name w:val="navboxnew_titlesub"/>
    <w:basedOn w:val="a8"/>
    <w:qFormat/>
    <w:rsid w:val="00986055"/>
  </w:style>
  <w:style w:type="paragraph" w:customStyle="1" w:styleId="navboxnewcell">
    <w:name w:val="navboxnew_cell"/>
    <w:basedOn w:val="a8"/>
    <w:qFormat/>
    <w:rsid w:val="00986055"/>
  </w:style>
  <w:style w:type="paragraph" w:customStyle="1" w:styleId="navboxnewth">
    <w:name w:val="navboxnew_th"/>
    <w:basedOn w:val="a8"/>
    <w:qFormat/>
    <w:rsid w:val="00986055"/>
  </w:style>
  <w:style w:type="paragraph" w:customStyle="1" w:styleId="impair">
    <w:name w:val="impair"/>
    <w:basedOn w:val="a8"/>
    <w:qFormat/>
    <w:rsid w:val="00986055"/>
  </w:style>
  <w:style w:type="paragraph" w:customStyle="1" w:styleId="pair">
    <w:name w:val="pair"/>
    <w:basedOn w:val="a8"/>
    <w:qFormat/>
    <w:rsid w:val="00986055"/>
  </w:style>
  <w:style w:type="paragraph" w:customStyle="1" w:styleId="navboxnewbanner">
    <w:name w:val="navboxnew_banner"/>
    <w:basedOn w:val="a8"/>
    <w:qFormat/>
    <w:rsid w:val="00986055"/>
  </w:style>
  <w:style w:type="paragraph" w:customStyle="1" w:styleId="navboxnewimage">
    <w:name w:val="navboxnew_image"/>
    <w:basedOn w:val="a8"/>
    <w:qFormat/>
    <w:rsid w:val="00986055"/>
  </w:style>
  <w:style w:type="paragraph" w:customStyle="1" w:styleId="navboxnewrow">
    <w:name w:val="navboxnew_row"/>
    <w:basedOn w:val="a8"/>
    <w:qFormat/>
    <w:rsid w:val="00986055"/>
  </w:style>
  <w:style w:type="paragraph" w:customStyle="1" w:styleId="navboxnewie">
    <w:name w:val="navboxnew_ie"/>
    <w:basedOn w:val="a8"/>
    <w:qFormat/>
    <w:rsid w:val="00986055"/>
  </w:style>
  <w:style w:type="paragraph" w:customStyle="1" w:styleId="navboxnewinline">
    <w:name w:val="navboxnew_inline"/>
    <w:basedOn w:val="a8"/>
    <w:qFormat/>
    <w:rsid w:val="00986055"/>
  </w:style>
  <w:style w:type="paragraph" w:customStyle="1" w:styleId="ui-button-text">
    <w:name w:val="ui-button-text"/>
    <w:basedOn w:val="a8"/>
    <w:qFormat/>
    <w:rsid w:val="00986055"/>
  </w:style>
  <w:style w:type="paragraph" w:customStyle="1" w:styleId="ui-dialog-titlebar">
    <w:name w:val="ui-dialog-titlebar"/>
    <w:basedOn w:val="a8"/>
    <w:qFormat/>
    <w:rsid w:val="00986055"/>
  </w:style>
  <w:style w:type="paragraph" w:customStyle="1" w:styleId="ui-dialog-title">
    <w:name w:val="ui-dialog-title"/>
    <w:basedOn w:val="a8"/>
    <w:qFormat/>
    <w:rsid w:val="00986055"/>
  </w:style>
  <w:style w:type="paragraph" w:customStyle="1" w:styleId="ui-dialog-titlebar-close">
    <w:name w:val="ui-dialog-titlebar-close"/>
    <w:basedOn w:val="a8"/>
    <w:qFormat/>
    <w:rsid w:val="00986055"/>
  </w:style>
  <w:style w:type="paragraph" w:customStyle="1" w:styleId="ui-dialog-content">
    <w:name w:val="ui-dialog-content"/>
    <w:basedOn w:val="a8"/>
    <w:qFormat/>
    <w:rsid w:val="00986055"/>
  </w:style>
  <w:style w:type="paragraph" w:customStyle="1" w:styleId="ui-dialog-buttonpane">
    <w:name w:val="ui-dialog-buttonpane"/>
    <w:basedOn w:val="a8"/>
    <w:qFormat/>
    <w:rsid w:val="00986055"/>
  </w:style>
  <w:style w:type="paragraph" w:customStyle="1" w:styleId="fr-collapsible-toggle-keyboard">
    <w:name w:val="fr-collapsible-toggle-keyboard"/>
    <w:basedOn w:val="a8"/>
    <w:qFormat/>
    <w:rsid w:val="00986055"/>
  </w:style>
  <w:style w:type="paragraph" w:customStyle="1" w:styleId="navboxnewlast">
    <w:name w:val="navboxnew_last"/>
    <w:basedOn w:val="a8"/>
    <w:qFormat/>
    <w:rsid w:val="00986055"/>
  </w:style>
  <w:style w:type="paragraph" w:customStyle="1" w:styleId="special-label">
    <w:name w:val="special-label"/>
    <w:basedOn w:val="a8"/>
    <w:qFormat/>
    <w:rsid w:val="00986055"/>
  </w:style>
  <w:style w:type="paragraph" w:customStyle="1" w:styleId="special-query">
    <w:name w:val="special-query"/>
    <w:basedOn w:val="a8"/>
    <w:qFormat/>
    <w:rsid w:val="00986055"/>
  </w:style>
  <w:style w:type="paragraph" w:customStyle="1" w:styleId="special-hover">
    <w:name w:val="special-hover"/>
    <w:basedOn w:val="a8"/>
    <w:qFormat/>
    <w:rsid w:val="00986055"/>
  </w:style>
  <w:style w:type="paragraph" w:customStyle="1" w:styleId="mw-specialpage-summary">
    <w:name w:val="mw-specialpage-summary"/>
    <w:basedOn w:val="a8"/>
    <w:qFormat/>
    <w:rsid w:val="00986055"/>
  </w:style>
  <w:style w:type="paragraph" w:customStyle="1" w:styleId="legendlike">
    <w:name w:val="legendlike"/>
    <w:basedOn w:val="a8"/>
    <w:qFormat/>
    <w:rsid w:val="00986055"/>
  </w:style>
  <w:style w:type="paragraph" w:customStyle="1" w:styleId="legendtextlike">
    <w:name w:val="legendtextlike"/>
    <w:basedOn w:val="a8"/>
    <w:qFormat/>
    <w:rsid w:val="00986055"/>
  </w:style>
  <w:style w:type="paragraph" w:customStyle="1" w:styleId="scrollbar">
    <w:name w:val="scrollbar"/>
    <w:basedOn w:val="a8"/>
    <w:qFormat/>
    <w:rsid w:val="00986055"/>
  </w:style>
  <w:style w:type="paragraph" w:customStyle="1" w:styleId="scrollbarcontainer">
    <w:name w:val="scrollbarcontainer"/>
    <w:basedOn w:val="a8"/>
    <w:qFormat/>
    <w:rsid w:val="00986055"/>
  </w:style>
  <w:style w:type="paragraph" w:customStyle="1" w:styleId="magnify">
    <w:name w:val="magnify"/>
    <w:basedOn w:val="a8"/>
    <w:qFormat/>
    <w:rsid w:val="00986055"/>
  </w:style>
  <w:style w:type="paragraph" w:customStyle="1" w:styleId="infoboximage">
    <w:name w:val="infoboximage"/>
    <w:basedOn w:val="a8"/>
    <w:qFormat/>
    <w:rsid w:val="00986055"/>
  </w:style>
  <w:style w:type="paragraph" w:customStyle="1" w:styleId="infoboxsoustitre">
    <w:name w:val="infoboxsoustitre"/>
    <w:basedOn w:val="a8"/>
    <w:qFormat/>
    <w:rsid w:val="00986055"/>
  </w:style>
  <w:style w:type="paragraph" w:customStyle="1" w:styleId="latitude">
    <w:name w:val="latitude"/>
    <w:basedOn w:val="a8"/>
    <w:qFormat/>
    <w:rsid w:val="00986055"/>
  </w:style>
  <w:style w:type="paragraph" w:customStyle="1" w:styleId="entete">
    <w:name w:val="entete"/>
    <w:basedOn w:val="a8"/>
    <w:qFormat/>
    <w:rsid w:val="00986055"/>
  </w:style>
  <w:style w:type="paragraph" w:customStyle="1" w:styleId="media">
    <w:name w:val="media"/>
    <w:basedOn w:val="a8"/>
    <w:qFormat/>
    <w:rsid w:val="00986055"/>
  </w:style>
  <w:style w:type="paragraph" w:customStyle="1" w:styleId="thumbimage">
    <w:name w:val="thumbimage"/>
    <w:basedOn w:val="a8"/>
    <w:qFormat/>
    <w:rsid w:val="00986055"/>
  </w:style>
  <w:style w:type="paragraph" w:customStyle="1" w:styleId="thumbinner">
    <w:name w:val="thumbinner"/>
    <w:basedOn w:val="a8"/>
    <w:qFormat/>
    <w:rsid w:val="00986055"/>
  </w:style>
  <w:style w:type="paragraph" w:customStyle="1" w:styleId="thumb">
    <w:name w:val="thumb"/>
    <w:basedOn w:val="a8"/>
    <w:qFormat/>
    <w:rsid w:val="00986055"/>
  </w:style>
  <w:style w:type="paragraph" w:customStyle="1" w:styleId="thumbcaption">
    <w:name w:val="thumbcaption"/>
    <w:basedOn w:val="a8"/>
    <w:qFormat/>
    <w:rsid w:val="00986055"/>
  </w:style>
  <w:style w:type="paragraph" w:customStyle="1" w:styleId="legend">
    <w:name w:val="legend"/>
    <w:basedOn w:val="a8"/>
    <w:qFormat/>
    <w:rsid w:val="00986055"/>
  </w:style>
  <w:style w:type="paragraph" w:customStyle="1" w:styleId="image2">
    <w:name w:val="image2"/>
    <w:basedOn w:val="a8"/>
    <w:qFormat/>
    <w:rsid w:val="00986055"/>
  </w:style>
  <w:style w:type="paragraph" w:customStyle="1" w:styleId="hr">
    <w:name w:val="hr"/>
    <w:basedOn w:val="a8"/>
    <w:qFormat/>
    <w:rsid w:val="00986055"/>
  </w:style>
  <w:style w:type="paragraph" w:customStyle="1" w:styleId="navbar">
    <w:name w:val="navbar"/>
    <w:basedOn w:val="a8"/>
    <w:qFormat/>
    <w:rsid w:val="00986055"/>
  </w:style>
  <w:style w:type="paragraph" w:customStyle="1" w:styleId="prevbloc">
    <w:name w:val="prev_bloc"/>
    <w:basedOn w:val="a8"/>
    <w:qFormat/>
    <w:rsid w:val="00986055"/>
  </w:style>
  <w:style w:type="paragraph" w:customStyle="1" w:styleId="nextbloc">
    <w:name w:val="next_bloc"/>
    <w:basedOn w:val="a8"/>
    <w:qFormat/>
    <w:rsid w:val="00986055"/>
  </w:style>
  <w:style w:type="paragraph" w:customStyle="1" w:styleId="imgtoogle">
    <w:name w:val="img_toogle"/>
    <w:basedOn w:val="a8"/>
    <w:qFormat/>
    <w:rsid w:val="00986055"/>
  </w:style>
  <w:style w:type="paragraph" w:customStyle="1" w:styleId="atoogle">
    <w:name w:val="a_toogle"/>
    <w:basedOn w:val="a8"/>
    <w:qFormat/>
    <w:rsid w:val="00986055"/>
  </w:style>
  <w:style w:type="paragraph" w:customStyle="1" w:styleId="geopoint">
    <w:name w:val="geopoint"/>
    <w:basedOn w:val="a8"/>
    <w:qFormat/>
    <w:rsid w:val="00986055"/>
  </w:style>
  <w:style w:type="paragraph" w:customStyle="1" w:styleId="titre">
    <w:name w:val="titre"/>
    <w:basedOn w:val="a8"/>
    <w:qFormat/>
    <w:rsid w:val="00986055"/>
  </w:style>
  <w:style w:type="paragraph" w:customStyle="1" w:styleId="ui-icon-closethick">
    <w:name w:val="ui-icon-closethick"/>
    <w:basedOn w:val="a8"/>
    <w:qFormat/>
    <w:rsid w:val="00986055"/>
  </w:style>
  <w:style w:type="paragraph" w:customStyle="1" w:styleId="taxoboxclassification">
    <w:name w:val="taxobox_classification"/>
    <w:basedOn w:val="a8"/>
    <w:qFormat/>
    <w:rsid w:val="00986055"/>
  </w:style>
  <w:style w:type="paragraph" w:customStyle="1" w:styleId="rnormal">
    <w:name w:val="rnormal"/>
    <w:basedOn w:val="a8"/>
    <w:qFormat/>
    <w:rsid w:val="00986055"/>
  </w:style>
  <w:style w:type="paragraph" w:customStyle="1" w:styleId="alert-text">
    <w:name w:val="alert-text"/>
    <w:basedOn w:val="a8"/>
    <w:qFormat/>
    <w:rsid w:val="00986055"/>
    <w:rPr>
      <w:color w:val="000000"/>
    </w:rPr>
  </w:style>
  <w:style w:type="paragraph" w:customStyle="1" w:styleId="regardsactu">
    <w:name w:val="regards_actu"/>
    <w:basedOn w:val="a8"/>
    <w:qFormat/>
    <w:rsid w:val="00986055"/>
  </w:style>
  <w:style w:type="paragraph" w:customStyle="1" w:styleId="mw-geshi">
    <w:name w:val="mw-geshi"/>
    <w:basedOn w:val="a8"/>
    <w:qFormat/>
    <w:rsid w:val="00986055"/>
    <w:rPr>
      <w:rFonts w:ascii="Courier New" w:hAnsi="Courier New" w:cs="Courier New"/>
    </w:rPr>
  </w:style>
  <w:style w:type="paragraph" w:customStyle="1" w:styleId="fr-collapsible-content1">
    <w:name w:val="fr-collapsible-content1"/>
    <w:basedOn w:val="a8"/>
    <w:qFormat/>
    <w:rsid w:val="00986055"/>
    <w:rPr>
      <w:sz w:val="22"/>
      <w:szCs w:val="22"/>
    </w:rPr>
  </w:style>
  <w:style w:type="paragraph" w:customStyle="1" w:styleId="fr-collapsible-toggle1">
    <w:name w:val="fr-collapsible-toggle1"/>
    <w:basedOn w:val="a8"/>
    <w:qFormat/>
    <w:rsid w:val="00986055"/>
    <w:rPr>
      <w:sz w:val="22"/>
      <w:szCs w:val="22"/>
    </w:rPr>
  </w:style>
  <w:style w:type="paragraph" w:customStyle="1" w:styleId="fr-collapsible-toggle2">
    <w:name w:val="fr-collapsible-toggle2"/>
    <w:basedOn w:val="a8"/>
    <w:qFormat/>
    <w:rsid w:val="00986055"/>
    <w:rPr>
      <w:sz w:val="22"/>
      <w:szCs w:val="22"/>
    </w:rPr>
  </w:style>
  <w:style w:type="paragraph" w:customStyle="1" w:styleId="fr-collapsible-toggle3">
    <w:name w:val="fr-collapsible-toggle3"/>
    <w:basedOn w:val="a8"/>
    <w:qFormat/>
    <w:rsid w:val="00986055"/>
    <w:rPr>
      <w:sz w:val="22"/>
      <w:szCs w:val="22"/>
    </w:rPr>
  </w:style>
  <w:style w:type="paragraph" w:customStyle="1" w:styleId="navboxnewtitle1">
    <w:name w:val="navboxnew_title1"/>
    <w:basedOn w:val="a8"/>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qFormat/>
    <w:rsid w:val="00986055"/>
    <w:rPr>
      <w:sz w:val="19"/>
      <w:szCs w:val="19"/>
    </w:rPr>
  </w:style>
  <w:style w:type="paragraph" w:customStyle="1" w:styleId="fr-collapsible-content2">
    <w:name w:val="fr-collapsible-content2"/>
    <w:basedOn w:val="a8"/>
    <w:qFormat/>
    <w:rsid w:val="00986055"/>
    <w:rPr>
      <w:sz w:val="22"/>
      <w:szCs w:val="22"/>
    </w:rPr>
  </w:style>
  <w:style w:type="paragraph" w:customStyle="1" w:styleId="navboxnewcell1">
    <w:name w:val="navboxnew_cell1"/>
    <w:basedOn w:val="a8"/>
    <w:qFormat/>
    <w:rsid w:val="00986055"/>
    <w:pPr>
      <w:jc w:val="center"/>
    </w:pPr>
  </w:style>
  <w:style w:type="paragraph" w:customStyle="1" w:styleId="navboxnewth1">
    <w:name w:val="navboxnew_th1"/>
    <w:basedOn w:val="a8"/>
    <w:qFormat/>
    <w:rsid w:val="00986055"/>
    <w:pPr>
      <w:pBdr>
        <w:right w:val="single" w:sz="12" w:space="9" w:color="F9F9F9"/>
      </w:pBdr>
      <w:shd w:val="clear" w:color="auto" w:fill="DDDDFF"/>
    </w:pPr>
    <w:rPr>
      <w:b/>
      <w:bCs/>
    </w:rPr>
  </w:style>
  <w:style w:type="paragraph" w:customStyle="1" w:styleId="navboxnewlast1">
    <w:name w:val="navboxnew_last1"/>
    <w:basedOn w:val="a8"/>
    <w:qFormat/>
    <w:rsid w:val="00986055"/>
  </w:style>
  <w:style w:type="paragraph" w:customStyle="1" w:styleId="impair1">
    <w:name w:val="impair1"/>
    <w:basedOn w:val="a8"/>
    <w:qFormat/>
    <w:rsid w:val="00986055"/>
    <w:pPr>
      <w:shd w:val="clear" w:color="auto" w:fill="EEEEFF"/>
    </w:pPr>
  </w:style>
  <w:style w:type="paragraph" w:customStyle="1" w:styleId="pair1">
    <w:name w:val="pair1"/>
    <w:basedOn w:val="a8"/>
    <w:qFormat/>
    <w:rsid w:val="00986055"/>
    <w:pPr>
      <w:shd w:val="clear" w:color="auto" w:fill="F9F9F9"/>
    </w:pPr>
  </w:style>
  <w:style w:type="paragraph" w:customStyle="1" w:styleId="navboxnewbanner1">
    <w:name w:val="navboxnew_banner1"/>
    <w:basedOn w:val="a8"/>
    <w:qFormat/>
    <w:rsid w:val="00986055"/>
    <w:pPr>
      <w:shd w:val="clear" w:color="auto" w:fill="DDDDFF"/>
      <w:spacing w:before="0" w:beforeAutospacing="0" w:after="30" w:afterAutospacing="0"/>
      <w:jc w:val="center"/>
    </w:pPr>
  </w:style>
  <w:style w:type="paragraph" w:customStyle="1" w:styleId="navboxnewimage1">
    <w:name w:val="navboxnew_image1"/>
    <w:basedOn w:val="a8"/>
    <w:qFormat/>
    <w:rsid w:val="00986055"/>
  </w:style>
  <w:style w:type="paragraph" w:customStyle="1" w:styleId="navboxnewcell2">
    <w:name w:val="navboxnew_cell2"/>
    <w:basedOn w:val="a8"/>
    <w:qFormat/>
    <w:rsid w:val="00986055"/>
    <w:pPr>
      <w:jc w:val="center"/>
    </w:pPr>
  </w:style>
  <w:style w:type="paragraph" w:customStyle="1" w:styleId="navboxnewie1">
    <w:name w:val="navboxnew_ie1"/>
    <w:basedOn w:val="a8"/>
    <w:qFormat/>
    <w:rsid w:val="00986055"/>
  </w:style>
  <w:style w:type="paragraph" w:customStyle="1" w:styleId="navboxnewtitle2">
    <w:name w:val="navboxnew_title2"/>
    <w:basedOn w:val="a8"/>
    <w:qFormat/>
    <w:rsid w:val="00986055"/>
    <w:pPr>
      <w:shd w:val="clear" w:color="auto" w:fill="99CC99"/>
    </w:pPr>
  </w:style>
  <w:style w:type="paragraph" w:customStyle="1" w:styleId="navboxnewbanner2">
    <w:name w:val="navboxnew_banner2"/>
    <w:basedOn w:val="a8"/>
    <w:qFormat/>
    <w:rsid w:val="00986055"/>
    <w:pPr>
      <w:shd w:val="clear" w:color="auto" w:fill="99CC99"/>
    </w:pPr>
  </w:style>
  <w:style w:type="paragraph" w:customStyle="1" w:styleId="navboxnewth2">
    <w:name w:val="navboxnew_th2"/>
    <w:basedOn w:val="a8"/>
    <w:qFormat/>
    <w:rsid w:val="00986055"/>
    <w:pPr>
      <w:shd w:val="clear" w:color="auto" w:fill="B3D9B3"/>
    </w:pPr>
  </w:style>
  <w:style w:type="paragraph" w:customStyle="1" w:styleId="navboxnewtitle3">
    <w:name w:val="navboxnew_title3"/>
    <w:basedOn w:val="a8"/>
    <w:qFormat/>
    <w:rsid w:val="00986055"/>
    <w:pPr>
      <w:shd w:val="clear" w:color="auto" w:fill="DFEDFF"/>
    </w:pPr>
  </w:style>
  <w:style w:type="paragraph" w:customStyle="1" w:styleId="navboxnewbanner3">
    <w:name w:val="navboxnew_banner3"/>
    <w:basedOn w:val="a8"/>
    <w:qFormat/>
    <w:rsid w:val="00986055"/>
    <w:pPr>
      <w:shd w:val="clear" w:color="auto" w:fill="DFEDFF"/>
    </w:pPr>
  </w:style>
  <w:style w:type="paragraph" w:customStyle="1" w:styleId="navboxnewth3">
    <w:name w:val="navboxnew_th3"/>
    <w:basedOn w:val="a8"/>
    <w:qFormat/>
    <w:rsid w:val="00986055"/>
    <w:pPr>
      <w:shd w:val="clear" w:color="auto" w:fill="E7F2FF"/>
    </w:pPr>
  </w:style>
  <w:style w:type="paragraph" w:customStyle="1" w:styleId="fr-collapsible-toggle4">
    <w:name w:val="fr-collapsible-toggle4"/>
    <w:basedOn w:val="a8"/>
    <w:qFormat/>
    <w:rsid w:val="00986055"/>
    <w:rPr>
      <w:sz w:val="22"/>
      <w:szCs w:val="22"/>
    </w:rPr>
  </w:style>
  <w:style w:type="paragraph" w:customStyle="1" w:styleId="navboxnewtitle4">
    <w:name w:val="navboxnew_title4"/>
    <w:basedOn w:val="a8"/>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qFormat/>
    <w:rsid w:val="00986055"/>
    <w:rPr>
      <w:sz w:val="19"/>
      <w:szCs w:val="19"/>
    </w:rPr>
  </w:style>
  <w:style w:type="paragraph" w:customStyle="1" w:styleId="fr-collapsible-content3">
    <w:name w:val="fr-collapsible-content3"/>
    <w:basedOn w:val="a8"/>
    <w:qFormat/>
    <w:rsid w:val="00986055"/>
    <w:rPr>
      <w:sz w:val="22"/>
      <w:szCs w:val="22"/>
    </w:rPr>
  </w:style>
  <w:style w:type="paragraph" w:customStyle="1" w:styleId="navboxnewrow1">
    <w:name w:val="navboxnew_row1"/>
    <w:basedOn w:val="a8"/>
    <w:qFormat/>
    <w:rsid w:val="00986055"/>
    <w:pPr>
      <w:shd w:val="clear" w:color="auto" w:fill="DDDDFF"/>
    </w:pPr>
  </w:style>
  <w:style w:type="paragraph" w:customStyle="1" w:styleId="navboxnewth4">
    <w:name w:val="navboxnew_th4"/>
    <w:basedOn w:val="a8"/>
    <w:qFormat/>
    <w:rsid w:val="00986055"/>
    <w:pPr>
      <w:pBdr>
        <w:top w:val="single" w:sz="12" w:space="0" w:color="F9F9F9"/>
      </w:pBdr>
      <w:jc w:val="center"/>
    </w:pPr>
    <w:rPr>
      <w:b/>
      <w:bCs/>
    </w:rPr>
  </w:style>
  <w:style w:type="paragraph" w:customStyle="1" w:styleId="navboxnewie2">
    <w:name w:val="navboxnew_ie2"/>
    <w:basedOn w:val="a8"/>
    <w:qFormat/>
    <w:rsid w:val="00986055"/>
    <w:pPr>
      <w:pBdr>
        <w:left w:val="single" w:sz="12" w:space="0" w:color="F9F9F9"/>
      </w:pBdr>
    </w:pPr>
  </w:style>
  <w:style w:type="paragraph" w:customStyle="1" w:styleId="navboxnewinline1">
    <w:name w:val="navboxnew_inline1"/>
    <w:basedOn w:val="a8"/>
    <w:qFormat/>
    <w:rsid w:val="00986055"/>
    <w:pPr>
      <w:shd w:val="clear" w:color="auto" w:fill="F9F9F9"/>
    </w:pPr>
  </w:style>
  <w:style w:type="paragraph" w:customStyle="1" w:styleId="navboxnewinline2">
    <w:name w:val="navboxnew_inline2"/>
    <w:basedOn w:val="a8"/>
    <w:qFormat/>
    <w:rsid w:val="00986055"/>
    <w:pPr>
      <w:shd w:val="clear" w:color="auto" w:fill="EEEEFF"/>
    </w:pPr>
  </w:style>
  <w:style w:type="paragraph" w:customStyle="1" w:styleId="navboxnewimage2">
    <w:name w:val="navboxnew_image2"/>
    <w:basedOn w:val="a8"/>
    <w:qFormat/>
    <w:rsid w:val="00986055"/>
    <w:rPr>
      <w:vanish/>
    </w:rPr>
  </w:style>
  <w:style w:type="paragraph" w:customStyle="1" w:styleId="navboxnewbanner4">
    <w:name w:val="navboxnew_banner4"/>
    <w:basedOn w:val="a8"/>
    <w:qFormat/>
    <w:rsid w:val="00986055"/>
    <w:pPr>
      <w:shd w:val="clear" w:color="auto" w:fill="CCCCFF"/>
      <w:spacing w:before="30" w:beforeAutospacing="0" w:after="0" w:afterAutospacing="0"/>
      <w:jc w:val="center"/>
    </w:pPr>
  </w:style>
  <w:style w:type="paragraph" w:customStyle="1" w:styleId="navboxnew1">
    <w:name w:val="navboxnew1"/>
    <w:basedOn w:val="a8"/>
    <w:qFormat/>
    <w:rsid w:val="00986055"/>
    <w:pPr>
      <w:shd w:val="clear" w:color="auto" w:fill="F9F9F9"/>
    </w:pPr>
  </w:style>
  <w:style w:type="paragraph" w:customStyle="1" w:styleId="play-btn-large1">
    <w:name w:val="play-btn-large1"/>
    <w:basedOn w:val="a8"/>
    <w:qFormat/>
    <w:rsid w:val="00986055"/>
    <w:pPr>
      <w:spacing w:before="0" w:beforeAutospacing="0"/>
      <w:ind w:left="-525"/>
    </w:pPr>
  </w:style>
  <w:style w:type="paragraph" w:customStyle="1" w:styleId="ui-widget1">
    <w:name w:val="ui-widget1"/>
    <w:basedOn w:val="a8"/>
    <w:qFormat/>
    <w:rsid w:val="00986055"/>
    <w:rPr>
      <w:rFonts w:ascii="Arial" w:hAnsi="Arial" w:cs="Arial"/>
    </w:rPr>
  </w:style>
  <w:style w:type="paragraph" w:customStyle="1" w:styleId="ui-state-default1">
    <w:name w:val="ui-state-default1"/>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qFormat/>
    <w:rsid w:val="00986055"/>
    <w:rPr>
      <w:color w:val="FFFFFF"/>
    </w:rPr>
  </w:style>
  <w:style w:type="paragraph" w:customStyle="1" w:styleId="ui-state-error-text2">
    <w:name w:val="ui-state-error-text2"/>
    <w:basedOn w:val="a8"/>
    <w:qFormat/>
    <w:rsid w:val="00986055"/>
    <w:rPr>
      <w:color w:val="FFFFFF"/>
    </w:rPr>
  </w:style>
  <w:style w:type="paragraph" w:customStyle="1" w:styleId="ui-priority-primary1">
    <w:name w:val="ui-priority-primary1"/>
    <w:basedOn w:val="a8"/>
    <w:qFormat/>
    <w:rsid w:val="00986055"/>
    <w:rPr>
      <w:b/>
      <w:bCs/>
    </w:rPr>
  </w:style>
  <w:style w:type="paragraph" w:customStyle="1" w:styleId="ui-priority-primary2">
    <w:name w:val="ui-priority-primary2"/>
    <w:basedOn w:val="a8"/>
    <w:qFormat/>
    <w:rsid w:val="00986055"/>
    <w:rPr>
      <w:b/>
      <w:bCs/>
    </w:rPr>
  </w:style>
  <w:style w:type="paragraph" w:customStyle="1" w:styleId="ui-priority-secondary1">
    <w:name w:val="ui-priority-secondary1"/>
    <w:basedOn w:val="a8"/>
    <w:qFormat/>
    <w:rsid w:val="00986055"/>
  </w:style>
  <w:style w:type="paragraph" w:customStyle="1" w:styleId="ui-priority-secondary2">
    <w:name w:val="ui-priority-secondary2"/>
    <w:basedOn w:val="a8"/>
    <w:qFormat/>
    <w:rsid w:val="00986055"/>
  </w:style>
  <w:style w:type="paragraph" w:customStyle="1" w:styleId="ui-state-disabled1">
    <w:name w:val="ui-state-disabled1"/>
    <w:basedOn w:val="a8"/>
    <w:qFormat/>
    <w:rsid w:val="00986055"/>
  </w:style>
  <w:style w:type="paragraph" w:customStyle="1" w:styleId="ui-state-disabled2">
    <w:name w:val="ui-state-disabled2"/>
    <w:basedOn w:val="a8"/>
    <w:qFormat/>
    <w:rsid w:val="00986055"/>
  </w:style>
  <w:style w:type="paragraph" w:customStyle="1" w:styleId="ui-icon1">
    <w:name w:val="ui-icon1"/>
    <w:basedOn w:val="a8"/>
    <w:qFormat/>
    <w:rsid w:val="00986055"/>
    <w:pPr>
      <w:ind w:firstLine="7343"/>
    </w:pPr>
  </w:style>
  <w:style w:type="paragraph" w:customStyle="1" w:styleId="ui-icon2">
    <w:name w:val="ui-icon2"/>
    <w:basedOn w:val="a8"/>
    <w:qFormat/>
    <w:rsid w:val="00986055"/>
    <w:pPr>
      <w:ind w:firstLine="7343"/>
    </w:pPr>
  </w:style>
  <w:style w:type="paragraph" w:customStyle="1" w:styleId="ui-icon3">
    <w:name w:val="ui-icon3"/>
    <w:basedOn w:val="a8"/>
    <w:qFormat/>
    <w:rsid w:val="00986055"/>
    <w:pPr>
      <w:ind w:firstLine="7343"/>
    </w:pPr>
  </w:style>
  <w:style w:type="paragraph" w:customStyle="1" w:styleId="ui-icon4">
    <w:name w:val="ui-icon4"/>
    <w:basedOn w:val="a8"/>
    <w:qFormat/>
    <w:rsid w:val="00986055"/>
    <w:pPr>
      <w:ind w:firstLine="7343"/>
    </w:pPr>
  </w:style>
  <w:style w:type="paragraph" w:customStyle="1" w:styleId="ui-icon5">
    <w:name w:val="ui-icon5"/>
    <w:basedOn w:val="a8"/>
    <w:qFormat/>
    <w:rsid w:val="00986055"/>
    <w:pPr>
      <w:ind w:firstLine="7343"/>
    </w:pPr>
  </w:style>
  <w:style w:type="paragraph" w:customStyle="1" w:styleId="ui-icon6">
    <w:name w:val="ui-icon6"/>
    <w:basedOn w:val="a8"/>
    <w:qFormat/>
    <w:rsid w:val="00986055"/>
    <w:pPr>
      <w:ind w:firstLine="7343"/>
    </w:pPr>
  </w:style>
  <w:style w:type="paragraph" w:customStyle="1" w:styleId="ui-icon7">
    <w:name w:val="ui-icon7"/>
    <w:basedOn w:val="a8"/>
    <w:qFormat/>
    <w:rsid w:val="00986055"/>
    <w:pPr>
      <w:ind w:firstLine="7343"/>
    </w:pPr>
  </w:style>
  <w:style w:type="paragraph" w:customStyle="1" w:styleId="ui-icon8">
    <w:name w:val="ui-icon8"/>
    <w:basedOn w:val="a8"/>
    <w:qFormat/>
    <w:rsid w:val="00986055"/>
    <w:pPr>
      <w:ind w:firstLine="7343"/>
    </w:pPr>
  </w:style>
  <w:style w:type="paragraph" w:customStyle="1" w:styleId="ui-icon9">
    <w:name w:val="ui-icon9"/>
    <w:basedOn w:val="a8"/>
    <w:qFormat/>
    <w:rsid w:val="00986055"/>
    <w:pPr>
      <w:ind w:firstLine="7343"/>
    </w:pPr>
  </w:style>
  <w:style w:type="paragraph" w:customStyle="1" w:styleId="ui-resizable-handle1">
    <w:name w:val="ui-resizable-handle1"/>
    <w:basedOn w:val="a8"/>
    <w:qFormat/>
    <w:rsid w:val="00986055"/>
    <w:rPr>
      <w:vanish/>
      <w:sz w:val="2"/>
      <w:szCs w:val="2"/>
    </w:rPr>
  </w:style>
  <w:style w:type="paragraph" w:customStyle="1" w:styleId="ui-resizable-handle2">
    <w:name w:val="ui-resizable-handle2"/>
    <w:basedOn w:val="a8"/>
    <w:qFormat/>
    <w:rsid w:val="00986055"/>
    <w:rPr>
      <w:vanish/>
      <w:sz w:val="2"/>
      <w:szCs w:val="2"/>
    </w:rPr>
  </w:style>
  <w:style w:type="paragraph" w:customStyle="1" w:styleId="ui-button-text1">
    <w:name w:val="ui-button-text1"/>
    <w:basedOn w:val="a8"/>
    <w:qFormat/>
    <w:rsid w:val="00986055"/>
  </w:style>
  <w:style w:type="paragraph" w:customStyle="1" w:styleId="ui-button-text2">
    <w:name w:val="ui-button-text2"/>
    <w:basedOn w:val="a8"/>
    <w:qFormat/>
    <w:rsid w:val="00986055"/>
  </w:style>
  <w:style w:type="paragraph" w:customStyle="1" w:styleId="ui-button-text3">
    <w:name w:val="ui-button-text3"/>
    <w:basedOn w:val="a8"/>
    <w:qFormat/>
    <w:rsid w:val="00986055"/>
    <w:pPr>
      <w:ind w:firstLine="11919"/>
    </w:pPr>
  </w:style>
  <w:style w:type="paragraph" w:customStyle="1" w:styleId="ui-button-text4">
    <w:name w:val="ui-button-text4"/>
    <w:basedOn w:val="a8"/>
    <w:qFormat/>
    <w:rsid w:val="00986055"/>
    <w:pPr>
      <w:ind w:firstLine="11919"/>
    </w:pPr>
  </w:style>
  <w:style w:type="paragraph" w:customStyle="1" w:styleId="ui-button-text5">
    <w:name w:val="ui-button-text5"/>
    <w:basedOn w:val="a8"/>
    <w:qFormat/>
    <w:rsid w:val="00986055"/>
  </w:style>
  <w:style w:type="paragraph" w:customStyle="1" w:styleId="ui-button-text6">
    <w:name w:val="ui-button-text6"/>
    <w:basedOn w:val="a8"/>
    <w:qFormat/>
    <w:rsid w:val="00986055"/>
  </w:style>
  <w:style w:type="paragraph" w:customStyle="1" w:styleId="ui-button-text7">
    <w:name w:val="ui-button-text7"/>
    <w:basedOn w:val="a8"/>
    <w:qFormat/>
    <w:rsid w:val="00986055"/>
  </w:style>
  <w:style w:type="paragraph" w:customStyle="1" w:styleId="ui-icon10">
    <w:name w:val="ui-icon10"/>
    <w:basedOn w:val="a8"/>
    <w:qFormat/>
    <w:rsid w:val="00986055"/>
    <w:pPr>
      <w:spacing w:before="0" w:beforeAutospacing="0"/>
      <w:ind w:left="-120" w:firstLine="7343"/>
    </w:pPr>
  </w:style>
  <w:style w:type="paragraph" w:customStyle="1" w:styleId="ui-icon11">
    <w:name w:val="ui-icon11"/>
    <w:basedOn w:val="a8"/>
    <w:qFormat/>
    <w:rsid w:val="00986055"/>
    <w:pPr>
      <w:spacing w:before="0" w:beforeAutospacing="0"/>
      <w:ind w:firstLine="7343"/>
    </w:pPr>
  </w:style>
  <w:style w:type="paragraph" w:customStyle="1" w:styleId="ui-icon12">
    <w:name w:val="ui-icon12"/>
    <w:basedOn w:val="a8"/>
    <w:qFormat/>
    <w:rsid w:val="00986055"/>
    <w:pPr>
      <w:spacing w:before="0" w:beforeAutospacing="0"/>
      <w:ind w:firstLine="7343"/>
    </w:pPr>
  </w:style>
  <w:style w:type="paragraph" w:customStyle="1" w:styleId="ui-icon13">
    <w:name w:val="ui-icon13"/>
    <w:basedOn w:val="a8"/>
    <w:qFormat/>
    <w:rsid w:val="00986055"/>
    <w:pPr>
      <w:spacing w:before="0" w:beforeAutospacing="0"/>
      <w:ind w:firstLine="7343"/>
    </w:pPr>
  </w:style>
  <w:style w:type="paragraph" w:customStyle="1" w:styleId="ui-icon14">
    <w:name w:val="ui-icon14"/>
    <w:basedOn w:val="a8"/>
    <w:qFormat/>
    <w:rsid w:val="00986055"/>
    <w:pPr>
      <w:spacing w:before="0" w:beforeAutospacing="0"/>
      <w:ind w:firstLine="7343"/>
    </w:pPr>
  </w:style>
  <w:style w:type="paragraph" w:customStyle="1" w:styleId="ui-icon15">
    <w:name w:val="ui-icon15"/>
    <w:basedOn w:val="a8"/>
    <w:qFormat/>
    <w:rsid w:val="00986055"/>
    <w:pPr>
      <w:spacing w:before="0" w:beforeAutospacing="0"/>
      <w:ind w:firstLine="7343"/>
    </w:pPr>
  </w:style>
  <w:style w:type="paragraph" w:customStyle="1" w:styleId="ui-button1">
    <w:name w:val="ui-button1"/>
    <w:basedOn w:val="a8"/>
    <w:qFormat/>
    <w:rsid w:val="00986055"/>
    <w:pPr>
      <w:ind w:right="-72"/>
      <w:jc w:val="center"/>
    </w:pPr>
  </w:style>
  <w:style w:type="paragraph" w:customStyle="1" w:styleId="ui-button2">
    <w:name w:val="ui-button2"/>
    <w:basedOn w:val="a8"/>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qFormat/>
    <w:rsid w:val="00986055"/>
  </w:style>
  <w:style w:type="paragraph" w:customStyle="1" w:styleId="ui-icon16">
    <w:name w:val="ui-icon16"/>
    <w:basedOn w:val="a8"/>
    <w:qFormat/>
    <w:rsid w:val="00986055"/>
    <w:pPr>
      <w:ind w:firstLine="7343"/>
    </w:pPr>
  </w:style>
  <w:style w:type="paragraph" w:customStyle="1" w:styleId="ui-icon17">
    <w:name w:val="ui-icon17"/>
    <w:basedOn w:val="a8"/>
    <w:qFormat/>
    <w:rsid w:val="00986055"/>
    <w:pPr>
      <w:ind w:firstLine="7343"/>
    </w:pPr>
  </w:style>
  <w:style w:type="paragraph" w:customStyle="1" w:styleId="ui-icon18">
    <w:name w:val="ui-icon18"/>
    <w:basedOn w:val="a8"/>
    <w:qFormat/>
    <w:rsid w:val="00986055"/>
    <w:pPr>
      <w:ind w:firstLine="7343"/>
    </w:pPr>
  </w:style>
  <w:style w:type="paragraph" w:customStyle="1" w:styleId="ui-icon19">
    <w:name w:val="ui-icon19"/>
    <w:basedOn w:val="a8"/>
    <w:qFormat/>
    <w:rsid w:val="00986055"/>
    <w:pPr>
      <w:ind w:firstLine="7343"/>
    </w:pPr>
  </w:style>
  <w:style w:type="paragraph" w:customStyle="1" w:styleId="ui-dialog-titlebar1">
    <w:name w:val="ui-dialog-titlebar1"/>
    <w:basedOn w:val="a8"/>
    <w:qFormat/>
    <w:rsid w:val="00986055"/>
  </w:style>
  <w:style w:type="paragraph" w:customStyle="1" w:styleId="ui-dialog-title1">
    <w:name w:val="ui-dialog-title1"/>
    <w:basedOn w:val="a8"/>
    <w:qFormat/>
    <w:rsid w:val="00986055"/>
    <w:pPr>
      <w:spacing w:before="0" w:beforeAutospacing="0" w:after="0" w:afterAutospacing="0"/>
    </w:pPr>
  </w:style>
  <w:style w:type="paragraph" w:customStyle="1" w:styleId="ui-dialog-titlebar-close1">
    <w:name w:val="ui-dialog-titlebar-close1"/>
    <w:basedOn w:val="a8"/>
    <w:qFormat/>
    <w:rsid w:val="00986055"/>
    <w:pPr>
      <w:spacing w:before="0" w:beforeAutospacing="0" w:after="0" w:afterAutospacing="0"/>
    </w:pPr>
  </w:style>
  <w:style w:type="paragraph" w:customStyle="1" w:styleId="ui-dialog-titlebar-close2">
    <w:name w:val="ui-dialog-titlebar-close2"/>
    <w:basedOn w:val="a8"/>
    <w:qFormat/>
    <w:rsid w:val="00986055"/>
    <w:pPr>
      <w:spacing w:before="0" w:beforeAutospacing="0" w:after="0" w:afterAutospacing="0"/>
    </w:pPr>
  </w:style>
  <w:style w:type="paragraph" w:customStyle="1" w:styleId="ui-dialog-content1">
    <w:name w:val="ui-dialog-content1"/>
    <w:basedOn w:val="a8"/>
    <w:qFormat/>
    <w:rsid w:val="00986055"/>
  </w:style>
  <w:style w:type="paragraph" w:customStyle="1" w:styleId="ui-dialog-buttonpane1">
    <w:name w:val="ui-dialog-buttonpane1"/>
    <w:basedOn w:val="a8"/>
    <w:qFormat/>
    <w:rsid w:val="00986055"/>
    <w:pPr>
      <w:spacing w:before="120" w:beforeAutospacing="0" w:after="0" w:afterAutospacing="0"/>
    </w:pPr>
  </w:style>
  <w:style w:type="paragraph" w:customStyle="1" w:styleId="ui-resizable-se1">
    <w:name w:val="ui-resizable-se1"/>
    <w:basedOn w:val="a8"/>
    <w:qFormat/>
    <w:rsid w:val="00986055"/>
  </w:style>
  <w:style w:type="paragraph" w:customStyle="1" w:styleId="ui-dialog-titlebar-close3">
    <w:name w:val="ui-dialog-titlebar-close3"/>
    <w:basedOn w:val="a8"/>
    <w:qFormat/>
    <w:rsid w:val="00986055"/>
    <w:pPr>
      <w:spacing w:before="0" w:beforeAutospacing="0" w:after="0" w:afterAutospacing="0"/>
    </w:pPr>
  </w:style>
  <w:style w:type="paragraph" w:customStyle="1" w:styleId="ui-dialog-titlebar2">
    <w:name w:val="ui-dialog-titlebar2"/>
    <w:basedOn w:val="a8"/>
    <w:qFormat/>
    <w:rsid w:val="00986055"/>
  </w:style>
  <w:style w:type="paragraph" w:customStyle="1" w:styleId="ui-widget-header1">
    <w:name w:val="ui-widget-header1"/>
    <w:basedOn w:val="a8"/>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qFormat/>
    <w:rsid w:val="00986055"/>
  </w:style>
  <w:style w:type="paragraph" w:customStyle="1" w:styleId="ui-dialog-buttonpane2">
    <w:name w:val="ui-dialog-buttonpane2"/>
    <w:basedOn w:val="a8"/>
    <w:qFormat/>
    <w:rsid w:val="00986055"/>
    <w:pPr>
      <w:spacing w:before="0" w:beforeAutospacing="0" w:after="0" w:afterAutospacing="0"/>
    </w:pPr>
  </w:style>
  <w:style w:type="paragraph" w:customStyle="1" w:styleId="special-label1">
    <w:name w:val="special-label1"/>
    <w:basedOn w:val="a8"/>
    <w:qFormat/>
    <w:rsid w:val="00986055"/>
    <w:rPr>
      <w:color w:val="808080"/>
    </w:rPr>
  </w:style>
  <w:style w:type="paragraph" w:customStyle="1" w:styleId="special-query1">
    <w:name w:val="special-query1"/>
    <w:basedOn w:val="a8"/>
    <w:qFormat/>
    <w:rsid w:val="00986055"/>
    <w:rPr>
      <w:i/>
      <w:iCs/>
      <w:color w:val="000000"/>
    </w:rPr>
  </w:style>
  <w:style w:type="paragraph" w:customStyle="1" w:styleId="special-hover1">
    <w:name w:val="special-hover1"/>
    <w:basedOn w:val="a8"/>
    <w:qFormat/>
    <w:rsid w:val="00986055"/>
    <w:pPr>
      <w:shd w:val="clear" w:color="auto" w:fill="C0C0C0"/>
    </w:pPr>
  </w:style>
  <w:style w:type="paragraph" w:customStyle="1" w:styleId="special-label2">
    <w:name w:val="special-label2"/>
    <w:basedOn w:val="a8"/>
    <w:qFormat/>
    <w:rsid w:val="00986055"/>
    <w:rPr>
      <w:color w:val="FFFFFF"/>
    </w:rPr>
  </w:style>
  <w:style w:type="paragraph" w:customStyle="1" w:styleId="special-query2">
    <w:name w:val="special-query2"/>
    <w:basedOn w:val="a8"/>
    <w:qFormat/>
    <w:rsid w:val="00986055"/>
    <w:rPr>
      <w:color w:val="FFFFFF"/>
    </w:rPr>
  </w:style>
  <w:style w:type="paragraph" w:customStyle="1" w:styleId="mw-specialpage-summary1">
    <w:name w:val="mw-specialpage-summary1"/>
    <w:basedOn w:val="a8"/>
    <w:qFormat/>
    <w:rsid w:val="00986055"/>
    <w:rPr>
      <w:vanish/>
    </w:rPr>
  </w:style>
  <w:style w:type="paragraph" w:customStyle="1" w:styleId="editsection1">
    <w:name w:val="editsection1"/>
    <w:basedOn w:val="a8"/>
    <w:qFormat/>
    <w:rsid w:val="00986055"/>
    <w:rPr>
      <w:sz w:val="20"/>
      <w:szCs w:val="20"/>
    </w:rPr>
  </w:style>
  <w:style w:type="paragraph" w:customStyle="1" w:styleId="mw-headline1">
    <w:name w:val="mw-headline1"/>
    <w:basedOn w:val="a8"/>
    <w:qFormat/>
    <w:rsid w:val="00986055"/>
    <w:pPr>
      <w:ind w:right="72"/>
    </w:pPr>
  </w:style>
  <w:style w:type="paragraph" w:customStyle="1" w:styleId="legendlike1">
    <w:name w:val="legendlike1"/>
    <w:basedOn w:val="a8"/>
    <w:qFormat/>
    <w:rsid w:val="00986055"/>
    <w:pPr>
      <w:spacing w:before="0" w:beforeAutospacing="0"/>
    </w:pPr>
  </w:style>
  <w:style w:type="paragraph" w:customStyle="1" w:styleId="legendtextlike1">
    <w:name w:val="legendtextlike1"/>
    <w:basedOn w:val="a8"/>
    <w:qFormat/>
    <w:rsid w:val="00986055"/>
    <w:pPr>
      <w:shd w:val="clear" w:color="auto" w:fill="FFFFFF"/>
    </w:pPr>
  </w:style>
  <w:style w:type="paragraph" w:customStyle="1" w:styleId="scrollbar1">
    <w:name w:val="scrollbar1"/>
    <w:basedOn w:val="a8"/>
    <w:qFormat/>
    <w:rsid w:val="00986055"/>
  </w:style>
  <w:style w:type="paragraph" w:customStyle="1" w:styleId="scrollbarcontainer1">
    <w:name w:val="scrollbarcontainer1"/>
    <w:basedOn w:val="a8"/>
    <w:qFormat/>
    <w:rsid w:val="00986055"/>
  </w:style>
  <w:style w:type="paragraph" w:customStyle="1" w:styleId="magnify1">
    <w:name w:val="magnify1"/>
    <w:basedOn w:val="a8"/>
    <w:qFormat/>
    <w:rsid w:val="00986055"/>
    <w:rPr>
      <w:vanish/>
    </w:rPr>
  </w:style>
  <w:style w:type="paragraph" w:customStyle="1" w:styleId="infoboximage1">
    <w:name w:val="infoboximage1"/>
    <w:basedOn w:val="a8"/>
    <w:qFormat/>
    <w:rsid w:val="00986055"/>
    <w:pPr>
      <w:shd w:val="clear" w:color="auto" w:fill="FFFFFF"/>
      <w:spacing w:before="0" w:beforeAutospacing="0"/>
      <w:jc w:val="center"/>
    </w:pPr>
    <w:rPr>
      <w:color w:val="000000"/>
    </w:rPr>
  </w:style>
  <w:style w:type="paragraph" w:customStyle="1" w:styleId="infoboxsoustitre1">
    <w:name w:val="infoboxsoustitre1"/>
    <w:basedOn w:val="a8"/>
    <w:qFormat/>
    <w:rsid w:val="00986055"/>
    <w:pPr>
      <w:spacing w:line="480" w:lineRule="auto"/>
      <w:jc w:val="center"/>
    </w:pPr>
    <w:rPr>
      <w:b/>
      <w:bCs/>
      <w:color w:val="000000"/>
      <w:sz w:val="28"/>
      <w:szCs w:val="28"/>
    </w:rPr>
  </w:style>
  <w:style w:type="paragraph" w:customStyle="1" w:styleId="latitude1">
    <w:name w:val="latitude1"/>
    <w:basedOn w:val="a8"/>
    <w:qFormat/>
    <w:rsid w:val="00986055"/>
  </w:style>
  <w:style w:type="paragraph" w:customStyle="1" w:styleId="entete1">
    <w:name w:val="entete1"/>
    <w:basedOn w:val="a8"/>
    <w:qFormat/>
    <w:rsid w:val="00986055"/>
    <w:pPr>
      <w:spacing w:line="288" w:lineRule="atLeast"/>
      <w:jc w:val="center"/>
    </w:pPr>
    <w:rPr>
      <w:b/>
      <w:bCs/>
      <w:color w:val="000000"/>
      <w:sz w:val="36"/>
      <w:szCs w:val="36"/>
    </w:rPr>
  </w:style>
  <w:style w:type="paragraph" w:customStyle="1" w:styleId="media1">
    <w:name w:val="media1"/>
    <w:basedOn w:val="a8"/>
    <w:qFormat/>
    <w:rsid w:val="00986055"/>
    <w:pPr>
      <w:jc w:val="center"/>
    </w:pPr>
    <w:rPr>
      <w:b/>
      <w:bCs/>
      <w:color w:val="000000"/>
    </w:rPr>
  </w:style>
  <w:style w:type="paragraph" w:customStyle="1" w:styleId="entete2">
    <w:name w:val="entete2"/>
    <w:basedOn w:val="a8"/>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qFormat/>
    <w:rsid w:val="00986055"/>
  </w:style>
  <w:style w:type="paragraph" w:customStyle="1" w:styleId="thumbinner1">
    <w:name w:val="thumbinner1"/>
    <w:basedOn w:val="a8"/>
    <w:qFormat/>
    <w:rsid w:val="00986055"/>
  </w:style>
  <w:style w:type="paragraph" w:customStyle="1" w:styleId="thumb1">
    <w:name w:val="thumb1"/>
    <w:basedOn w:val="a8"/>
    <w:qFormat/>
    <w:rsid w:val="00986055"/>
  </w:style>
  <w:style w:type="paragraph" w:customStyle="1" w:styleId="thumbcaption1">
    <w:name w:val="thumbcaption1"/>
    <w:basedOn w:val="a8"/>
    <w:qFormat/>
    <w:rsid w:val="00986055"/>
    <w:rPr>
      <w:vanish/>
    </w:rPr>
  </w:style>
  <w:style w:type="paragraph" w:customStyle="1" w:styleId="legend1">
    <w:name w:val="legend1"/>
    <w:basedOn w:val="a8"/>
    <w:qFormat/>
    <w:rsid w:val="00986055"/>
    <w:pPr>
      <w:spacing w:before="75" w:beforeAutospacing="0" w:after="120" w:afterAutospacing="0"/>
      <w:jc w:val="center"/>
    </w:pPr>
    <w:rPr>
      <w:sz w:val="22"/>
      <w:szCs w:val="22"/>
    </w:rPr>
  </w:style>
  <w:style w:type="paragraph" w:customStyle="1" w:styleId="image21">
    <w:name w:val="image21"/>
    <w:basedOn w:val="a8"/>
    <w:qFormat/>
    <w:rsid w:val="00986055"/>
    <w:pPr>
      <w:jc w:val="center"/>
    </w:pPr>
  </w:style>
  <w:style w:type="paragraph" w:customStyle="1" w:styleId="bloc1">
    <w:name w:val="bloc1"/>
    <w:basedOn w:val="a8"/>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qFormat/>
    <w:rsid w:val="00986055"/>
    <w:pPr>
      <w:spacing w:before="0" w:beforeAutospacing="0" w:after="0" w:afterAutospacing="0"/>
      <w:jc w:val="right"/>
    </w:pPr>
    <w:rPr>
      <w:sz w:val="19"/>
      <w:szCs w:val="19"/>
    </w:rPr>
  </w:style>
  <w:style w:type="paragraph" w:customStyle="1" w:styleId="prevbloc1">
    <w:name w:val="prev_bloc1"/>
    <w:basedOn w:val="a8"/>
    <w:qFormat/>
    <w:rsid w:val="00986055"/>
  </w:style>
  <w:style w:type="paragraph" w:customStyle="1" w:styleId="nextbloc1">
    <w:name w:val="next_bloc1"/>
    <w:basedOn w:val="a8"/>
    <w:qFormat/>
    <w:rsid w:val="00986055"/>
    <w:pPr>
      <w:jc w:val="right"/>
    </w:pPr>
  </w:style>
  <w:style w:type="paragraph" w:customStyle="1" w:styleId="entete3">
    <w:name w:val="entete3"/>
    <w:basedOn w:val="a8"/>
    <w:qFormat/>
    <w:rsid w:val="00986055"/>
  </w:style>
  <w:style w:type="paragraph" w:customStyle="1" w:styleId="bloc2">
    <w:name w:val="bloc2"/>
    <w:basedOn w:val="a8"/>
    <w:qFormat/>
    <w:rsid w:val="00986055"/>
  </w:style>
  <w:style w:type="paragraph" w:customStyle="1" w:styleId="taxoboxclassification1">
    <w:name w:val="taxobox_classification1"/>
    <w:basedOn w:val="a8"/>
    <w:qFormat/>
    <w:rsid w:val="00986055"/>
    <w:rPr>
      <w:i/>
      <w:iCs/>
    </w:rPr>
  </w:style>
  <w:style w:type="paragraph" w:customStyle="1" w:styleId="rnormal1">
    <w:name w:val="rnormal1"/>
    <w:basedOn w:val="a8"/>
    <w:qFormat/>
    <w:rsid w:val="00986055"/>
  </w:style>
  <w:style w:type="paragraph" w:customStyle="1" w:styleId="imgtoogle1">
    <w:name w:val="img_toogle1"/>
    <w:basedOn w:val="a8"/>
    <w:qFormat/>
    <w:rsid w:val="00986055"/>
  </w:style>
  <w:style w:type="paragraph" w:customStyle="1" w:styleId="atoogle1">
    <w:name w:val="a_toogle1"/>
    <w:basedOn w:val="a8"/>
    <w:qFormat/>
    <w:rsid w:val="00986055"/>
    <w:pPr>
      <w:jc w:val="center"/>
    </w:pPr>
    <w:rPr>
      <w:sz w:val="23"/>
      <w:szCs w:val="23"/>
    </w:rPr>
  </w:style>
  <w:style w:type="paragraph" w:customStyle="1" w:styleId="geopoint1">
    <w:name w:val="geopoint1"/>
    <w:basedOn w:val="a8"/>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qFormat/>
    <w:rsid w:val="00986055"/>
    <w:pPr>
      <w:spacing w:before="0" w:beforeAutospacing="0" w:after="0" w:afterAutospacing="0"/>
    </w:pPr>
  </w:style>
  <w:style w:type="paragraph" w:customStyle="1" w:styleId="titre1">
    <w:name w:val="titre1"/>
    <w:basedOn w:val="a8"/>
    <w:qFormat/>
    <w:rsid w:val="00986055"/>
    <w:pPr>
      <w:spacing w:before="48" w:beforeAutospacing="0" w:after="48" w:afterAutospacing="0"/>
      <w:jc w:val="center"/>
    </w:pPr>
  </w:style>
  <w:style w:type="paragraph" w:customStyle="1" w:styleId="e6e73">
    <w:name w:val="¶e6e7аголовок 3"/>
    <w:basedOn w:val="a8"/>
    <w:next w:val="a8"/>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qFormat/>
    <w:rsid w:val="00986055"/>
    <w:pPr>
      <w:suppressAutoHyphens/>
      <w:spacing w:before="280" w:beforeAutospacing="0" w:after="280" w:afterAutospacing="0"/>
    </w:pPr>
    <w:rPr>
      <w:rFonts w:eastAsia="Times New Roman"/>
      <w:lang w:eastAsia="ar-SA"/>
    </w:rPr>
  </w:style>
  <w:style w:type="paragraph" w:customStyle="1" w:styleId="l1">
    <w:name w:val="l1"/>
    <w:basedOn w:val="a8"/>
    <w:qFormat/>
    <w:rsid w:val="00986055"/>
    <w:rPr>
      <w:rFonts w:eastAsia="Times New Roman"/>
    </w:rPr>
  </w:style>
  <w:style w:type="character" w:customStyle="1" w:styleId="afffffffffa">
    <w:name w:val="Подпись к таблице_"/>
    <w:link w:val="afffffffffb"/>
    <w:qFormat/>
    <w:locked/>
    <w:rsid w:val="00986055"/>
    <w:rPr>
      <w:sz w:val="17"/>
      <w:shd w:val="clear" w:color="auto" w:fill="FFFFFF"/>
    </w:rPr>
  </w:style>
  <w:style w:type="paragraph" w:customStyle="1" w:styleId="afffffffffb">
    <w:name w:val="Подпись к таблице"/>
    <w:basedOn w:val="a8"/>
    <w:link w:val="afffffffffa"/>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qFormat/>
    <w:locked/>
    <w:rsid w:val="00986055"/>
    <w:rPr>
      <w:sz w:val="14"/>
      <w:shd w:val="clear" w:color="auto" w:fill="FFFFFF"/>
    </w:rPr>
  </w:style>
  <w:style w:type="paragraph" w:customStyle="1" w:styleId="6b">
    <w:name w:val="Основной текст (6)"/>
    <w:basedOn w:val="a8"/>
    <w:link w:val="6a"/>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qFormat/>
    <w:rsid w:val="00986055"/>
    <w:pPr>
      <w:ind w:firstLine="0"/>
      <w:jc w:val="center"/>
    </w:pPr>
    <w:rPr>
      <w:rFonts w:ascii="Times New Roman" w:hAnsi="Times New Roman"/>
      <w:b/>
      <w:sz w:val="20"/>
    </w:rPr>
  </w:style>
  <w:style w:type="character" w:customStyle="1" w:styleId="nameautor4">
    <w:name w:val="name_autor4"/>
    <w:qFormat/>
    <w:rsid w:val="00986055"/>
    <w:rPr>
      <w:sz w:val="22"/>
    </w:rPr>
  </w:style>
  <w:style w:type="character" w:customStyle="1" w:styleId="useremail">
    <w:name w:val="useremail"/>
    <w:qFormat/>
    <w:rsid w:val="00986055"/>
    <w:rPr>
      <w:b/>
      <w:color w:val="555555"/>
    </w:rPr>
  </w:style>
  <w:style w:type="character" w:customStyle="1" w:styleId="sel1">
    <w:name w:val="sel1"/>
    <w:qFormat/>
    <w:rsid w:val="00986055"/>
    <w:rPr>
      <w:shd w:val="clear" w:color="auto" w:fill="000000"/>
    </w:rPr>
  </w:style>
  <w:style w:type="character" w:customStyle="1" w:styleId="1ffffff8">
    <w:name w:val="Основной текст + Курсив1"/>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qFormat/>
    <w:rsid w:val="00986055"/>
    <w:rPr>
      <w:rFonts w:ascii="Times New Roman" w:hAnsi="Times New Roman"/>
      <w:b/>
      <w:i/>
      <w:spacing w:val="0"/>
      <w:sz w:val="20"/>
    </w:rPr>
  </w:style>
  <w:style w:type="character" w:customStyle="1" w:styleId="sel11">
    <w:name w:val="sel11"/>
    <w:qFormat/>
    <w:rsid w:val="00986055"/>
    <w:rPr>
      <w:b/>
    </w:rPr>
  </w:style>
  <w:style w:type="character" w:customStyle="1" w:styleId="bodyouter">
    <w:name w:val="body_outer"/>
    <w:qFormat/>
    <w:rsid w:val="00986055"/>
  </w:style>
  <w:style w:type="character" w:customStyle="1" w:styleId="at3">
    <w:name w:val="at3"/>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qFormat/>
    <w:rsid w:val="00986055"/>
  </w:style>
  <w:style w:type="character" w:customStyle="1" w:styleId="tooltipextranews">
    <w:name w:val="tooltip_extranews"/>
    <w:qFormat/>
    <w:rsid w:val="00986055"/>
    <w:rPr>
      <w:rFonts w:ascii="Times New Roman" w:hAnsi="Times New Roman"/>
    </w:rPr>
  </w:style>
  <w:style w:type="character" w:customStyle="1" w:styleId="citecrochet1">
    <w:name w:val="cite_crochet1"/>
    <w:qFormat/>
    <w:rsid w:val="00986055"/>
    <w:rPr>
      <w:rFonts w:ascii="Times New Roman" w:hAnsi="Times New Roman"/>
      <w:vanish/>
    </w:rPr>
  </w:style>
  <w:style w:type="character" w:customStyle="1" w:styleId="nowrap1">
    <w:name w:val="nowrap1"/>
    <w:qFormat/>
    <w:rsid w:val="00986055"/>
    <w:rPr>
      <w:rFonts w:ascii="Times New Roman" w:hAnsi="Times New Roman"/>
    </w:rPr>
  </w:style>
  <w:style w:type="character" w:customStyle="1" w:styleId="needref">
    <w:name w:val="need_ref"/>
    <w:qFormat/>
    <w:rsid w:val="00986055"/>
    <w:rPr>
      <w:rFonts w:ascii="Times New Roman" w:hAnsi="Times New Roman"/>
    </w:rPr>
  </w:style>
  <w:style w:type="character" w:customStyle="1" w:styleId="up">
    <w:name w:val="up"/>
    <w:qFormat/>
    <w:rsid w:val="00986055"/>
    <w:rPr>
      <w:rFonts w:ascii="Times New Roman" w:hAnsi="Times New Roman"/>
    </w:rPr>
  </w:style>
  <w:style w:type="character" w:customStyle="1" w:styleId="down">
    <w:name w:val="down"/>
    <w:qFormat/>
    <w:rsid w:val="00986055"/>
    <w:rPr>
      <w:rFonts w:ascii="Times New Roman" w:hAnsi="Times New Roman"/>
    </w:rPr>
  </w:style>
  <w:style w:type="character" w:customStyle="1" w:styleId="ref">
    <w:name w:val="ref"/>
    <w:qFormat/>
    <w:rsid w:val="00986055"/>
    <w:rPr>
      <w:rFonts w:ascii="Times New Roman" w:hAnsi="Times New Roman"/>
    </w:rPr>
  </w:style>
  <w:style w:type="character" w:customStyle="1" w:styleId="up1">
    <w:name w:val="up1"/>
    <w:qFormat/>
    <w:rsid w:val="00986055"/>
    <w:rPr>
      <w:rFonts w:ascii="Times New Roman" w:hAnsi="Times New Roman"/>
      <w:color w:val="0645AD"/>
    </w:rPr>
  </w:style>
  <w:style w:type="character" w:customStyle="1" w:styleId="down1">
    <w:name w:val="down1"/>
    <w:qFormat/>
    <w:rsid w:val="00986055"/>
    <w:rPr>
      <w:rFonts w:ascii="Times New Roman" w:hAnsi="Times New Roman"/>
      <w:color w:val="0645AD"/>
    </w:rPr>
  </w:style>
  <w:style w:type="character" w:customStyle="1" w:styleId="up2">
    <w:name w:val="up2"/>
    <w:qFormat/>
    <w:rsid w:val="00986055"/>
    <w:rPr>
      <w:rFonts w:ascii="Times New Roman" w:hAnsi="Times New Roman"/>
      <w:vanish/>
    </w:rPr>
  </w:style>
  <w:style w:type="character" w:customStyle="1" w:styleId="down2">
    <w:name w:val="down2"/>
    <w:qFormat/>
    <w:rsid w:val="00986055"/>
    <w:rPr>
      <w:rFonts w:ascii="Times New Roman" w:hAnsi="Times New Roman"/>
      <w:vanish/>
    </w:rPr>
  </w:style>
  <w:style w:type="character" w:customStyle="1" w:styleId="toctoggle">
    <w:name w:val="toctoggle"/>
    <w:qFormat/>
    <w:rsid w:val="00986055"/>
    <w:rPr>
      <w:rFonts w:ascii="Times New Roman" w:hAnsi="Times New Roman"/>
    </w:rPr>
  </w:style>
  <w:style w:type="character" w:customStyle="1" w:styleId="tocnumber">
    <w:name w:val="tocnumber"/>
    <w:qFormat/>
    <w:rsid w:val="00986055"/>
    <w:rPr>
      <w:rFonts w:ascii="Times New Roman" w:hAnsi="Times New Roman"/>
    </w:rPr>
  </w:style>
  <w:style w:type="character" w:customStyle="1" w:styleId="romain1">
    <w:name w:val="romain1"/>
    <w:qFormat/>
    <w:rsid w:val="00986055"/>
    <w:rPr>
      <w:rFonts w:ascii="Times New Roman" w:hAnsi="Times New Roman"/>
      <w:smallCaps/>
    </w:rPr>
  </w:style>
  <w:style w:type="character" w:customStyle="1" w:styleId="editsection2">
    <w:name w:val="editsection2"/>
    <w:qFormat/>
    <w:rsid w:val="00986055"/>
    <w:rPr>
      <w:rFonts w:ascii="Times New Roman" w:hAnsi="Times New Roman"/>
    </w:rPr>
  </w:style>
  <w:style w:type="character" w:customStyle="1" w:styleId="mw-headline2">
    <w:name w:val="mw-headline2"/>
    <w:qFormat/>
    <w:rsid w:val="00986055"/>
    <w:rPr>
      <w:rFonts w:ascii="Times New Roman" w:hAnsi="Times New Roman"/>
    </w:rPr>
  </w:style>
  <w:style w:type="character" w:customStyle="1" w:styleId="750">
    <w:name w:val="Основной текст (7)5"/>
    <w:qFormat/>
    <w:rsid w:val="00986055"/>
    <w:rPr>
      <w:rFonts w:ascii="Times New Roman" w:hAnsi="Times New Roman"/>
      <w:spacing w:val="0"/>
      <w:sz w:val="20"/>
    </w:rPr>
  </w:style>
  <w:style w:type="character" w:customStyle="1" w:styleId="term1">
    <w:name w:val="term1"/>
    <w:qFormat/>
    <w:rsid w:val="00986055"/>
    <w:rPr>
      <w:b/>
      <w:i/>
      <w:color w:val="121F48"/>
    </w:rPr>
  </w:style>
  <w:style w:type="character" w:customStyle="1" w:styleId="fontstyle290">
    <w:name w:val="fontstyle2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semiHidden/>
    <w:qFormat/>
    <w:locked/>
    <w:rsid w:val="00986055"/>
    <w:rPr>
      <w:lang w:eastAsia="ru-RU"/>
    </w:rPr>
  </w:style>
  <w:style w:type="character" w:customStyle="1" w:styleId="style50">
    <w:name w:val="style5"/>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986055"/>
    <w:rPr>
      <w:lang w:val="ru-RU" w:eastAsia="ru-RU"/>
    </w:rPr>
  </w:style>
  <w:style w:type="character" w:customStyle="1" w:styleId="gapspan">
    <w:name w:val="gapspan"/>
    <w:qFormat/>
    <w:rsid w:val="00986055"/>
  </w:style>
  <w:style w:type="character" w:customStyle="1" w:styleId="721">
    <w:name w:val="Основной текст (7)2"/>
    <w:qFormat/>
    <w:rsid w:val="00986055"/>
    <w:rPr>
      <w:rFonts w:ascii="Times New Roman" w:hAnsi="Times New Roman"/>
      <w:spacing w:val="0"/>
      <w:sz w:val="20"/>
    </w:rPr>
  </w:style>
  <w:style w:type="character" w:customStyle="1" w:styleId="760">
    <w:name w:val="Основной текст (7)6"/>
    <w:qFormat/>
    <w:rsid w:val="00986055"/>
    <w:rPr>
      <w:rFonts w:ascii="Times New Roman" w:hAnsi="Times New Roman"/>
      <w:spacing w:val="0"/>
      <w:sz w:val="20"/>
    </w:rPr>
  </w:style>
  <w:style w:type="character" w:customStyle="1" w:styleId="Absatz-Standardschriftart">
    <w:name w:val="Absatz-Standardschriftart"/>
    <w:qFormat/>
    <w:rsid w:val="00986055"/>
  </w:style>
  <w:style w:type="character" w:customStyle="1" w:styleId="WW-Absatz-Standardschriftart">
    <w:name w:val="WW-Absatz-Standardschriftart"/>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qFormat/>
    <w:rsid w:val="00986055"/>
    <w:rPr>
      <w:rFonts w:ascii="Times New Roman" w:hAnsi="Times New Roman"/>
      <w:b/>
      <w:sz w:val="20"/>
    </w:rPr>
  </w:style>
  <w:style w:type="character" w:customStyle="1" w:styleId="b-serp-urlitem">
    <w:name w:val="b-serp-url__item"/>
    <w:qFormat/>
    <w:rsid w:val="00986055"/>
    <w:rPr>
      <w:rFonts w:ascii="Times New Roman" w:hAnsi="Times New Roman"/>
    </w:rPr>
  </w:style>
  <w:style w:type="character" w:customStyle="1" w:styleId="79">
    <w:name w:val="Основной текст (7)9"/>
    <w:qFormat/>
    <w:rsid w:val="00986055"/>
    <w:rPr>
      <w:rFonts w:ascii="Times New Roman" w:hAnsi="Times New Roman"/>
      <w:spacing w:val="0"/>
      <w:sz w:val="20"/>
    </w:rPr>
  </w:style>
  <w:style w:type="character" w:customStyle="1" w:styleId="afffffffffc">
    <w:name w:val="пример"/>
    <w:qFormat/>
    <w:rsid w:val="00986055"/>
    <w:rPr>
      <w:rFonts w:ascii="Times New Roman" w:hAnsi="Times New Roman"/>
    </w:rPr>
  </w:style>
  <w:style w:type="character" w:customStyle="1" w:styleId="first-letter">
    <w:name w:val="first-letter"/>
    <w:qFormat/>
    <w:rsid w:val="00986055"/>
  </w:style>
  <w:style w:type="character" w:customStyle="1" w:styleId="indicateur-langue1">
    <w:name w:val="indicateur-langue1"/>
    <w:qFormat/>
    <w:rsid w:val="00986055"/>
    <w:rPr>
      <w:rFonts w:ascii="Courier New" w:hAnsi="Courier New"/>
      <w:b/>
      <w:sz w:val="24"/>
    </w:rPr>
  </w:style>
  <w:style w:type="character" w:customStyle="1" w:styleId="italique1">
    <w:name w:val="italique1"/>
    <w:qFormat/>
    <w:rsid w:val="00986055"/>
    <w:rPr>
      <w:i/>
    </w:rPr>
  </w:style>
  <w:style w:type="character" w:customStyle="1" w:styleId="hl21">
    <w:name w:val="hl21"/>
    <w:qFormat/>
    <w:rsid w:val="00986055"/>
    <w:rPr>
      <w:b/>
      <w:sz w:val="24"/>
    </w:rPr>
  </w:style>
  <w:style w:type="character" w:customStyle="1" w:styleId="m1">
    <w:name w:val="m1"/>
    <w:qFormat/>
    <w:rsid w:val="00986055"/>
    <w:rPr>
      <w:rFonts w:ascii="Tahoma" w:hAnsi="Tahoma"/>
      <w:sz w:val="18"/>
      <w:u w:val="none"/>
    </w:rPr>
  </w:style>
  <w:style w:type="character" w:customStyle="1" w:styleId="trd12">
    <w:name w:val="trd12"/>
    <w:qFormat/>
    <w:rsid w:val="00986055"/>
  </w:style>
  <w:style w:type="character" w:customStyle="1" w:styleId="mr1">
    <w:name w:val="mr1"/>
    <w:qFormat/>
    <w:rsid w:val="00986055"/>
    <w:rPr>
      <w:rFonts w:ascii="Tahoma" w:hAnsi="Tahoma"/>
      <w:color w:val="800000"/>
      <w:sz w:val="18"/>
      <w:u w:val="none"/>
    </w:rPr>
  </w:style>
  <w:style w:type="character" w:customStyle="1" w:styleId="trd121">
    <w:name w:val="trd121"/>
    <w:qFormat/>
    <w:rsid w:val="00986055"/>
    <w:rPr>
      <w:rFonts w:ascii="Arial" w:hAnsi="Arial"/>
      <w:b/>
      <w:color w:val="800000"/>
      <w:sz w:val="18"/>
      <w:u w:val="none"/>
    </w:rPr>
  </w:style>
  <w:style w:type="character" w:customStyle="1" w:styleId="hlnormal">
    <w:name w:val="hlnormal"/>
    <w:qFormat/>
    <w:rsid w:val="00986055"/>
  </w:style>
  <w:style w:type="character" w:customStyle="1" w:styleId="bod1">
    <w:name w:val="bod1"/>
    <w:qFormat/>
    <w:rsid w:val="00986055"/>
  </w:style>
  <w:style w:type="paragraph" w:customStyle="1" w:styleId="911">
    <w:name w:val="Знак91"/>
    <w:basedOn w:val="a8"/>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qFormat/>
    <w:locked/>
    <w:rsid w:val="00986055"/>
    <w:rPr>
      <w:rFonts w:ascii="Arial" w:hAnsi="Arial"/>
      <w:b/>
      <w:kern w:val="32"/>
      <w:sz w:val="32"/>
      <w:lang w:val="ru-RU" w:eastAsia="ru-RU"/>
    </w:rPr>
  </w:style>
  <w:style w:type="character" w:customStyle="1" w:styleId="2112">
    <w:name w:val="Знак2 Знак Знак11"/>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qFormat/>
    <w:locked/>
    <w:rsid w:val="00986055"/>
    <w:rPr>
      <w:rFonts w:ascii="Times New Roman" w:hAnsi="Times New Roman"/>
      <w:sz w:val="24"/>
      <w:lang w:eastAsia="ru-RU"/>
    </w:rPr>
  </w:style>
  <w:style w:type="character" w:customStyle="1" w:styleId="spellingerror">
    <w:name w:val="spellingerror"/>
    <w:qFormat/>
    <w:rsid w:val="00986055"/>
  </w:style>
  <w:style w:type="character" w:customStyle="1" w:styleId="contextualspellingandgrammarerror">
    <w:name w:val="contextualspellingandgrammarerror"/>
    <w:qFormat/>
    <w:rsid w:val="00986055"/>
  </w:style>
  <w:style w:type="character" w:customStyle="1" w:styleId="normaltextrun1">
    <w:name w:val="normaltextrun1"/>
    <w:qFormat/>
    <w:rsid w:val="00986055"/>
  </w:style>
  <w:style w:type="character" w:customStyle="1" w:styleId="eop">
    <w:name w:val="eop"/>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10"/>
    <w:qFormat/>
    <w:locked/>
    <w:rsid w:val="00986055"/>
    <w:rPr>
      <w:rFonts w:ascii="Times New Roman" w:hAnsi="Times New Roman" w:cs="Times New Roman" w:hint="default"/>
      <w:sz w:val="24"/>
      <w:szCs w:val="24"/>
      <w:lang w:val="en-US"/>
    </w:rPr>
  </w:style>
  <w:style w:type="character" w:customStyle="1" w:styleId="229">
    <w:name w:val="Цитата 2 Знак2"/>
    <w:rsid w:val="00986055"/>
    <w:rPr>
      <w:rFonts w:ascii="Times New Roman" w:hAnsi="Times New Roman"/>
      <w:i/>
      <w:iCs/>
      <w:color w:val="000000"/>
      <w:sz w:val="24"/>
      <w:szCs w:val="24"/>
    </w:rPr>
  </w:style>
  <w:style w:type="character" w:customStyle="1" w:styleId="2fff8">
    <w:name w:val="Выделенная цитата Знак2"/>
    <w:uiPriority w:val="30"/>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1ffffffa">
    <w:name w:val="Неразрешенное упоминание1"/>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uiPriority w:val="99"/>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uiPriority w:val="99"/>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b">
    <w:name w:val="Абзац списка Знак1"/>
    <w:uiPriority w:val="99"/>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2fffd">
    <w:name w:val="Неразрешенное упоминание2"/>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e">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f">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0">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qFormat/>
    <w:rsid w:val="00986055"/>
    <w:pPr>
      <w:spacing w:before="0" w:beforeAutospacing="0" w:after="0" w:afterAutospacing="0"/>
      <w:ind w:left="720"/>
      <w:contextualSpacing/>
    </w:pPr>
    <w:rPr>
      <w:szCs w:val="20"/>
    </w:rPr>
  </w:style>
  <w:style w:type="paragraph" w:customStyle="1" w:styleId="12f0">
    <w:name w:val="Основной текст12"/>
    <w:basedOn w:val="a8"/>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rsid w:val="00986055"/>
    <w:rPr>
      <w:sz w:val="24"/>
      <w:lang w:val="ru-RU" w:eastAsia="en-US"/>
    </w:rPr>
  </w:style>
  <w:style w:type="character" w:customStyle="1" w:styleId="3fff0">
    <w:name w:val="Замещающий текст3"/>
    <w:rsid w:val="00986055"/>
    <w:rPr>
      <w:color w:val="808080"/>
    </w:rPr>
  </w:style>
  <w:style w:type="character" w:customStyle="1" w:styleId="11f5">
    <w:name w:val="Сильное выделение11"/>
    <w:qFormat/>
    <w:rsid w:val="00986055"/>
    <w:rPr>
      <w:b/>
    </w:rPr>
  </w:style>
  <w:style w:type="character" w:customStyle="1" w:styleId="4fb">
    <w:name w:val="Основной текст с отступом Знак4"/>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1">
    <w:name w:val="Заголовок оглавления2"/>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qFormat/>
    <w:rsid w:val="00986055"/>
    <w:rPr>
      <w:rFonts w:eastAsia="Times New Roman"/>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c">
    <w:name w:val="Стиль Заголовок 1 (тем обзор) Знак"/>
    <w:link w:val="1ffffffd"/>
    <w:uiPriority w:val="99"/>
    <w:qFormat/>
    <w:locked/>
    <w:rsid w:val="00986055"/>
    <w:rPr>
      <w:rFonts w:ascii="Times New Roman" w:hAnsi="Times New Roman"/>
      <w:b/>
      <w:caps/>
      <w:color w:val="000000"/>
      <w:kern w:val="32"/>
      <w:sz w:val="24"/>
    </w:rPr>
  </w:style>
  <w:style w:type="paragraph" w:customStyle="1" w:styleId="1ffffffd">
    <w:name w:val="Стиль Заголовок 1 (тем обзор)"/>
    <w:basedOn w:val="1c"/>
    <w:link w:val="1ffffffc"/>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e">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b">
    <w:name w:val="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c">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f">
    <w:name w:val="Çàãîëîâîê 1"/>
    <w:basedOn w:val="Default"/>
    <w:next w:val="Default"/>
    <w:uiPriority w:val="99"/>
    <w:qFormat/>
    <w:rsid w:val="00986055"/>
    <w:rPr>
      <w:rFonts w:eastAsia="Times New Roman"/>
      <w:color w:val="auto"/>
      <w:lang w:val="en-US" w:eastAsia="en-US"/>
    </w:rPr>
  </w:style>
  <w:style w:type="paragraph" w:customStyle="1" w:styleId="affffffffffd">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0">
    <w:name w:val="Стиль Заголовок 1"/>
    <w:aliases w:val="Заголовок 1 Знак + по ширине Первая строка:  08...,Заголовок 1 Знак + по ширине"/>
    <w:basedOn w:val="1c"/>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1">
    <w:name w:val="Стиль Заголовок 1 + Авто Знак"/>
    <w:link w:val="1fffffff2"/>
    <w:uiPriority w:val="99"/>
    <w:qFormat/>
    <w:locked/>
    <w:rsid w:val="00986055"/>
    <w:rPr>
      <w:rFonts w:ascii="Times New Roman ??????????" w:hAnsi="Times New Roman ??????????"/>
      <w:b/>
      <w:caps/>
      <w:color w:val="000000"/>
      <w:spacing w:val="1"/>
      <w:sz w:val="24"/>
      <w:shd w:val="clear" w:color="auto" w:fill="FFFFFF"/>
    </w:rPr>
  </w:style>
  <w:style w:type="paragraph" w:customStyle="1" w:styleId="1fffffff2">
    <w:name w:val="Стиль Заголовок 1 + Авто"/>
    <w:basedOn w:val="1c"/>
    <w:link w:val="1fffffff1"/>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2">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3">
    <w:name w:val="1 уровень Знак Знак"/>
    <w:link w:val="1fffffff4"/>
    <w:qFormat/>
    <w:locked/>
    <w:rsid w:val="00986055"/>
    <w:rPr>
      <w:rFonts w:ascii="Times New Roman" w:hAnsi="Times New Roman"/>
      <w:b/>
      <w:color w:val="000000"/>
      <w:sz w:val="24"/>
      <w:shd w:val="clear" w:color="auto" w:fill="FFFFFF"/>
    </w:rPr>
  </w:style>
  <w:style w:type="paragraph" w:customStyle="1" w:styleId="1fffffff4">
    <w:name w:val="1 уровень Знак"/>
    <w:basedOn w:val="a8"/>
    <w:link w:val="1fffffff3"/>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e">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5">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
    <w:name w:val="Подпись к картинке_"/>
    <w:link w:val="afffffffffff0"/>
    <w:uiPriority w:val="99"/>
    <w:qFormat/>
    <w:locked/>
    <w:rsid w:val="00986055"/>
    <w:rPr>
      <w:rFonts w:ascii="Microsoft Sans Serif" w:hAnsi="Microsoft Sans Serif"/>
      <w:b/>
      <w:spacing w:val="10"/>
      <w:sz w:val="26"/>
      <w:shd w:val="clear" w:color="auto" w:fill="FFFFFF"/>
    </w:rPr>
  </w:style>
  <w:style w:type="paragraph" w:customStyle="1" w:styleId="afffffffffff0">
    <w:name w:val="Подпись к картинке"/>
    <w:basedOn w:val="a8"/>
    <w:link w:val="afffffffffff"/>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1">
    <w:name w:val="Колонтитул_"/>
    <w:link w:val="afffffffffff2"/>
    <w:uiPriority w:val="99"/>
    <w:qFormat/>
    <w:locked/>
    <w:rsid w:val="00986055"/>
    <w:rPr>
      <w:shd w:val="clear" w:color="auto" w:fill="FFFFFF"/>
    </w:rPr>
  </w:style>
  <w:style w:type="paragraph" w:customStyle="1" w:styleId="afffffffffff2">
    <w:name w:val="Колонтитул"/>
    <w:basedOn w:val="a8"/>
    <w:link w:val="afffffffffff1"/>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3">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qFormat/>
    <w:rsid w:val="00986055"/>
    <w:pPr>
      <w:keepNext/>
      <w:widowControl/>
      <w:spacing w:line="240" w:lineRule="auto"/>
      <w:ind w:firstLine="0"/>
      <w:jc w:val="left"/>
    </w:pPr>
    <w:rPr>
      <w:rFonts w:eastAsia="Times New Roman"/>
      <w:sz w:val="24"/>
    </w:rPr>
  </w:style>
  <w:style w:type="paragraph" w:customStyle="1" w:styleId="11f7">
    <w:name w:val="Без интервала11"/>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3">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6">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4">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7">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5">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6">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8">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9">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a">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b">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c">
    <w:name w:val="Заголовок1"/>
    <w:basedOn w:val="a8"/>
    <w:next w:val="aff7"/>
    <w:uiPriority w:val="99"/>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rsid w:val="00986055"/>
    <w:rPr>
      <w:rFonts w:ascii="Arial" w:hAnsi="Arial"/>
      <w:b/>
      <w:sz w:val="26"/>
    </w:rPr>
  </w:style>
  <w:style w:type="character" w:customStyle="1" w:styleId="3830">
    <w:name w:val="Знак Знак383"/>
    <w:rsid w:val="00986055"/>
    <w:rPr>
      <w:b/>
      <w:sz w:val="28"/>
    </w:rPr>
  </w:style>
  <w:style w:type="character" w:customStyle="1" w:styleId="3730">
    <w:name w:val="Знак Знак373"/>
    <w:rsid w:val="00986055"/>
    <w:rPr>
      <w:b/>
      <w:i/>
      <w:sz w:val="26"/>
    </w:rPr>
  </w:style>
  <w:style w:type="character" w:customStyle="1" w:styleId="3630">
    <w:name w:val="Знак Знак363"/>
    <w:rsid w:val="00986055"/>
    <w:rPr>
      <w:b/>
      <w:sz w:val="22"/>
      <w:lang w:val="ru-RU" w:eastAsia="ru-RU"/>
    </w:rPr>
  </w:style>
  <w:style w:type="character" w:customStyle="1" w:styleId="3530">
    <w:name w:val="Знак Знак353"/>
    <w:rsid w:val="00986055"/>
    <w:rPr>
      <w:sz w:val="24"/>
      <w:lang w:val="ru-RU" w:eastAsia="ru-RU"/>
    </w:rPr>
  </w:style>
  <w:style w:type="character" w:customStyle="1" w:styleId="3430">
    <w:name w:val="Знак Знак343"/>
    <w:rsid w:val="00986055"/>
    <w:rPr>
      <w:rFonts w:ascii="Calibri" w:hAnsi="Calibri"/>
      <w:i/>
      <w:sz w:val="24"/>
      <w:lang w:eastAsia="en-US"/>
    </w:rPr>
  </w:style>
  <w:style w:type="character" w:customStyle="1" w:styleId="3230">
    <w:name w:val="Знак Знак323"/>
    <w:rsid w:val="00986055"/>
    <w:rPr>
      <w:sz w:val="16"/>
    </w:rPr>
  </w:style>
  <w:style w:type="character" w:customStyle="1" w:styleId="3141">
    <w:name w:val="Знак Знак314"/>
    <w:rsid w:val="00986055"/>
    <w:rPr>
      <w:sz w:val="24"/>
    </w:rPr>
  </w:style>
  <w:style w:type="character" w:customStyle="1" w:styleId="302">
    <w:name w:val="Знак Знак302"/>
    <w:rsid w:val="00986055"/>
    <w:rPr>
      <w:sz w:val="24"/>
    </w:rPr>
  </w:style>
  <w:style w:type="character" w:customStyle="1" w:styleId="293">
    <w:name w:val="Знак Знак293"/>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rsid w:val="00986055"/>
    <w:rPr>
      <w:rFonts w:ascii="Tahoma" w:hAnsi="Tahoma"/>
    </w:rPr>
  </w:style>
  <w:style w:type="character" w:customStyle="1" w:styleId="2730">
    <w:name w:val="Знак Знак273"/>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7">
    <w:name w:val="Слабая ссылка2"/>
    <w:rsid w:val="00986055"/>
    <w:rPr>
      <w:smallCaps/>
      <w:color w:val="C0504D"/>
      <w:u w:val="single"/>
    </w:rPr>
  </w:style>
  <w:style w:type="character" w:customStyle="1" w:styleId="2ffff8">
    <w:name w:val="Сильная ссылка2"/>
    <w:rsid w:val="00986055"/>
    <w:rPr>
      <w:b/>
      <w:smallCaps/>
      <w:color w:val="C0504D"/>
      <w:spacing w:val="5"/>
      <w:u w:val="single"/>
    </w:rPr>
  </w:style>
  <w:style w:type="character" w:customStyle="1" w:styleId="2ffff9">
    <w:name w:val="Название книги2"/>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4">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uiPriority w:val="99"/>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a">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986055"/>
    <w:rPr>
      <w:rFonts w:ascii="Microsoft Sans Serif" w:hAnsi="Microsoft Sans Serif"/>
      <w:i/>
      <w:spacing w:val="30"/>
      <w:sz w:val="24"/>
    </w:rPr>
  </w:style>
  <w:style w:type="character" w:customStyle="1" w:styleId="2ffffb">
    <w:name w:val="Основной текст (2) + Полужирный"/>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uiPriority w:val="99"/>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qFormat/>
    <w:rsid w:val="00986055"/>
    <w:rPr>
      <w:i/>
      <w:color w:val="808080"/>
    </w:rPr>
  </w:style>
  <w:style w:type="character" w:customStyle="1" w:styleId="mathjax1">
    <w:name w:val="mathjax1"/>
    <w:qFormat/>
    <w:rsid w:val="00986055"/>
    <w:rPr>
      <w:spacing w:val="0"/>
      <w:sz w:val="24"/>
    </w:rPr>
  </w:style>
  <w:style w:type="character" w:customStyle="1" w:styleId="2ffffc">
    <w:name w:val="Заголовок 2 Знак Знак"/>
    <w:uiPriority w:val="99"/>
    <w:qFormat/>
    <w:locked/>
    <w:rsid w:val="00986055"/>
    <w:rPr>
      <w:rFonts w:ascii="Arial" w:hAnsi="Arial"/>
      <w:b/>
      <w:sz w:val="28"/>
      <w:lang w:val="ru-RU" w:eastAsia="en-US"/>
    </w:rPr>
  </w:style>
  <w:style w:type="character" w:customStyle="1" w:styleId="2ffffd">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qFormat/>
    <w:locked/>
    <w:rsid w:val="00986055"/>
    <w:rPr>
      <w:sz w:val="24"/>
      <w:lang w:val="ru-RU" w:eastAsia="ru-RU"/>
    </w:rPr>
  </w:style>
  <w:style w:type="character" w:customStyle="1" w:styleId="4011">
    <w:name w:val="Знак Знак401"/>
    <w:qFormat/>
    <w:locked/>
    <w:rsid w:val="00986055"/>
    <w:rPr>
      <w:b/>
      <w:sz w:val="27"/>
      <w:lang w:val="ru-RU" w:eastAsia="ru-RU"/>
    </w:rPr>
  </w:style>
  <w:style w:type="character" w:customStyle="1" w:styleId="3910">
    <w:name w:val="Знак Знак391"/>
    <w:qFormat/>
    <w:locked/>
    <w:rsid w:val="00986055"/>
    <w:rPr>
      <w:b/>
      <w:sz w:val="28"/>
      <w:lang w:val="ru-RU" w:eastAsia="ru-RU"/>
    </w:rPr>
  </w:style>
  <w:style w:type="character" w:customStyle="1" w:styleId="3810">
    <w:name w:val="Знак Знак381"/>
    <w:qFormat/>
    <w:locked/>
    <w:rsid w:val="00986055"/>
    <w:rPr>
      <w:b/>
      <w:i/>
      <w:sz w:val="26"/>
      <w:lang w:val="ru-RU" w:eastAsia="ru-RU"/>
    </w:rPr>
  </w:style>
  <w:style w:type="character" w:customStyle="1" w:styleId="3710">
    <w:name w:val="Знак Знак371"/>
    <w:qFormat/>
    <w:locked/>
    <w:rsid w:val="00986055"/>
    <w:rPr>
      <w:sz w:val="24"/>
      <w:lang w:val="ru-RU" w:eastAsia="ru-RU"/>
    </w:rPr>
  </w:style>
  <w:style w:type="character" w:customStyle="1" w:styleId="3610">
    <w:name w:val="Знак Знак361"/>
    <w:qFormat/>
    <w:locked/>
    <w:rsid w:val="00986055"/>
    <w:rPr>
      <w:sz w:val="24"/>
      <w:lang w:val="ru-RU" w:eastAsia="ru-RU"/>
    </w:rPr>
  </w:style>
  <w:style w:type="character" w:customStyle="1" w:styleId="3510">
    <w:name w:val="Знак Знак351"/>
    <w:qFormat/>
    <w:locked/>
    <w:rsid w:val="00986055"/>
    <w:rPr>
      <w:i/>
      <w:sz w:val="24"/>
      <w:lang w:val="ru-RU" w:eastAsia="ru-RU"/>
    </w:rPr>
  </w:style>
  <w:style w:type="character" w:customStyle="1" w:styleId="3410">
    <w:name w:val="Знак Знак341"/>
    <w:qFormat/>
    <w:locked/>
    <w:rsid w:val="00986055"/>
    <w:rPr>
      <w:rFonts w:ascii="Arial" w:hAnsi="Arial"/>
      <w:sz w:val="22"/>
      <w:lang w:val="ru-RU" w:eastAsia="ru-RU"/>
    </w:rPr>
  </w:style>
  <w:style w:type="character" w:customStyle="1" w:styleId="3310">
    <w:name w:val="Знак Знак331"/>
    <w:qFormat/>
    <w:locked/>
    <w:rsid w:val="00986055"/>
    <w:rPr>
      <w:rFonts w:ascii="Courier New" w:hAnsi="Courier New"/>
      <w:lang w:val="ru-RU" w:eastAsia="ru-RU"/>
    </w:rPr>
  </w:style>
  <w:style w:type="character" w:customStyle="1" w:styleId="3212">
    <w:name w:val="Знак Знак321"/>
    <w:qFormat/>
    <w:locked/>
    <w:rsid w:val="00986055"/>
    <w:rPr>
      <w:lang w:val="ru-RU" w:eastAsia="ru-RU"/>
    </w:rPr>
  </w:style>
  <w:style w:type="character" w:customStyle="1" w:styleId="3114">
    <w:name w:val="Знак Знак311"/>
    <w:qFormat/>
    <w:locked/>
    <w:rsid w:val="00986055"/>
    <w:rPr>
      <w:sz w:val="24"/>
      <w:lang w:val="ru-RU" w:eastAsia="ru-RU"/>
    </w:rPr>
  </w:style>
  <w:style w:type="character" w:customStyle="1" w:styleId="2910">
    <w:name w:val="Знак Знак291"/>
    <w:qFormat/>
    <w:locked/>
    <w:rsid w:val="00986055"/>
    <w:rPr>
      <w:sz w:val="16"/>
      <w:lang w:val="ru-RU" w:eastAsia="ru-RU"/>
    </w:rPr>
  </w:style>
  <w:style w:type="character" w:customStyle="1" w:styleId="2810">
    <w:name w:val="Знак Знак281"/>
    <w:qFormat/>
    <w:locked/>
    <w:rsid w:val="00986055"/>
    <w:rPr>
      <w:sz w:val="16"/>
      <w:lang w:val="ru-RU" w:eastAsia="ru-RU"/>
    </w:rPr>
  </w:style>
  <w:style w:type="character" w:customStyle="1" w:styleId="2710">
    <w:name w:val="Знак Знак271"/>
    <w:qFormat/>
    <w:locked/>
    <w:rsid w:val="00986055"/>
    <w:rPr>
      <w:rFonts w:ascii="Courier New" w:hAnsi="Courier New"/>
      <w:lang w:val="ru-RU" w:eastAsia="ru-RU"/>
    </w:rPr>
  </w:style>
  <w:style w:type="character" w:customStyle="1" w:styleId="1320">
    <w:name w:val="Знак Знак132"/>
    <w:qFormat/>
    <w:locked/>
    <w:rsid w:val="00986055"/>
    <w:rPr>
      <w:lang w:val="ru-RU" w:eastAsia="ar-SA" w:bidi="ar-SA"/>
    </w:rPr>
  </w:style>
  <w:style w:type="character" w:customStyle="1" w:styleId="1221">
    <w:name w:val="Знак Знак122"/>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qFormat/>
    <w:locked/>
    <w:rsid w:val="00986055"/>
    <w:rPr>
      <w:rFonts w:ascii="Arial" w:hAnsi="Arial"/>
      <w:b/>
      <w:i/>
      <w:sz w:val="28"/>
      <w:lang w:val="ru-RU" w:eastAsia="zh-CN"/>
    </w:rPr>
  </w:style>
  <w:style w:type="character" w:customStyle="1" w:styleId="3920">
    <w:name w:val="Знак Знак392"/>
    <w:qFormat/>
    <w:locked/>
    <w:rsid w:val="00986055"/>
    <w:rPr>
      <w:b/>
      <w:sz w:val="27"/>
      <w:lang w:val="ru-RU" w:eastAsia="zh-CN"/>
    </w:rPr>
  </w:style>
  <w:style w:type="character" w:customStyle="1" w:styleId="3820">
    <w:name w:val="Знак Знак382"/>
    <w:qFormat/>
    <w:locked/>
    <w:rsid w:val="00986055"/>
    <w:rPr>
      <w:b/>
      <w:sz w:val="28"/>
      <w:lang w:val="ru-RU" w:eastAsia="ru-RU"/>
    </w:rPr>
  </w:style>
  <w:style w:type="character" w:customStyle="1" w:styleId="3720">
    <w:name w:val="Знак Знак372"/>
    <w:qFormat/>
    <w:locked/>
    <w:rsid w:val="00986055"/>
    <w:rPr>
      <w:b/>
      <w:i/>
      <w:sz w:val="26"/>
      <w:lang w:val="ru-RU" w:eastAsia="zh-CN"/>
    </w:rPr>
  </w:style>
  <w:style w:type="character" w:customStyle="1" w:styleId="3620">
    <w:name w:val="Знак Знак362"/>
    <w:qFormat/>
    <w:locked/>
    <w:rsid w:val="00986055"/>
    <w:rPr>
      <w:sz w:val="24"/>
      <w:lang w:val="ru-RU" w:eastAsia="ru-RU"/>
    </w:rPr>
  </w:style>
  <w:style w:type="character" w:customStyle="1" w:styleId="3121">
    <w:name w:val="Знак Знак312"/>
    <w:qFormat/>
    <w:locked/>
    <w:rsid w:val="00986055"/>
    <w:rPr>
      <w:rFonts w:ascii="Courier New" w:hAnsi="Courier New"/>
      <w:lang w:val="ru-RU" w:eastAsia="ru-RU"/>
    </w:rPr>
  </w:style>
  <w:style w:type="character" w:customStyle="1" w:styleId="3420">
    <w:name w:val="Знак Знак342"/>
    <w:qFormat/>
    <w:locked/>
    <w:rsid w:val="00986055"/>
    <w:rPr>
      <w:rFonts w:ascii="Calibri" w:hAnsi="Calibri"/>
      <w:i/>
      <w:sz w:val="24"/>
      <w:lang w:val="ru-RU" w:eastAsia="zh-CN"/>
    </w:rPr>
  </w:style>
  <w:style w:type="character" w:customStyle="1" w:styleId="3220">
    <w:name w:val="Знак Знак322"/>
    <w:qFormat/>
    <w:locked/>
    <w:rsid w:val="00986055"/>
    <w:rPr>
      <w:rFonts w:ascii="Arial" w:hAnsi="Arial"/>
      <w:sz w:val="22"/>
      <w:lang w:val="ru-RU" w:eastAsia="ru-RU"/>
    </w:rPr>
  </w:style>
  <w:style w:type="character" w:customStyle="1" w:styleId="3010">
    <w:name w:val="Знак Знак301"/>
    <w:qFormat/>
    <w:locked/>
    <w:rsid w:val="00986055"/>
    <w:rPr>
      <w:lang w:val="ru-RU" w:eastAsia="ru-RU"/>
    </w:rPr>
  </w:style>
  <w:style w:type="character" w:customStyle="1" w:styleId="292">
    <w:name w:val="Знак Знак292"/>
    <w:qFormat/>
    <w:locked/>
    <w:rsid w:val="00986055"/>
    <w:rPr>
      <w:sz w:val="24"/>
      <w:lang w:val="ru-RU" w:eastAsia="zh-CN"/>
    </w:rPr>
  </w:style>
  <w:style w:type="character" w:customStyle="1" w:styleId="2820">
    <w:name w:val="Знак Знак282"/>
    <w:qFormat/>
    <w:locked/>
    <w:rsid w:val="00986055"/>
    <w:rPr>
      <w:sz w:val="24"/>
      <w:lang w:val="ru-RU" w:eastAsia="ru-RU"/>
    </w:rPr>
  </w:style>
  <w:style w:type="character" w:customStyle="1" w:styleId="2720">
    <w:name w:val="Знак Знак272"/>
    <w:qFormat/>
    <w:locked/>
    <w:rsid w:val="00986055"/>
    <w:rPr>
      <w:sz w:val="16"/>
      <w:lang w:val="ru-RU" w:eastAsia="ru-RU"/>
    </w:rPr>
  </w:style>
  <w:style w:type="character" w:customStyle="1" w:styleId="2125">
    <w:name w:val="Знак Знак212"/>
    <w:qFormat/>
    <w:locked/>
    <w:rsid w:val="00986055"/>
    <w:rPr>
      <w:rFonts w:ascii="Tahoma" w:hAnsi="Tahoma"/>
      <w:lang w:val="ru-RU" w:eastAsia="ru-RU"/>
    </w:rPr>
  </w:style>
  <w:style w:type="character" w:customStyle="1" w:styleId="2620">
    <w:name w:val="Знак Знак262"/>
    <w:qFormat/>
    <w:rsid w:val="00986055"/>
    <w:rPr>
      <w:rFonts w:ascii="Cambria" w:hAnsi="Cambria"/>
      <w:b/>
      <w:sz w:val="26"/>
    </w:rPr>
  </w:style>
  <w:style w:type="character" w:customStyle="1" w:styleId="2420">
    <w:name w:val="Знак Знак242"/>
    <w:qFormat/>
    <w:rsid w:val="00986055"/>
    <w:rPr>
      <w:rFonts w:ascii="Times New Roman" w:hAnsi="Times New Roman"/>
      <w:b/>
      <w:i/>
      <w:sz w:val="26"/>
    </w:rPr>
  </w:style>
  <w:style w:type="character" w:customStyle="1" w:styleId="2320">
    <w:name w:val="Знак Знак232"/>
    <w:qFormat/>
    <w:rsid w:val="00986055"/>
    <w:rPr>
      <w:rFonts w:ascii="Times New Roman" w:hAnsi="Times New Roman"/>
      <w:b/>
      <w:sz w:val="22"/>
    </w:rPr>
  </w:style>
  <w:style w:type="character" w:customStyle="1" w:styleId="3131">
    <w:name w:val="Знак Знак313"/>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d">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rsid w:val="00986055"/>
    <w:rPr>
      <w:rFonts w:ascii="Times New Roman" w:hAnsi="Times New Roman"/>
      <w:lang w:eastAsia="en-US"/>
    </w:rPr>
  </w:style>
  <w:style w:type="paragraph" w:customStyle="1" w:styleId="10f0">
    <w:name w:val="Абзац списка10"/>
    <w:basedOn w:val="a8"/>
    <w:uiPriority w:val="99"/>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uiPriority w:val="99"/>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uiPriority w:val="99"/>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uiPriority w:val="99"/>
    <w:rsid w:val="00986055"/>
    <w:rPr>
      <w:rFonts w:ascii="Arial" w:hAnsi="Arial"/>
      <w:b/>
      <w:sz w:val="26"/>
    </w:rPr>
  </w:style>
  <w:style w:type="character" w:customStyle="1" w:styleId="3840">
    <w:name w:val="Знак Знак384"/>
    <w:uiPriority w:val="99"/>
    <w:rsid w:val="00986055"/>
    <w:rPr>
      <w:b/>
      <w:sz w:val="28"/>
    </w:rPr>
  </w:style>
  <w:style w:type="character" w:customStyle="1" w:styleId="3740">
    <w:name w:val="Знак Знак374"/>
    <w:uiPriority w:val="99"/>
    <w:rsid w:val="00986055"/>
    <w:rPr>
      <w:b/>
      <w:i/>
      <w:sz w:val="26"/>
    </w:rPr>
  </w:style>
  <w:style w:type="character" w:customStyle="1" w:styleId="3640">
    <w:name w:val="Знак Знак364"/>
    <w:uiPriority w:val="99"/>
    <w:rsid w:val="00986055"/>
    <w:rPr>
      <w:b/>
      <w:sz w:val="22"/>
      <w:lang w:val="ru-RU" w:eastAsia="ru-RU"/>
    </w:rPr>
  </w:style>
  <w:style w:type="character" w:customStyle="1" w:styleId="3540">
    <w:name w:val="Знак Знак354"/>
    <w:uiPriority w:val="99"/>
    <w:rsid w:val="00986055"/>
    <w:rPr>
      <w:sz w:val="24"/>
      <w:lang w:val="ru-RU" w:eastAsia="ru-RU"/>
    </w:rPr>
  </w:style>
  <w:style w:type="character" w:customStyle="1" w:styleId="3440">
    <w:name w:val="Знак Знак344"/>
    <w:uiPriority w:val="99"/>
    <w:rsid w:val="00986055"/>
    <w:rPr>
      <w:rFonts w:ascii="Calibri" w:hAnsi="Calibri"/>
      <w:i/>
      <w:sz w:val="24"/>
      <w:lang w:eastAsia="en-US"/>
    </w:rPr>
  </w:style>
  <w:style w:type="character" w:customStyle="1" w:styleId="3240">
    <w:name w:val="Знак Знак324"/>
    <w:uiPriority w:val="99"/>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uiPriority w:val="99"/>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uiPriority w:val="99"/>
    <w:rsid w:val="00986055"/>
    <w:rPr>
      <w:sz w:val="24"/>
    </w:rPr>
  </w:style>
  <w:style w:type="character" w:customStyle="1" w:styleId="294">
    <w:name w:val="Знак Знак294"/>
    <w:uiPriority w:val="99"/>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uiPriority w:val="99"/>
    <w:locked/>
    <w:rsid w:val="00986055"/>
    <w:rPr>
      <w:b/>
      <w:sz w:val="27"/>
      <w:lang w:val="ru-RU" w:eastAsia="ru-RU"/>
    </w:rPr>
  </w:style>
  <w:style w:type="character" w:customStyle="1" w:styleId="2840">
    <w:name w:val="Знак Знак284"/>
    <w:uiPriority w:val="99"/>
    <w:rsid w:val="00986055"/>
    <w:rPr>
      <w:rFonts w:ascii="Tahoma" w:hAnsi="Tahoma"/>
    </w:rPr>
  </w:style>
  <w:style w:type="character" w:customStyle="1" w:styleId="2740">
    <w:name w:val="Знак Знак274"/>
    <w:uiPriority w:val="99"/>
    <w:rsid w:val="00986055"/>
    <w:rPr>
      <w:sz w:val="24"/>
    </w:rPr>
  </w:style>
  <w:style w:type="character" w:customStyle="1" w:styleId="1010">
    <w:name w:val="Знак Знак1010"/>
    <w:uiPriority w:val="99"/>
    <w:locked/>
    <w:rsid w:val="00986055"/>
    <w:rPr>
      <w:sz w:val="16"/>
      <w:lang w:val="ru-RU" w:eastAsia="ru-RU"/>
    </w:rPr>
  </w:style>
  <w:style w:type="character" w:customStyle="1" w:styleId="628">
    <w:name w:val="Знак Знак628"/>
    <w:uiPriority w:val="99"/>
    <w:rsid w:val="00986055"/>
    <w:rPr>
      <w:rFonts w:ascii="Arial" w:hAnsi="Arial"/>
      <w:b/>
      <w:i/>
      <w:sz w:val="28"/>
      <w:lang w:val="ru-RU" w:eastAsia="en-US"/>
    </w:rPr>
  </w:style>
  <w:style w:type="character" w:customStyle="1" w:styleId="2140">
    <w:name w:val="Знак Знак214"/>
    <w:uiPriority w:val="99"/>
    <w:locked/>
    <w:rsid w:val="00986055"/>
    <w:rPr>
      <w:sz w:val="24"/>
      <w:lang w:val="en-US"/>
    </w:rPr>
  </w:style>
  <w:style w:type="character" w:customStyle="1" w:styleId="1241">
    <w:name w:val="Знак Знак124"/>
    <w:uiPriority w:val="99"/>
    <w:rsid w:val="00986055"/>
    <w:rPr>
      <w:sz w:val="16"/>
    </w:rPr>
  </w:style>
  <w:style w:type="character" w:customStyle="1" w:styleId="1360">
    <w:name w:val="Знак Знак136"/>
    <w:uiPriority w:val="99"/>
    <w:rsid w:val="00986055"/>
    <w:rPr>
      <w:lang w:val="ru-RU" w:eastAsia="ru-RU"/>
    </w:rPr>
  </w:style>
  <w:style w:type="character" w:customStyle="1" w:styleId="1611">
    <w:name w:val="Знак Знак1611"/>
    <w:uiPriority w:val="99"/>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uiPriority w:val="99"/>
    <w:rsid w:val="00986055"/>
    <w:rPr>
      <w:rFonts w:ascii="Times New Roman" w:hAnsi="Times New Roman"/>
      <w:b/>
      <w:sz w:val="28"/>
    </w:rPr>
  </w:style>
  <w:style w:type="character" w:customStyle="1" w:styleId="22100">
    <w:name w:val="Знак Знак2210"/>
    <w:uiPriority w:val="99"/>
    <w:rsid w:val="00986055"/>
    <w:rPr>
      <w:rFonts w:ascii="Times New Roman" w:hAnsi="Times New Roman"/>
      <w:sz w:val="24"/>
    </w:rPr>
  </w:style>
  <w:style w:type="character" w:customStyle="1" w:styleId="2017">
    <w:name w:val="Знак Знак2017"/>
    <w:uiPriority w:val="99"/>
    <w:rsid w:val="00986055"/>
    <w:rPr>
      <w:rFonts w:ascii="Arial" w:hAnsi="Arial"/>
      <w:sz w:val="22"/>
    </w:rPr>
  </w:style>
  <w:style w:type="character" w:customStyle="1" w:styleId="1910">
    <w:name w:val="Знак Знак1910"/>
    <w:uiPriority w:val="99"/>
    <w:rsid w:val="00986055"/>
    <w:rPr>
      <w:rFonts w:ascii="Times New Roman" w:hAnsi="Times New Roman"/>
      <w:sz w:val="16"/>
      <w:lang w:eastAsia="ru-RU"/>
    </w:rPr>
  </w:style>
  <w:style w:type="character" w:customStyle="1" w:styleId="1812">
    <w:name w:val="Знак Знак1812"/>
    <w:uiPriority w:val="99"/>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uiPriority w:val="99"/>
    <w:qFormat/>
    <w:rsid w:val="00986055"/>
    <w:pPr>
      <w:keepNext/>
      <w:widowControl/>
      <w:ind w:left="0" w:firstLine="0"/>
      <w:outlineLvl w:val="2"/>
    </w:pPr>
    <w:rPr>
      <w:sz w:val="24"/>
    </w:rPr>
  </w:style>
  <w:style w:type="paragraph" w:customStyle="1" w:styleId="10f1">
    <w:name w:val="Основной текст10"/>
    <w:basedOn w:val="16b"/>
    <w:uiPriority w:val="99"/>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uiPriority w:val="99"/>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uiPriority w:val="99"/>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1fffffffe">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e">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5">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6">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7">
    <w:name w:val="Нет"/>
    <w:rsid w:val="00986055"/>
  </w:style>
  <w:style w:type="character" w:customStyle="1" w:styleId="Hyperlink0">
    <w:name w:val="Hyperlink.0"/>
    <w:uiPriority w:val="99"/>
    <w:rsid w:val="00986055"/>
    <w:rPr>
      <w:rFonts w:cs="Times New Roman"/>
    </w:rPr>
  </w:style>
  <w:style w:type="character" w:customStyle="1" w:styleId="1ffffffff">
    <w:name w:val="Неразрешенное упоминание1"/>
    <w:uiPriority w:val="99"/>
    <w:semiHidden/>
    <w:qFormat/>
    <w:rsid w:val="00986055"/>
    <w:rPr>
      <w:color w:val="605E5C"/>
      <w:shd w:val="clear" w:color="auto" w:fill="E1DFDD"/>
    </w:rPr>
  </w:style>
  <w:style w:type="character" w:customStyle="1" w:styleId="2fffff">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uiPriority w:val="99"/>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20"/>
      </w:numPr>
    </w:pPr>
  </w:style>
  <w:style w:type="numbering" w:customStyle="1" w:styleId="13">
    <w:name w:val="Стиль нумерованный13"/>
    <w:qFormat/>
    <w:rsid w:val="00986055"/>
    <w:pPr>
      <w:numPr>
        <w:numId w:val="15"/>
      </w:numPr>
    </w:pPr>
  </w:style>
  <w:style w:type="numbering" w:customStyle="1" w:styleId="a0">
    <w:name w:val="Стиль нумерованный полужирный"/>
    <w:rsid w:val="00986055"/>
    <w:pPr>
      <w:numPr>
        <w:numId w:val="21"/>
      </w:numPr>
    </w:pPr>
  </w:style>
  <w:style w:type="numbering" w:customStyle="1" w:styleId="42">
    <w:name w:val="Стиль Стиль нумерованный4"/>
    <w:rsid w:val="00986055"/>
    <w:pPr>
      <w:numPr>
        <w:numId w:val="16"/>
      </w:numPr>
    </w:pPr>
  </w:style>
  <w:style w:type="numbering" w:customStyle="1" w:styleId="a1">
    <w:name w:val="Стиль Стиль нумерованный + многоуровневый"/>
    <w:rsid w:val="00986055"/>
    <w:pPr>
      <w:numPr>
        <w:numId w:val="23"/>
      </w:numPr>
    </w:pPr>
  </w:style>
  <w:style w:type="numbering" w:customStyle="1" w:styleId="20">
    <w:name w:val="Стиль нумерованный2"/>
    <w:rsid w:val="00986055"/>
    <w:pPr>
      <w:numPr>
        <w:numId w:val="17"/>
      </w:numPr>
    </w:pPr>
  </w:style>
  <w:style w:type="numbering" w:customStyle="1" w:styleId="142">
    <w:name w:val="Стиль нумерованный14"/>
    <w:rsid w:val="00986055"/>
    <w:pPr>
      <w:numPr>
        <w:numId w:val="18"/>
      </w:numPr>
    </w:pPr>
  </w:style>
  <w:style w:type="numbering" w:customStyle="1" w:styleId="a4">
    <w:name w:val="Стиль нумерованный"/>
    <w:rsid w:val="00986055"/>
    <w:pPr>
      <w:numPr>
        <w:numId w:val="26"/>
      </w:numPr>
    </w:pPr>
  </w:style>
  <w:style w:type="numbering" w:customStyle="1" w:styleId="32">
    <w:name w:val="Стиль нумерованный3"/>
    <w:rsid w:val="00986055"/>
    <w:pPr>
      <w:numPr>
        <w:numId w:val="27"/>
      </w:numPr>
    </w:pPr>
  </w:style>
  <w:style w:type="numbering" w:customStyle="1" w:styleId="14">
    <w:name w:val="Стиль Стиль нумерованный1"/>
    <w:rsid w:val="00986055"/>
    <w:pPr>
      <w:numPr>
        <w:numId w:val="28"/>
      </w:numPr>
    </w:pPr>
  </w:style>
  <w:style w:type="numbering" w:customStyle="1" w:styleId="110">
    <w:name w:val="Стиль нумерованный11"/>
    <w:rsid w:val="00986055"/>
    <w:pPr>
      <w:numPr>
        <w:numId w:val="29"/>
      </w:numPr>
    </w:pPr>
  </w:style>
  <w:style w:type="numbering" w:customStyle="1" w:styleId="a6">
    <w:name w:val="Стиль Стиль нумерованный"/>
    <w:rsid w:val="00986055"/>
    <w:pPr>
      <w:numPr>
        <w:numId w:val="30"/>
      </w:numPr>
    </w:pPr>
  </w:style>
  <w:style w:type="numbering" w:customStyle="1" w:styleId="120">
    <w:name w:val="Стиль нумерованный 12 пт"/>
    <w:rsid w:val="00986055"/>
    <w:pPr>
      <w:numPr>
        <w:numId w:val="31"/>
      </w:numPr>
    </w:pPr>
  </w:style>
  <w:style w:type="numbering" w:customStyle="1" w:styleId="1a">
    <w:name w:val="Стиль нумерованный1"/>
    <w:rsid w:val="00986055"/>
    <w:pPr>
      <w:numPr>
        <w:numId w:val="32"/>
      </w:numPr>
    </w:pPr>
  </w:style>
  <w:style w:type="numbering" w:customStyle="1" w:styleId="24">
    <w:name w:val="Стиль Стиль нумерованный2"/>
    <w:rsid w:val="00986055"/>
    <w:pPr>
      <w:numPr>
        <w:numId w:val="33"/>
      </w:numPr>
    </w:pPr>
  </w:style>
  <w:style w:type="numbering" w:customStyle="1" w:styleId="1b">
    <w:name w:val="Стиль Стиль нумерованный + многоуровневый1"/>
    <w:rsid w:val="00986055"/>
    <w:pPr>
      <w:numPr>
        <w:numId w:val="19"/>
      </w:numPr>
    </w:pPr>
  </w:style>
  <w:style w:type="numbering" w:customStyle="1" w:styleId="122">
    <w:name w:val="Стиль нумерованный12"/>
    <w:rsid w:val="00986055"/>
    <w:pPr>
      <w:numPr>
        <w:numId w:val="34"/>
      </w:numPr>
    </w:pPr>
  </w:style>
  <w:style w:type="numbering" w:customStyle="1" w:styleId="51">
    <w:name w:val="Стиль нумерованный5"/>
    <w:rsid w:val="00986055"/>
    <w:pPr>
      <w:numPr>
        <w:numId w:val="35"/>
      </w:numPr>
    </w:pPr>
  </w:style>
  <w:style w:type="numbering" w:customStyle="1" w:styleId="43">
    <w:name w:val="Стиль Стиль нумерованный + многоуровневый4"/>
    <w:rsid w:val="00986055"/>
    <w:pPr>
      <w:numPr>
        <w:numId w:val="36"/>
      </w:numPr>
    </w:pPr>
  </w:style>
  <w:style w:type="numbering" w:customStyle="1" w:styleId="25">
    <w:name w:val="Стиль Стиль нумерованный + многоуровневый2"/>
    <w:rsid w:val="00986055"/>
    <w:pPr>
      <w:numPr>
        <w:numId w:val="37"/>
      </w:numPr>
    </w:pPr>
  </w:style>
  <w:style w:type="character" w:customStyle="1" w:styleId="278">
    <w:name w:val="Знак Знак27"/>
    <w:locked/>
    <w:rsid w:val="00986055"/>
    <w:rPr>
      <w:rFonts w:ascii="Arial" w:hAnsi="Arial"/>
      <w:b/>
      <w:sz w:val="26"/>
    </w:rPr>
  </w:style>
  <w:style w:type="character" w:customStyle="1" w:styleId="2fffff0">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0">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1">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1"/>
      </w:numPr>
    </w:pPr>
  </w:style>
  <w:style w:type="numbering" w:customStyle="1" w:styleId="1">
    <w:name w:val="Стиль нумерованный полужирный1"/>
    <w:qFormat/>
    <w:rsid w:val="00986055"/>
    <w:pPr>
      <w:numPr>
        <w:numId w:val="59"/>
      </w:numPr>
    </w:pPr>
  </w:style>
  <w:style w:type="numbering" w:customStyle="1" w:styleId="16">
    <w:name w:val="Импортированный стиль 16"/>
    <w:rsid w:val="00986055"/>
    <w:pPr>
      <w:numPr>
        <w:numId w:val="40"/>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6"/>
      </w:numPr>
    </w:pPr>
  </w:style>
  <w:style w:type="numbering" w:customStyle="1" w:styleId="18">
    <w:name w:val="Импортированный стиль 18"/>
    <w:rsid w:val="00986055"/>
    <w:pPr>
      <w:numPr>
        <w:numId w:val="49"/>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2"/>
      </w:numPr>
    </w:pPr>
  </w:style>
  <w:style w:type="numbering" w:customStyle="1" w:styleId="141">
    <w:name w:val="Стиль нумерованный141"/>
    <w:qFormat/>
    <w:rsid w:val="00986055"/>
    <w:pPr>
      <w:numPr>
        <w:numId w:val="60"/>
      </w:numPr>
    </w:pPr>
  </w:style>
  <w:style w:type="numbering" w:customStyle="1" w:styleId="40">
    <w:name w:val="Стиль нумерованный4"/>
    <w:qFormat/>
    <w:rsid w:val="00986055"/>
    <w:pPr>
      <w:numPr>
        <w:numId w:val="57"/>
      </w:numPr>
    </w:pPr>
  </w:style>
  <w:style w:type="numbering" w:customStyle="1" w:styleId="12">
    <w:name w:val="Импортированный стиль 12"/>
    <w:rsid w:val="00986055"/>
    <w:pPr>
      <w:numPr>
        <w:numId w:val="47"/>
      </w:numPr>
    </w:pPr>
  </w:style>
  <w:style w:type="numbering" w:customStyle="1" w:styleId="22">
    <w:name w:val="Импортированный стиль 22"/>
    <w:rsid w:val="00986055"/>
    <w:pPr>
      <w:numPr>
        <w:numId w:val="52"/>
      </w:numPr>
    </w:pPr>
  </w:style>
  <w:style w:type="numbering" w:customStyle="1" w:styleId="23">
    <w:name w:val="Импортированный стиль 23"/>
    <w:rsid w:val="00986055"/>
    <w:pPr>
      <w:numPr>
        <w:numId w:val="53"/>
      </w:numPr>
    </w:pPr>
  </w:style>
  <w:style w:type="numbering" w:customStyle="1" w:styleId="31">
    <w:name w:val="Стиль нумерованный31"/>
    <w:qFormat/>
    <w:rsid w:val="00986055"/>
    <w:pPr>
      <w:numPr>
        <w:numId w:val="58"/>
      </w:numPr>
    </w:pPr>
  </w:style>
  <w:style w:type="numbering" w:customStyle="1" w:styleId="8">
    <w:name w:val="Импортированный стиль 8"/>
    <w:rsid w:val="00986055"/>
    <w:pPr>
      <w:numPr>
        <w:numId w:val="43"/>
      </w:numPr>
    </w:pPr>
  </w:style>
  <w:style w:type="numbering" w:customStyle="1" w:styleId="a5">
    <w:name w:val="С числами"/>
    <w:rsid w:val="00986055"/>
    <w:pPr>
      <w:numPr>
        <w:numId w:val="51"/>
      </w:numPr>
    </w:pPr>
  </w:style>
  <w:style w:type="numbering" w:customStyle="1" w:styleId="210">
    <w:name w:val="Импортированный стиль 21"/>
    <w:rsid w:val="00986055"/>
    <w:pPr>
      <w:numPr>
        <w:numId w:val="50"/>
      </w:numPr>
    </w:pPr>
  </w:style>
  <w:style w:type="numbering" w:customStyle="1" w:styleId="10">
    <w:name w:val="Импортированный стиль 10"/>
    <w:rsid w:val="00986055"/>
    <w:pPr>
      <w:numPr>
        <w:numId w:val="45"/>
      </w:numPr>
    </w:pPr>
  </w:style>
  <w:style w:type="numbering" w:customStyle="1" w:styleId="112">
    <w:name w:val="Стиль Стиль нумерованный11"/>
    <w:qFormat/>
    <w:rsid w:val="00986055"/>
    <w:pPr>
      <w:numPr>
        <w:numId w:val="61"/>
      </w:numPr>
    </w:pPr>
  </w:style>
  <w:style w:type="numbering" w:customStyle="1" w:styleId="111">
    <w:name w:val="Стиль нумерованный111"/>
    <w:qFormat/>
    <w:rsid w:val="00986055"/>
    <w:pPr>
      <w:numPr>
        <w:numId w:val="24"/>
      </w:numPr>
    </w:pPr>
  </w:style>
  <w:style w:type="numbering" w:customStyle="1" w:styleId="50">
    <w:name w:val="Импортированный стиль 5"/>
    <w:rsid w:val="00986055"/>
    <w:pPr>
      <w:numPr>
        <w:numId w:val="42"/>
      </w:numPr>
    </w:pPr>
  </w:style>
  <w:style w:type="numbering" w:customStyle="1" w:styleId="9">
    <w:name w:val="Импортированный стиль 9"/>
    <w:rsid w:val="00986055"/>
    <w:pPr>
      <w:numPr>
        <w:numId w:val="44"/>
      </w:numPr>
    </w:pPr>
  </w:style>
  <w:style w:type="numbering" w:customStyle="1" w:styleId="140">
    <w:name w:val="Импортированный стиль 14"/>
    <w:rsid w:val="00986055"/>
    <w:pPr>
      <w:numPr>
        <w:numId w:val="39"/>
      </w:numPr>
    </w:pPr>
  </w:style>
  <w:style w:type="numbering" w:customStyle="1" w:styleId="30">
    <w:name w:val="Стиль Стиль нумерованный3"/>
    <w:qFormat/>
    <w:rsid w:val="00986055"/>
    <w:pPr>
      <w:numPr>
        <w:numId w:val="56"/>
      </w:numPr>
    </w:pPr>
  </w:style>
  <w:style w:type="numbering" w:customStyle="1" w:styleId="121">
    <w:name w:val="Стиль нумерованный 12 пт1"/>
    <w:qFormat/>
    <w:rsid w:val="00986055"/>
    <w:pPr>
      <w:numPr>
        <w:numId w:val="22"/>
      </w:numPr>
    </w:pPr>
  </w:style>
  <w:style w:type="numbering" w:customStyle="1" w:styleId="17">
    <w:name w:val="Импортированный стиль 17"/>
    <w:rsid w:val="00986055"/>
    <w:pPr>
      <w:numPr>
        <w:numId w:val="48"/>
      </w:numPr>
    </w:pPr>
  </w:style>
  <w:style w:type="numbering" w:customStyle="1" w:styleId="130">
    <w:name w:val="Импортированный стиль 13"/>
    <w:rsid w:val="00986055"/>
    <w:pPr>
      <w:numPr>
        <w:numId w:val="38"/>
      </w:numPr>
    </w:pPr>
  </w:style>
  <w:style w:type="numbering" w:customStyle="1" w:styleId="21">
    <w:name w:val="Стиль Стиль нумерованный21"/>
    <w:qFormat/>
    <w:rsid w:val="00986055"/>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0312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s://sledcom.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library.roweb.online" TargetMode="External"/><Relationship Id="rId11" Type="http://schemas.openxmlformats.org/officeDocument/2006/relationships/hyperlink" Target="http://www.infolex.narod.ru/gpl_gnu/gplrus.html" TargetMode="External"/><Relationship Id="rId5" Type="http://schemas.openxmlformats.org/officeDocument/2006/relationships/image" Target="media/image1.png"/><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29</Pages>
  <Words>13736</Words>
  <Characters>78300</Characters>
  <Application>Microsoft Office Word</Application>
  <DocSecurity>0</DocSecurity>
  <Lines>652</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cp:lastPrinted>2022-01-31T14:59:00Z</cp:lastPrinted>
  <dcterms:created xsi:type="dcterms:W3CDTF">2023-04-21T19:10:00Z</dcterms:created>
  <dcterms:modified xsi:type="dcterms:W3CDTF">2023-04-24T14:14:00Z</dcterms:modified>
</cp:coreProperties>
</file>